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C3AA" w14:textId="77777777" w:rsidR="0059209E" w:rsidRDefault="0059209E" w:rsidP="00DA268B">
      <w:pPr>
        <w:keepNext/>
        <w:ind w:right="1274"/>
        <w:rPr>
          <w:rFonts w:ascii="Tahoma" w:hAnsi="Tahoma" w:cs="Tahoma"/>
          <w:b/>
        </w:rPr>
      </w:pPr>
    </w:p>
    <w:p w14:paraId="280C2701" w14:textId="77777777" w:rsidR="007C70A1" w:rsidRPr="0098189E" w:rsidRDefault="007C70A1" w:rsidP="00DA268B">
      <w:pPr>
        <w:keepNext/>
        <w:ind w:right="1274"/>
        <w:rPr>
          <w:rFonts w:ascii="Tahoma" w:hAnsi="Tahoma" w:cs="Tahoma"/>
          <w:b/>
        </w:rPr>
      </w:pPr>
      <w:r w:rsidRPr="0098189E">
        <w:rPr>
          <w:rFonts w:ascii="Tahoma" w:hAnsi="Tahoma" w:cs="Tahoma"/>
          <w:b/>
        </w:rPr>
        <w:t>Naročnik:</w:t>
      </w:r>
    </w:p>
    <w:p w14:paraId="75410775" w14:textId="77777777" w:rsidR="007C70A1" w:rsidRPr="0098189E" w:rsidRDefault="007C70A1" w:rsidP="00DA268B">
      <w:pPr>
        <w:keepNext/>
        <w:rPr>
          <w:rFonts w:ascii="Tahoma" w:hAnsi="Tahoma" w:cs="Tahoma"/>
          <w:b/>
        </w:rPr>
      </w:pPr>
    </w:p>
    <w:p w14:paraId="5AC81940" w14:textId="77777777" w:rsidR="00BD2322" w:rsidRPr="00BD2322" w:rsidRDefault="00BD2322" w:rsidP="00DA268B">
      <w:pPr>
        <w:keepNext/>
        <w:rPr>
          <w:rFonts w:ascii="Tahoma" w:hAnsi="Tahoma" w:cs="Tahoma"/>
          <w:b/>
          <w:bCs/>
        </w:rPr>
      </w:pPr>
      <w:r w:rsidRPr="00BD2322">
        <w:rPr>
          <w:rFonts w:ascii="Tahoma" w:hAnsi="Tahoma" w:cs="Tahoma"/>
          <w:b/>
          <w:bCs/>
        </w:rPr>
        <w:t>SNAGA Javno podjetje, d.o.o.</w:t>
      </w:r>
    </w:p>
    <w:p w14:paraId="497D8EEE" w14:textId="77777777" w:rsidR="00BD2322" w:rsidRPr="00BD2322" w:rsidRDefault="00BD2322" w:rsidP="00DA268B">
      <w:pPr>
        <w:keepNext/>
        <w:rPr>
          <w:rFonts w:ascii="Tahoma" w:hAnsi="Tahoma" w:cs="Tahoma"/>
        </w:rPr>
      </w:pPr>
      <w:r w:rsidRPr="00BD2322">
        <w:rPr>
          <w:rFonts w:ascii="Tahoma" w:hAnsi="Tahoma" w:cs="Tahoma"/>
        </w:rPr>
        <w:t>Povšetova ulica 6</w:t>
      </w:r>
    </w:p>
    <w:p w14:paraId="70E122C4" w14:textId="77777777" w:rsidR="00253AB2" w:rsidRPr="0098189E" w:rsidRDefault="00BD2322" w:rsidP="00DA268B">
      <w:pPr>
        <w:keepNext/>
        <w:rPr>
          <w:rFonts w:ascii="Tahoma" w:hAnsi="Tahoma" w:cs="Tahoma"/>
        </w:rPr>
      </w:pPr>
      <w:r w:rsidRPr="00BD2322">
        <w:rPr>
          <w:rFonts w:ascii="Tahoma" w:hAnsi="Tahoma" w:cs="Tahoma"/>
        </w:rPr>
        <w:t>1000 Ljubljana</w:t>
      </w:r>
    </w:p>
    <w:p w14:paraId="07FF9F09" w14:textId="77777777" w:rsidR="007C70A1" w:rsidRPr="0098189E" w:rsidRDefault="007C70A1" w:rsidP="00DA268B">
      <w:pPr>
        <w:keepNext/>
        <w:rPr>
          <w:rFonts w:ascii="Tahoma" w:hAnsi="Tahoma" w:cs="Tahoma"/>
        </w:rPr>
      </w:pPr>
    </w:p>
    <w:p w14:paraId="7484CA0C" w14:textId="77777777" w:rsidR="007C70A1" w:rsidRPr="002B0694" w:rsidRDefault="007C70A1" w:rsidP="00DA268B">
      <w:pPr>
        <w:keepNext/>
        <w:rPr>
          <w:rFonts w:ascii="Tahoma" w:hAnsi="Tahoma" w:cs="Tahoma"/>
          <w:b/>
        </w:rPr>
      </w:pPr>
      <w:r w:rsidRPr="002B0694">
        <w:rPr>
          <w:rFonts w:ascii="Tahoma" w:hAnsi="Tahoma" w:cs="Tahoma"/>
          <w:b/>
        </w:rPr>
        <w:t>Po pooblastilu javno naročilo vodi:</w:t>
      </w:r>
    </w:p>
    <w:p w14:paraId="25482DE4" w14:textId="77777777" w:rsidR="007C70A1" w:rsidRPr="0098189E" w:rsidRDefault="007C70A1" w:rsidP="00DA268B">
      <w:pPr>
        <w:keepNext/>
        <w:rPr>
          <w:rFonts w:ascii="Tahoma" w:hAnsi="Tahoma" w:cs="Tahoma"/>
        </w:rPr>
      </w:pPr>
    </w:p>
    <w:p w14:paraId="5D153D4C" w14:textId="77777777" w:rsidR="00A04160" w:rsidRPr="00A04160" w:rsidRDefault="00A04160" w:rsidP="00DA268B">
      <w:pPr>
        <w:keepNext/>
        <w:rPr>
          <w:rFonts w:ascii="Tahoma" w:hAnsi="Tahoma" w:cs="Tahoma"/>
          <w:b/>
          <w:bCs/>
        </w:rPr>
      </w:pPr>
      <w:r w:rsidRPr="00A04160">
        <w:rPr>
          <w:rFonts w:ascii="Tahoma" w:hAnsi="Tahoma" w:cs="Tahoma"/>
          <w:b/>
          <w:bCs/>
        </w:rPr>
        <w:t xml:space="preserve">JAVNI HOLDING Ljubljana, d.o.o. </w:t>
      </w:r>
    </w:p>
    <w:p w14:paraId="12DD72AA" w14:textId="77777777" w:rsidR="007C70A1" w:rsidRPr="0098189E" w:rsidRDefault="00AA024E" w:rsidP="00DA268B">
      <w:pPr>
        <w:keepNext/>
        <w:rPr>
          <w:rFonts w:ascii="Tahoma" w:hAnsi="Tahoma" w:cs="Tahoma"/>
        </w:rPr>
      </w:pPr>
      <w:r>
        <w:rPr>
          <w:rFonts w:ascii="Tahoma" w:hAnsi="Tahoma" w:cs="Tahoma"/>
        </w:rPr>
        <w:t>Verovškova ulica 70</w:t>
      </w:r>
    </w:p>
    <w:p w14:paraId="5484A65E" w14:textId="77777777" w:rsidR="00A04160" w:rsidRPr="0098189E" w:rsidRDefault="00A04160" w:rsidP="00DA268B">
      <w:pPr>
        <w:keepNext/>
        <w:rPr>
          <w:rFonts w:ascii="Tahoma" w:hAnsi="Tahoma" w:cs="Tahoma"/>
        </w:rPr>
      </w:pPr>
      <w:r>
        <w:rPr>
          <w:rFonts w:ascii="Tahoma" w:hAnsi="Tahoma" w:cs="Tahoma"/>
        </w:rPr>
        <w:t xml:space="preserve">1000 </w:t>
      </w:r>
      <w:r w:rsidRPr="0098189E">
        <w:rPr>
          <w:rFonts w:ascii="Tahoma" w:hAnsi="Tahoma" w:cs="Tahoma"/>
        </w:rPr>
        <w:t>Ljubljana</w:t>
      </w:r>
    </w:p>
    <w:p w14:paraId="7FEF5057" w14:textId="77777777" w:rsidR="007C70A1" w:rsidRPr="00CE1BAD" w:rsidRDefault="007C70A1" w:rsidP="00DA268B">
      <w:pPr>
        <w:keepNext/>
        <w:rPr>
          <w:rFonts w:ascii="Tahoma" w:hAnsi="Tahoma" w:cs="Tahoma"/>
          <w:b/>
        </w:rPr>
      </w:pPr>
    </w:p>
    <w:p w14:paraId="1AEA24E6" w14:textId="77777777" w:rsidR="007C70A1" w:rsidRPr="00CE1BAD" w:rsidRDefault="007C70A1" w:rsidP="00DA268B">
      <w:pPr>
        <w:keepNext/>
        <w:jc w:val="center"/>
        <w:rPr>
          <w:rFonts w:ascii="Tahoma" w:hAnsi="Tahoma" w:cs="Tahoma"/>
        </w:rPr>
      </w:pPr>
    </w:p>
    <w:p w14:paraId="239658CF" w14:textId="77777777" w:rsidR="004958CB" w:rsidRDefault="007C70A1" w:rsidP="00DA268B">
      <w:pPr>
        <w:keepNext/>
        <w:rPr>
          <w:rFonts w:ascii="Tahoma" w:hAnsi="Tahoma" w:cs="Tahoma"/>
          <w:b/>
        </w:rPr>
      </w:pPr>
      <w:r w:rsidRPr="00CE1BAD">
        <w:rPr>
          <w:rFonts w:ascii="Tahoma" w:hAnsi="Tahoma" w:cs="Tahoma"/>
        </w:rPr>
        <w:t xml:space="preserve">Številka: </w:t>
      </w:r>
      <w:r w:rsidR="00B15A35">
        <w:rPr>
          <w:rFonts w:ascii="Tahoma" w:hAnsi="Tahoma" w:cs="Tahoma"/>
          <w:b/>
        </w:rPr>
        <w:t>SNAGA-1</w:t>
      </w:r>
      <w:r w:rsidR="00602EAE">
        <w:rPr>
          <w:rFonts w:ascii="Tahoma" w:hAnsi="Tahoma" w:cs="Tahoma"/>
          <w:b/>
        </w:rPr>
        <w:t>20</w:t>
      </w:r>
      <w:r w:rsidR="00B15A35">
        <w:rPr>
          <w:rFonts w:ascii="Tahoma" w:hAnsi="Tahoma" w:cs="Tahoma"/>
          <w:b/>
        </w:rPr>
        <w:t>/18</w:t>
      </w:r>
    </w:p>
    <w:p w14:paraId="59D9BB17" w14:textId="77777777" w:rsidR="00171035" w:rsidRDefault="00171035" w:rsidP="00DA268B">
      <w:pPr>
        <w:keepNext/>
        <w:rPr>
          <w:rFonts w:ascii="Tahoma" w:hAnsi="Tahoma" w:cs="Tahoma"/>
        </w:rPr>
      </w:pPr>
    </w:p>
    <w:p w14:paraId="10EB3C8C" w14:textId="77777777" w:rsidR="00E15491" w:rsidRDefault="00E15491" w:rsidP="00DA268B">
      <w:pPr>
        <w:keepNext/>
        <w:rPr>
          <w:rFonts w:ascii="Tahoma" w:hAnsi="Tahoma" w:cs="Tahoma"/>
        </w:rPr>
      </w:pPr>
    </w:p>
    <w:p w14:paraId="2B7E7C82" w14:textId="77777777" w:rsidR="00E15491" w:rsidRPr="00CE1BAD" w:rsidRDefault="00E15491" w:rsidP="00DA268B">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4E98173A" w14:textId="77777777">
        <w:trPr>
          <w:trHeight w:val="851"/>
        </w:trPr>
        <w:tc>
          <w:tcPr>
            <w:tcW w:w="7094" w:type="dxa"/>
            <w:shd w:val="pct12" w:color="auto" w:fill="FFFFFF"/>
            <w:vAlign w:val="center"/>
          </w:tcPr>
          <w:p w14:paraId="2E7B632A" w14:textId="77777777" w:rsidR="007C70A1" w:rsidRPr="004958CB" w:rsidRDefault="00835343" w:rsidP="00DA268B">
            <w:pPr>
              <w:keepNext/>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3BBFE529" w14:textId="77777777" w:rsidR="0047238D" w:rsidRDefault="0047238D" w:rsidP="00DA268B">
      <w:pPr>
        <w:keepNext/>
        <w:ind w:right="424"/>
        <w:jc w:val="center"/>
        <w:rPr>
          <w:rFonts w:ascii="Tahoma" w:hAnsi="Tahoma" w:cs="Tahoma"/>
          <w:b/>
        </w:rPr>
      </w:pPr>
    </w:p>
    <w:p w14:paraId="4BC72E9C" w14:textId="77777777" w:rsidR="004958CB" w:rsidRDefault="004958CB" w:rsidP="00DA268B">
      <w:pPr>
        <w:keepNext/>
        <w:ind w:right="424"/>
        <w:jc w:val="center"/>
        <w:rPr>
          <w:rFonts w:ascii="Tahoma" w:hAnsi="Tahoma" w:cs="Tahoma"/>
        </w:rPr>
      </w:pPr>
      <w:r w:rsidRPr="004958CB">
        <w:rPr>
          <w:rFonts w:ascii="Tahoma" w:hAnsi="Tahoma" w:cs="Tahoma"/>
          <w:sz w:val="24"/>
        </w:rPr>
        <w:t xml:space="preserve">PO </w:t>
      </w:r>
      <w:r w:rsidR="00F047D9">
        <w:rPr>
          <w:rFonts w:ascii="Tahoma" w:hAnsi="Tahoma" w:cs="Tahoma"/>
          <w:sz w:val="24"/>
        </w:rPr>
        <w:t>POSTOPKU</w:t>
      </w:r>
      <w:r w:rsidR="004F14B1">
        <w:rPr>
          <w:rFonts w:ascii="Tahoma" w:hAnsi="Tahoma" w:cs="Tahoma"/>
          <w:sz w:val="24"/>
        </w:rPr>
        <w:t xml:space="preserve"> NAROČILA MALE VREDNOSTI</w:t>
      </w:r>
      <w:r w:rsidR="008649E9">
        <w:rPr>
          <w:rFonts w:ascii="Tahoma" w:hAnsi="Tahoma" w:cs="Tahoma"/>
          <w:sz w:val="24"/>
        </w:rPr>
        <w:t xml:space="preserve"> </w:t>
      </w:r>
    </w:p>
    <w:p w14:paraId="3353F2E9" w14:textId="77777777" w:rsidR="004958CB" w:rsidRDefault="004958CB" w:rsidP="00DA268B">
      <w:pPr>
        <w:keepNext/>
        <w:ind w:right="424"/>
        <w:jc w:val="center"/>
        <w:rPr>
          <w:rFonts w:ascii="Tahoma" w:hAnsi="Tahoma" w:cs="Tahoma"/>
        </w:rPr>
      </w:pPr>
    </w:p>
    <w:p w14:paraId="369A9F20" w14:textId="77777777" w:rsidR="00444E72" w:rsidRPr="00CE1BAD" w:rsidRDefault="00444E72" w:rsidP="00DA268B">
      <w:pPr>
        <w:keepNext/>
        <w:ind w:right="424"/>
        <w:jc w:val="center"/>
        <w:rPr>
          <w:rFonts w:ascii="Tahoma" w:hAnsi="Tahoma" w:cs="Tahoma"/>
        </w:rPr>
      </w:pPr>
    </w:p>
    <w:p w14:paraId="64D7573B" w14:textId="77777777" w:rsidR="00602EAE" w:rsidRDefault="00B15A35" w:rsidP="00DA268B">
      <w:pPr>
        <w:keepNext/>
        <w:ind w:right="424"/>
        <w:jc w:val="center"/>
        <w:rPr>
          <w:rFonts w:ascii="Tahoma" w:hAnsi="Tahoma" w:cs="Tahoma"/>
          <w:b/>
          <w:color w:val="000000"/>
          <w:sz w:val="28"/>
          <w:szCs w:val="28"/>
        </w:rPr>
      </w:pPr>
      <w:r>
        <w:rPr>
          <w:rFonts w:ascii="Tahoma" w:hAnsi="Tahoma" w:cs="Tahoma"/>
          <w:b/>
          <w:color w:val="000000"/>
          <w:sz w:val="28"/>
          <w:szCs w:val="28"/>
        </w:rPr>
        <w:t>Storitve naklada in prevoza odpadkov</w:t>
      </w:r>
    </w:p>
    <w:p w14:paraId="343A4CA6" w14:textId="77777777" w:rsidR="00602EAE" w:rsidRDefault="00B15A35" w:rsidP="00DA268B">
      <w:pPr>
        <w:keepNext/>
        <w:ind w:right="424"/>
        <w:jc w:val="center"/>
        <w:rPr>
          <w:rFonts w:ascii="Tahoma" w:hAnsi="Tahoma" w:cs="Tahoma"/>
          <w:b/>
          <w:color w:val="000000"/>
          <w:sz w:val="28"/>
          <w:szCs w:val="28"/>
        </w:rPr>
      </w:pPr>
      <w:r>
        <w:rPr>
          <w:rFonts w:ascii="Tahoma" w:hAnsi="Tahoma" w:cs="Tahoma"/>
          <w:b/>
          <w:color w:val="000000"/>
          <w:sz w:val="28"/>
          <w:szCs w:val="28"/>
        </w:rPr>
        <w:t xml:space="preserve">na relaciji ZC </w:t>
      </w:r>
      <w:r w:rsidR="00602EAE">
        <w:rPr>
          <w:rFonts w:ascii="Tahoma" w:hAnsi="Tahoma" w:cs="Tahoma"/>
          <w:b/>
          <w:color w:val="000000"/>
          <w:sz w:val="28"/>
          <w:szCs w:val="28"/>
        </w:rPr>
        <w:t xml:space="preserve">Dragonja </w:t>
      </w:r>
      <w:r>
        <w:rPr>
          <w:rFonts w:ascii="Tahoma" w:hAnsi="Tahoma" w:cs="Tahoma"/>
          <w:b/>
          <w:color w:val="000000"/>
          <w:sz w:val="28"/>
          <w:szCs w:val="28"/>
        </w:rPr>
        <w:t>– RCERO Ljubljana</w:t>
      </w:r>
    </w:p>
    <w:p w14:paraId="3B9B4A75" w14:textId="77777777" w:rsidR="004958CB" w:rsidRPr="00D9227D" w:rsidRDefault="00602EAE" w:rsidP="00DA268B">
      <w:pPr>
        <w:keepNext/>
        <w:ind w:right="424"/>
        <w:jc w:val="center"/>
        <w:rPr>
          <w:rFonts w:ascii="Tahoma" w:hAnsi="Tahoma" w:cs="Tahoma"/>
          <w:b/>
          <w:color w:val="000000"/>
          <w:sz w:val="28"/>
          <w:szCs w:val="28"/>
        </w:rPr>
      </w:pPr>
      <w:r>
        <w:rPr>
          <w:rFonts w:ascii="Tahoma" w:hAnsi="Tahoma" w:cs="Tahoma"/>
          <w:b/>
          <w:color w:val="000000"/>
          <w:sz w:val="28"/>
          <w:szCs w:val="28"/>
        </w:rPr>
        <w:t>za obdobje dveh let</w:t>
      </w:r>
    </w:p>
    <w:p w14:paraId="4F842F4A" w14:textId="77777777" w:rsidR="004958CB" w:rsidRDefault="004958CB" w:rsidP="00DA268B">
      <w:pPr>
        <w:keepNext/>
        <w:ind w:right="424"/>
        <w:jc w:val="center"/>
        <w:rPr>
          <w:rFonts w:ascii="Tahoma" w:hAnsi="Tahoma" w:cs="Tahoma"/>
          <w:b/>
        </w:rPr>
      </w:pPr>
    </w:p>
    <w:p w14:paraId="1D16F9FC" w14:textId="77777777" w:rsidR="004958CB" w:rsidRDefault="004958CB" w:rsidP="00DA268B">
      <w:pPr>
        <w:keepNext/>
        <w:ind w:right="424"/>
        <w:jc w:val="center"/>
        <w:rPr>
          <w:rFonts w:ascii="Tahoma" w:hAnsi="Tahoma" w:cs="Tahoma"/>
          <w:b/>
        </w:rPr>
      </w:pPr>
    </w:p>
    <w:p w14:paraId="1580F2B2" w14:textId="77777777" w:rsidR="004958CB" w:rsidRDefault="004958CB" w:rsidP="00DA268B">
      <w:pPr>
        <w:keepNext/>
        <w:ind w:right="424"/>
        <w:jc w:val="center"/>
        <w:rPr>
          <w:rFonts w:ascii="Tahoma" w:hAnsi="Tahoma" w:cs="Tahoma"/>
          <w:b/>
        </w:rPr>
      </w:pPr>
    </w:p>
    <w:p w14:paraId="0EEB4858" w14:textId="77777777" w:rsidR="004958CB" w:rsidRPr="00CE1BAD" w:rsidRDefault="004958CB" w:rsidP="00DA268B">
      <w:pPr>
        <w:keepNext/>
        <w:ind w:right="424"/>
        <w:jc w:val="center"/>
        <w:rPr>
          <w:rFonts w:ascii="Tahoma" w:hAnsi="Tahoma" w:cs="Tahoma"/>
          <w:b/>
        </w:rPr>
      </w:pPr>
    </w:p>
    <w:p w14:paraId="73431BDA" w14:textId="77777777" w:rsidR="007C70A1" w:rsidRPr="00CE1BAD" w:rsidRDefault="007C70A1" w:rsidP="00DA268B">
      <w:pPr>
        <w:keepNext/>
        <w:ind w:right="424"/>
        <w:jc w:val="center"/>
        <w:rPr>
          <w:rFonts w:ascii="Tahoma" w:hAnsi="Tahoma" w:cs="Tahoma"/>
        </w:rPr>
      </w:pPr>
    </w:p>
    <w:p w14:paraId="709069C3" w14:textId="77777777" w:rsidR="00F46CA6" w:rsidRDefault="00F46CA6" w:rsidP="00DA268B">
      <w:pPr>
        <w:keepNext/>
        <w:ind w:right="424"/>
        <w:jc w:val="center"/>
        <w:rPr>
          <w:rFonts w:ascii="Tahoma" w:hAnsi="Tahoma" w:cs="Tahoma"/>
          <w:noProof/>
        </w:rPr>
      </w:pPr>
    </w:p>
    <w:p w14:paraId="6F364982" w14:textId="77777777" w:rsidR="00650419" w:rsidRDefault="00650419" w:rsidP="00DA268B">
      <w:pPr>
        <w:keepNext/>
        <w:ind w:right="424"/>
        <w:jc w:val="center"/>
        <w:rPr>
          <w:rFonts w:ascii="Tahoma" w:hAnsi="Tahoma" w:cs="Tahoma"/>
          <w:noProof/>
        </w:rPr>
      </w:pPr>
    </w:p>
    <w:p w14:paraId="10AF012E" w14:textId="77777777" w:rsidR="00F46CA6" w:rsidRDefault="00F46CA6" w:rsidP="00DA268B">
      <w:pPr>
        <w:keepNext/>
        <w:ind w:right="424"/>
        <w:jc w:val="center"/>
        <w:rPr>
          <w:rFonts w:ascii="Tahoma" w:hAnsi="Tahoma" w:cs="Tahoma"/>
          <w:noProof/>
        </w:rPr>
      </w:pPr>
    </w:p>
    <w:p w14:paraId="24CD0C6B" w14:textId="77777777" w:rsidR="00413199" w:rsidRDefault="000D748B" w:rsidP="00DA268B">
      <w:pPr>
        <w:keepNext/>
        <w:tabs>
          <w:tab w:val="left" w:pos="567"/>
        </w:tabs>
        <w:jc w:val="center"/>
        <w:rPr>
          <w:rFonts w:ascii="Tahoma" w:hAnsi="Tahoma" w:cs="Tahoma"/>
          <w:noProof/>
        </w:rPr>
        <w:sectPr w:rsidR="00413199" w:rsidSect="00AB1F9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docGrid w:linePitch="272"/>
        </w:sectPr>
      </w:pPr>
      <w:r>
        <w:rPr>
          <w:rFonts w:ascii="Tahoma" w:hAnsi="Tahoma" w:cs="Tahoma"/>
          <w:noProof/>
        </w:rPr>
        <w:t xml:space="preserve">Ljubljana, </w:t>
      </w:r>
      <w:r w:rsidR="00E15491">
        <w:rPr>
          <w:rFonts w:ascii="Tahoma" w:hAnsi="Tahoma" w:cs="Tahoma"/>
          <w:noProof/>
        </w:rPr>
        <w:t>december</w:t>
      </w:r>
      <w:r w:rsidR="00AF6A3C">
        <w:rPr>
          <w:rFonts w:ascii="Tahoma" w:hAnsi="Tahoma" w:cs="Tahoma"/>
          <w:noProof/>
        </w:rPr>
        <w:t xml:space="preserve"> 2018</w:t>
      </w:r>
    </w:p>
    <w:p w14:paraId="69621C04" w14:textId="77777777" w:rsidR="007C70A1" w:rsidRPr="00CE1BAD" w:rsidRDefault="007C70A1" w:rsidP="00DA268B">
      <w:pPr>
        <w:pStyle w:val="Naslov1"/>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73D9B9AA" w14:textId="77777777" w:rsidR="007C70A1" w:rsidRPr="00001A3E" w:rsidRDefault="007C70A1" w:rsidP="00DA268B">
      <w:pPr>
        <w:keepNext/>
        <w:tabs>
          <w:tab w:val="left" w:pos="2895"/>
        </w:tabs>
        <w:rPr>
          <w:rFonts w:ascii="Tahoma" w:hAnsi="Tahoma" w:cs="Tahoma"/>
        </w:rPr>
      </w:pPr>
      <w:r w:rsidRPr="00CE1BAD">
        <w:rPr>
          <w:rFonts w:ascii="Tahoma" w:hAnsi="Tahoma" w:cs="Tahoma"/>
        </w:rPr>
        <w:tab/>
      </w:r>
    </w:p>
    <w:p w14:paraId="02B4A466" w14:textId="77777777" w:rsidR="007C70A1" w:rsidRPr="00001A3E" w:rsidRDefault="007C70A1" w:rsidP="00DA268B">
      <w:pPr>
        <w:keepNext/>
        <w:rPr>
          <w:rFonts w:ascii="Tahoma" w:hAnsi="Tahoma" w:cs="Tahoma"/>
        </w:rPr>
      </w:pPr>
    </w:p>
    <w:p w14:paraId="6713976C" w14:textId="77777777" w:rsidR="007C70A1" w:rsidRPr="00001A3E" w:rsidRDefault="007C70A1" w:rsidP="00DA268B">
      <w:pPr>
        <w:keepNext/>
        <w:rPr>
          <w:rFonts w:ascii="Tahoma" w:hAnsi="Tahoma" w:cs="Tahoma"/>
        </w:rPr>
      </w:pPr>
    </w:p>
    <w:p w14:paraId="75A4F72E" w14:textId="77777777" w:rsidR="007C70A1" w:rsidRPr="00001A3E" w:rsidRDefault="007C70A1" w:rsidP="00DA268B">
      <w:pPr>
        <w:keepNext/>
        <w:rPr>
          <w:rFonts w:ascii="Tahoma" w:hAnsi="Tahoma" w:cs="Tahoma"/>
        </w:rPr>
      </w:pPr>
    </w:p>
    <w:p w14:paraId="54AB9499" w14:textId="77777777" w:rsidR="007C70A1" w:rsidRPr="00F7309B" w:rsidRDefault="00A04160" w:rsidP="00DA268B">
      <w:pPr>
        <w:keepNext/>
        <w:jc w:val="both"/>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9A5F76" w:rsidRPr="00463A0B">
        <w:rPr>
          <w:rFonts w:ascii="Tahoma" w:hAnsi="Tahoma" w:cs="Tahoma"/>
        </w:rPr>
        <w:t>SNAGA</w:t>
      </w:r>
      <w:r w:rsidR="000778AC" w:rsidRPr="00463A0B">
        <w:rPr>
          <w:rFonts w:ascii="Tahoma" w:hAnsi="Tahoma" w:cs="Tahoma"/>
        </w:rPr>
        <w:t xml:space="preserve"> Javno podjetje d.o.o., </w:t>
      </w:r>
      <w:r w:rsidR="000778AC" w:rsidRPr="00F7309B">
        <w:rPr>
          <w:rFonts w:ascii="Tahoma" w:hAnsi="Tahoma" w:cs="Tahoma"/>
        </w:rPr>
        <w:t xml:space="preserve">št. </w:t>
      </w:r>
      <w:r w:rsidR="00B15A35" w:rsidRPr="00F7309B">
        <w:rPr>
          <w:rFonts w:ascii="Tahoma" w:hAnsi="Tahoma" w:cs="Tahoma"/>
        </w:rPr>
        <w:t>SNAGA-1</w:t>
      </w:r>
      <w:r w:rsidR="000F0EE0" w:rsidRPr="00F7309B">
        <w:rPr>
          <w:rFonts w:ascii="Tahoma" w:hAnsi="Tahoma" w:cs="Tahoma"/>
        </w:rPr>
        <w:t>20</w:t>
      </w:r>
      <w:r w:rsidR="00B15A35" w:rsidRPr="00F7309B">
        <w:rPr>
          <w:rFonts w:ascii="Tahoma" w:hAnsi="Tahoma" w:cs="Tahoma"/>
        </w:rPr>
        <w:t>/18</w:t>
      </w:r>
      <w:r w:rsidR="007C70A1" w:rsidRPr="00F7309B">
        <w:rPr>
          <w:rFonts w:ascii="Tahoma" w:hAnsi="Tahoma" w:cs="Tahoma"/>
        </w:rPr>
        <w:t xml:space="preserve"> z dne</w:t>
      </w:r>
      <w:r w:rsidR="00584421" w:rsidRPr="00F7309B">
        <w:rPr>
          <w:rFonts w:ascii="Tahoma" w:hAnsi="Tahoma" w:cs="Tahoma"/>
        </w:rPr>
        <w:t xml:space="preserve"> </w:t>
      </w:r>
      <w:r w:rsidR="00B15A35" w:rsidRPr="00F7309B">
        <w:rPr>
          <w:rFonts w:ascii="Tahoma" w:hAnsi="Tahoma" w:cs="Tahoma"/>
        </w:rPr>
        <w:t>6</w:t>
      </w:r>
      <w:r w:rsidR="00584421" w:rsidRPr="00F7309B">
        <w:rPr>
          <w:rFonts w:ascii="Tahoma" w:hAnsi="Tahoma" w:cs="Tahoma"/>
        </w:rPr>
        <w:t xml:space="preserve">. </w:t>
      </w:r>
      <w:r w:rsidR="00B15A35" w:rsidRPr="00F7309B">
        <w:rPr>
          <w:rFonts w:ascii="Tahoma" w:hAnsi="Tahoma" w:cs="Tahoma"/>
        </w:rPr>
        <w:t>11</w:t>
      </w:r>
      <w:r w:rsidR="00584421" w:rsidRPr="00F7309B">
        <w:rPr>
          <w:rFonts w:ascii="Tahoma" w:hAnsi="Tahoma" w:cs="Tahoma"/>
        </w:rPr>
        <w:t>. 2018</w:t>
      </w:r>
      <w:r w:rsidR="008720E4" w:rsidRPr="00F7309B">
        <w:rPr>
          <w:rFonts w:ascii="Tahoma" w:hAnsi="Tahoma" w:cs="Tahoma"/>
        </w:rPr>
        <w:t>,</w:t>
      </w:r>
    </w:p>
    <w:p w14:paraId="55709935" w14:textId="77777777" w:rsidR="007C70A1" w:rsidRPr="00001A3E" w:rsidRDefault="007C70A1" w:rsidP="00DA268B">
      <w:pPr>
        <w:keepNext/>
        <w:rPr>
          <w:rFonts w:ascii="Tahoma" w:hAnsi="Tahoma" w:cs="Tahoma"/>
        </w:rPr>
      </w:pPr>
    </w:p>
    <w:p w14:paraId="5BB2681C" w14:textId="77777777" w:rsidR="007C70A1" w:rsidRPr="00001A3E" w:rsidRDefault="007C70A1" w:rsidP="00DA268B">
      <w:pPr>
        <w:keepNext/>
        <w:jc w:val="center"/>
        <w:rPr>
          <w:rFonts w:ascii="Tahoma" w:hAnsi="Tahoma" w:cs="Tahoma"/>
        </w:rPr>
      </w:pPr>
    </w:p>
    <w:p w14:paraId="6650DC8D" w14:textId="77777777" w:rsidR="007C70A1" w:rsidRPr="00001A3E" w:rsidRDefault="007C70A1" w:rsidP="00DA268B">
      <w:pPr>
        <w:keepNext/>
        <w:rPr>
          <w:rFonts w:ascii="Tahoma" w:hAnsi="Tahoma" w:cs="Tahoma"/>
          <w:b/>
        </w:rPr>
      </w:pPr>
      <w:r w:rsidRPr="00001A3E">
        <w:rPr>
          <w:rFonts w:ascii="Tahoma" w:hAnsi="Tahoma" w:cs="Tahoma"/>
          <w:b/>
        </w:rPr>
        <w:t xml:space="preserve"> vabi </w:t>
      </w:r>
    </w:p>
    <w:p w14:paraId="4729FA05" w14:textId="77777777" w:rsidR="007C70A1" w:rsidRPr="00001A3E" w:rsidRDefault="007C70A1" w:rsidP="00DA268B">
      <w:pPr>
        <w:keepNext/>
        <w:jc w:val="center"/>
        <w:rPr>
          <w:rFonts w:ascii="Tahoma" w:hAnsi="Tahoma" w:cs="Tahoma"/>
        </w:rPr>
      </w:pPr>
    </w:p>
    <w:p w14:paraId="306961C4" w14:textId="77777777" w:rsidR="007C70A1" w:rsidRDefault="007C70A1" w:rsidP="00DA268B">
      <w:pPr>
        <w:keepNext/>
        <w:jc w:val="center"/>
        <w:rPr>
          <w:rFonts w:ascii="Tahoma" w:hAnsi="Tahoma" w:cs="Tahoma"/>
        </w:rPr>
      </w:pPr>
    </w:p>
    <w:p w14:paraId="55D86EC6" w14:textId="77777777" w:rsidR="00D9227D" w:rsidRPr="00001A3E" w:rsidRDefault="00D9227D" w:rsidP="00DA268B">
      <w:pPr>
        <w:keepNext/>
        <w:jc w:val="center"/>
        <w:rPr>
          <w:rFonts w:ascii="Tahoma" w:hAnsi="Tahoma" w:cs="Tahoma"/>
        </w:rPr>
      </w:pPr>
    </w:p>
    <w:p w14:paraId="6B1E8236" w14:textId="77777777" w:rsidR="007C70A1" w:rsidRPr="00001A3E" w:rsidRDefault="007C70A1" w:rsidP="00DA268B">
      <w:pPr>
        <w:keepNext/>
        <w:jc w:val="both"/>
        <w:rPr>
          <w:rFonts w:ascii="Tahoma" w:hAnsi="Tahoma" w:cs="Tahoma"/>
        </w:rPr>
      </w:pPr>
      <w:r w:rsidRPr="00001A3E">
        <w:rPr>
          <w:rFonts w:ascii="Tahoma" w:hAnsi="Tahoma" w:cs="Tahoma"/>
        </w:rPr>
        <w:t xml:space="preserve">vse zainteresirane ponudnike, da predložijo svojo ponudbo po zahtevah </w:t>
      </w:r>
      <w:r w:rsidR="00835343">
        <w:rPr>
          <w:rFonts w:ascii="Tahoma" w:hAnsi="Tahoma" w:cs="Tahoma"/>
        </w:rPr>
        <w:t xml:space="preserve">razpisne </w:t>
      </w:r>
      <w:r w:rsidR="007F1692">
        <w:rPr>
          <w:rFonts w:ascii="Tahoma" w:hAnsi="Tahoma" w:cs="Tahoma"/>
        </w:rPr>
        <w:t>dokumentacije</w:t>
      </w:r>
      <w:r w:rsidR="00835343">
        <w:rPr>
          <w:rFonts w:ascii="Tahoma" w:hAnsi="Tahoma" w:cs="Tahoma"/>
        </w:rPr>
        <w:t xml:space="preserve"> za</w:t>
      </w:r>
      <w:r w:rsidR="00905A92" w:rsidRPr="00001A3E">
        <w:rPr>
          <w:rFonts w:ascii="Tahoma" w:hAnsi="Tahoma" w:cs="Tahoma"/>
        </w:rPr>
        <w:t>:</w:t>
      </w:r>
    </w:p>
    <w:p w14:paraId="0C763B1F" w14:textId="77777777" w:rsidR="007C70A1" w:rsidRPr="00001A3E" w:rsidRDefault="007C70A1" w:rsidP="00DA268B">
      <w:pPr>
        <w:keepNext/>
        <w:rPr>
          <w:rFonts w:ascii="Tahoma" w:hAnsi="Tahoma" w:cs="Tahoma"/>
        </w:rPr>
      </w:pPr>
    </w:p>
    <w:p w14:paraId="2EC6BE26" w14:textId="77777777" w:rsidR="001B10C8" w:rsidRDefault="001B10C8" w:rsidP="00DA268B">
      <w:pPr>
        <w:keepNext/>
        <w:rPr>
          <w:rFonts w:ascii="Tahoma" w:hAnsi="Tahoma" w:cs="Tahoma"/>
        </w:rPr>
      </w:pPr>
    </w:p>
    <w:p w14:paraId="19797FE3" w14:textId="77777777" w:rsidR="000F0EE0" w:rsidRPr="000F0EE0" w:rsidRDefault="00FF0BBB" w:rsidP="000F0EE0">
      <w:pPr>
        <w:keepNext/>
        <w:ind w:right="424"/>
        <w:jc w:val="center"/>
        <w:rPr>
          <w:rFonts w:ascii="Tahoma" w:hAnsi="Tahoma" w:cs="Tahoma"/>
          <w:b/>
          <w:color w:val="000000"/>
          <w:sz w:val="28"/>
          <w:szCs w:val="28"/>
        </w:rPr>
      </w:pPr>
      <w:r>
        <w:rPr>
          <w:rFonts w:ascii="Tahoma" w:hAnsi="Tahoma" w:cs="Tahoma"/>
          <w:b/>
          <w:color w:val="000000"/>
          <w:sz w:val="28"/>
          <w:szCs w:val="28"/>
        </w:rPr>
        <w:t>»</w:t>
      </w:r>
      <w:r w:rsidR="000F0EE0" w:rsidRPr="000F0EE0">
        <w:rPr>
          <w:rFonts w:ascii="Tahoma" w:hAnsi="Tahoma" w:cs="Tahoma"/>
          <w:b/>
          <w:color w:val="000000"/>
          <w:sz w:val="28"/>
          <w:szCs w:val="28"/>
        </w:rPr>
        <w:t>Storitve naklada in prevoza odpadkov</w:t>
      </w:r>
    </w:p>
    <w:p w14:paraId="652BF743" w14:textId="77777777" w:rsidR="000F0EE0" w:rsidRPr="000F0EE0" w:rsidRDefault="000F0EE0" w:rsidP="000F0EE0">
      <w:pPr>
        <w:keepNext/>
        <w:ind w:right="424"/>
        <w:jc w:val="center"/>
        <w:rPr>
          <w:rFonts w:ascii="Tahoma" w:hAnsi="Tahoma" w:cs="Tahoma"/>
          <w:b/>
          <w:color w:val="000000"/>
          <w:sz w:val="28"/>
          <w:szCs w:val="28"/>
        </w:rPr>
      </w:pPr>
      <w:r w:rsidRPr="000F0EE0">
        <w:rPr>
          <w:rFonts w:ascii="Tahoma" w:hAnsi="Tahoma" w:cs="Tahoma"/>
          <w:b/>
          <w:color w:val="000000"/>
          <w:sz w:val="28"/>
          <w:szCs w:val="28"/>
        </w:rPr>
        <w:t>na relaciji ZC Dragonja – RCERO Ljubljana</w:t>
      </w:r>
    </w:p>
    <w:p w14:paraId="62B9B056" w14:textId="77777777" w:rsidR="009A5F76" w:rsidRPr="00D9227D" w:rsidRDefault="000F0EE0" w:rsidP="000F0EE0">
      <w:pPr>
        <w:keepNext/>
        <w:ind w:right="424"/>
        <w:jc w:val="center"/>
        <w:rPr>
          <w:rFonts w:ascii="Tahoma" w:hAnsi="Tahoma" w:cs="Tahoma"/>
          <w:b/>
          <w:color w:val="000000"/>
          <w:sz w:val="28"/>
          <w:szCs w:val="28"/>
        </w:rPr>
      </w:pPr>
      <w:r w:rsidRPr="000F0EE0">
        <w:rPr>
          <w:rFonts w:ascii="Tahoma" w:hAnsi="Tahoma" w:cs="Tahoma"/>
          <w:b/>
          <w:color w:val="000000"/>
          <w:sz w:val="28"/>
          <w:szCs w:val="28"/>
        </w:rPr>
        <w:t>za obdobje dveh let</w:t>
      </w:r>
      <w:r w:rsidR="00FF0BBB">
        <w:rPr>
          <w:rFonts w:ascii="Tahoma" w:hAnsi="Tahoma" w:cs="Tahoma"/>
          <w:b/>
          <w:color w:val="000000"/>
          <w:sz w:val="28"/>
          <w:szCs w:val="28"/>
        </w:rPr>
        <w:t>«</w:t>
      </w:r>
      <w:r w:rsidR="009A5F76">
        <w:rPr>
          <w:rFonts w:ascii="Tahoma" w:hAnsi="Tahoma" w:cs="Tahoma"/>
          <w:b/>
          <w:color w:val="000000"/>
          <w:sz w:val="28"/>
          <w:szCs w:val="28"/>
        </w:rPr>
        <w:t xml:space="preserve"> </w:t>
      </w:r>
    </w:p>
    <w:p w14:paraId="08AEBBC5" w14:textId="77777777" w:rsidR="007C70A1" w:rsidRPr="00001A3E" w:rsidRDefault="007C70A1" w:rsidP="00DA268B">
      <w:pPr>
        <w:keepNext/>
        <w:jc w:val="center"/>
        <w:rPr>
          <w:rFonts w:ascii="Tahoma" w:hAnsi="Tahoma" w:cs="Tahoma"/>
        </w:rPr>
      </w:pPr>
    </w:p>
    <w:p w14:paraId="326636F4" w14:textId="77777777" w:rsidR="007D7739" w:rsidRPr="00001A3E" w:rsidRDefault="007D7739" w:rsidP="00DA268B">
      <w:pPr>
        <w:keepNext/>
        <w:jc w:val="center"/>
        <w:rPr>
          <w:rFonts w:ascii="Tahoma" w:hAnsi="Tahoma" w:cs="Tahoma"/>
        </w:rPr>
      </w:pPr>
    </w:p>
    <w:p w14:paraId="165705EF" w14:textId="77777777" w:rsidR="007F3A0A" w:rsidRPr="00001A3E" w:rsidRDefault="007F3A0A" w:rsidP="00DA268B">
      <w:pPr>
        <w:keepNext/>
        <w:jc w:val="both"/>
        <w:rPr>
          <w:rFonts w:ascii="Tahoma" w:hAnsi="Tahoma" w:cs="Tahoma"/>
        </w:rPr>
      </w:pPr>
    </w:p>
    <w:p w14:paraId="238B6CC1" w14:textId="77777777" w:rsidR="00D9227D" w:rsidRPr="004E7686" w:rsidRDefault="00D9227D" w:rsidP="00DA268B">
      <w:pPr>
        <w:keepNext/>
        <w:rPr>
          <w:rFonts w:ascii="Tahoma" w:hAnsi="Tahoma" w:cs="Tahoma"/>
        </w:rPr>
      </w:pPr>
    </w:p>
    <w:p w14:paraId="36D7F42B" w14:textId="77777777" w:rsidR="007C70A1" w:rsidRPr="00001A3E" w:rsidRDefault="00835343" w:rsidP="00DA268B">
      <w:pPr>
        <w:keepNext/>
        <w:jc w:val="both"/>
        <w:rPr>
          <w:rFonts w:ascii="Tahoma" w:hAnsi="Tahoma" w:cs="Tahoma"/>
        </w:rPr>
      </w:pPr>
      <w:r>
        <w:rPr>
          <w:rFonts w:ascii="Tahoma" w:hAnsi="Tahoma" w:cs="Tahoma"/>
        </w:rPr>
        <w:t>Razpisna 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787454">
        <w:rPr>
          <w:rFonts w:ascii="Tahoma" w:hAnsi="Tahoma" w:cs="Tahoma"/>
        </w:rPr>
        <w:t>okvirni sporazum</w:t>
      </w:r>
      <w:r w:rsidR="00DB65E3">
        <w:rPr>
          <w:rFonts w:ascii="Tahoma" w:hAnsi="Tahoma" w:cs="Tahoma"/>
        </w:rPr>
        <w:t xml:space="preserve"> za posamezni sklop</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14:paraId="15BED71D" w14:textId="77777777" w:rsidR="007C70A1" w:rsidRPr="00001A3E" w:rsidRDefault="007C70A1" w:rsidP="00DA268B">
      <w:pPr>
        <w:keepNext/>
        <w:rPr>
          <w:rFonts w:ascii="Tahoma" w:hAnsi="Tahoma" w:cs="Tahoma"/>
          <w:color w:val="FF0000"/>
        </w:rPr>
      </w:pPr>
    </w:p>
    <w:p w14:paraId="554F1D92" w14:textId="77777777" w:rsidR="007C70A1" w:rsidRPr="00001A3E" w:rsidRDefault="007C70A1" w:rsidP="00DA268B">
      <w:pPr>
        <w:keepNext/>
        <w:rPr>
          <w:rFonts w:ascii="Tahoma" w:hAnsi="Tahoma" w:cs="Tahoma"/>
          <w:color w:val="FF0000"/>
        </w:rPr>
      </w:pPr>
    </w:p>
    <w:p w14:paraId="572E400E" w14:textId="77777777" w:rsidR="007C70A1" w:rsidRPr="00001A3E" w:rsidRDefault="007C70A1" w:rsidP="00DA268B">
      <w:pPr>
        <w:keepNext/>
        <w:rPr>
          <w:rFonts w:ascii="Tahoma" w:hAnsi="Tahoma" w:cs="Tahoma"/>
          <w:color w:val="FF0000"/>
        </w:rPr>
      </w:pPr>
    </w:p>
    <w:p w14:paraId="245C4702" w14:textId="77777777" w:rsidR="007C70A1" w:rsidRPr="00001A3E" w:rsidRDefault="007C70A1" w:rsidP="00DA268B">
      <w:pPr>
        <w:keepNext/>
        <w:rPr>
          <w:rFonts w:ascii="Tahoma" w:hAnsi="Tahoma" w:cs="Tahoma"/>
          <w:color w:val="000000"/>
        </w:rPr>
      </w:pPr>
      <w:r w:rsidRPr="00001A3E">
        <w:rPr>
          <w:rFonts w:ascii="Tahoma" w:hAnsi="Tahoma" w:cs="Tahoma"/>
          <w:color w:val="000000"/>
        </w:rPr>
        <w:t>S spoštovanjem!</w:t>
      </w:r>
    </w:p>
    <w:p w14:paraId="031CDD1D" w14:textId="77777777" w:rsidR="00325548" w:rsidRPr="00D9227D" w:rsidRDefault="00325548" w:rsidP="00DA268B">
      <w:pPr>
        <w:keepNext/>
        <w:autoSpaceDE w:val="0"/>
        <w:autoSpaceDN w:val="0"/>
        <w:adjustRightInd w:val="0"/>
        <w:rPr>
          <w:rFonts w:ascii="Tahoma" w:hAnsi="Tahoma" w:cs="Tahoma"/>
        </w:rPr>
      </w:pPr>
    </w:p>
    <w:p w14:paraId="055B5CA8" w14:textId="77777777" w:rsidR="00D9227D" w:rsidRDefault="00D9227D" w:rsidP="00DA268B">
      <w:pPr>
        <w:keepNext/>
        <w:autoSpaceDE w:val="0"/>
        <w:autoSpaceDN w:val="0"/>
        <w:adjustRightInd w:val="0"/>
        <w:jc w:val="right"/>
        <w:rPr>
          <w:rFonts w:ascii="Tahoma" w:hAnsi="Tahoma" w:cs="Tahoma"/>
          <w:bCs/>
        </w:rPr>
      </w:pPr>
    </w:p>
    <w:p w14:paraId="1CFE5893" w14:textId="77777777" w:rsidR="00325548" w:rsidRPr="00D9227D" w:rsidRDefault="00325548" w:rsidP="00DA268B">
      <w:pPr>
        <w:keepNext/>
        <w:autoSpaceDE w:val="0"/>
        <w:autoSpaceDN w:val="0"/>
        <w:adjustRightInd w:val="0"/>
        <w:jc w:val="right"/>
        <w:rPr>
          <w:rFonts w:ascii="Tahoma" w:hAnsi="Tahoma" w:cs="Tahoma"/>
          <w:bCs/>
        </w:rPr>
      </w:pPr>
    </w:p>
    <w:p w14:paraId="6498CB12" w14:textId="77777777" w:rsidR="00325548" w:rsidRPr="00D9227D" w:rsidRDefault="00325548" w:rsidP="00DA268B">
      <w:pPr>
        <w:keepNext/>
        <w:autoSpaceDE w:val="0"/>
        <w:autoSpaceDN w:val="0"/>
        <w:adjustRightInd w:val="0"/>
        <w:jc w:val="right"/>
        <w:rPr>
          <w:rFonts w:ascii="Tahoma" w:hAnsi="Tahoma" w:cs="Tahoma"/>
          <w:bCs/>
        </w:rPr>
      </w:pPr>
    </w:p>
    <w:p w14:paraId="54B34DAA" w14:textId="77777777" w:rsidR="00325548" w:rsidRPr="00D9227D" w:rsidRDefault="00325548" w:rsidP="00DA268B">
      <w:pPr>
        <w:keepNext/>
        <w:autoSpaceDE w:val="0"/>
        <w:autoSpaceDN w:val="0"/>
        <w:adjustRightInd w:val="0"/>
        <w:jc w:val="right"/>
        <w:rPr>
          <w:rFonts w:ascii="Tahoma" w:hAnsi="Tahoma" w:cs="Tahoma"/>
          <w:bCs/>
        </w:rPr>
      </w:pPr>
    </w:p>
    <w:p w14:paraId="7DB745ED" w14:textId="77777777" w:rsidR="00325548" w:rsidRPr="00001A3E" w:rsidRDefault="001F195B" w:rsidP="00DA268B">
      <w:pPr>
        <w:keepNext/>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7B0286C3" w14:textId="77777777" w:rsidR="007C70A1" w:rsidRPr="00001A3E" w:rsidRDefault="00BA6432" w:rsidP="00DA268B">
      <w:pPr>
        <w:keepNext/>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2AF8D5CF" w14:textId="77777777" w:rsidR="007C70A1" w:rsidRPr="00001A3E" w:rsidRDefault="007C70A1" w:rsidP="00DA268B">
      <w:pPr>
        <w:keepNext/>
        <w:rPr>
          <w:rFonts w:ascii="Tahoma" w:hAnsi="Tahoma" w:cs="Tahoma"/>
        </w:rPr>
      </w:pPr>
    </w:p>
    <w:p w14:paraId="272F407D" w14:textId="77777777" w:rsidR="00325548" w:rsidRPr="00001A3E" w:rsidRDefault="00325548" w:rsidP="00DA268B">
      <w:pPr>
        <w:keepNext/>
        <w:rPr>
          <w:rFonts w:ascii="Tahoma" w:hAnsi="Tahoma" w:cs="Tahoma"/>
        </w:rPr>
      </w:pPr>
    </w:p>
    <w:p w14:paraId="5AC9D087" w14:textId="77777777" w:rsidR="00325548" w:rsidRPr="00001A3E" w:rsidRDefault="00325548" w:rsidP="00DA268B">
      <w:pPr>
        <w:keepNext/>
        <w:rPr>
          <w:rFonts w:ascii="Tahoma" w:hAnsi="Tahoma" w:cs="Tahoma"/>
        </w:rPr>
      </w:pPr>
    </w:p>
    <w:p w14:paraId="0B51B213" w14:textId="77777777" w:rsidR="00325548" w:rsidRPr="00001A3E" w:rsidRDefault="00325548" w:rsidP="00DA268B">
      <w:pPr>
        <w:keepNext/>
        <w:rPr>
          <w:rFonts w:ascii="Tahoma" w:hAnsi="Tahoma" w:cs="Tahoma"/>
        </w:rPr>
      </w:pPr>
    </w:p>
    <w:p w14:paraId="58292D03" w14:textId="77777777" w:rsidR="00325548" w:rsidRPr="00001A3E" w:rsidRDefault="00325548" w:rsidP="00DA268B">
      <w:pPr>
        <w:keepNext/>
        <w:rPr>
          <w:rFonts w:ascii="Tahoma" w:hAnsi="Tahoma" w:cs="Tahoma"/>
        </w:rPr>
      </w:pPr>
    </w:p>
    <w:p w14:paraId="3EB0A914" w14:textId="77777777" w:rsidR="00325548" w:rsidRPr="00001A3E" w:rsidRDefault="00325548" w:rsidP="00DA268B">
      <w:pPr>
        <w:keepNext/>
        <w:rPr>
          <w:rFonts w:ascii="Tahoma" w:hAnsi="Tahoma" w:cs="Tahoma"/>
        </w:rPr>
      </w:pPr>
    </w:p>
    <w:p w14:paraId="1A5327B4" w14:textId="77777777" w:rsidR="00542462" w:rsidRPr="004E6B5E" w:rsidRDefault="00890FA5" w:rsidP="00DA268B">
      <w:pPr>
        <w:keepNext/>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0326EA27" w14:textId="77777777" w:rsidR="007C70A1" w:rsidRPr="007A6500" w:rsidRDefault="007C70A1" w:rsidP="00DA268B">
      <w:pPr>
        <w:keepNext/>
        <w:jc w:val="both"/>
        <w:rPr>
          <w:rFonts w:ascii="Tahoma" w:hAnsi="Tahoma" w:cs="Tahoma"/>
          <w:b/>
          <w:sz w:val="16"/>
          <w:szCs w:val="16"/>
        </w:rPr>
      </w:pPr>
    </w:p>
    <w:p w14:paraId="06F191C5"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 xml:space="preserve">Predmet javnega naročila </w:t>
      </w:r>
    </w:p>
    <w:p w14:paraId="7C71DD80" w14:textId="77777777" w:rsidR="007C70A1" w:rsidRPr="00CE1BAD" w:rsidRDefault="007C70A1" w:rsidP="00DA268B">
      <w:pPr>
        <w:keepNext/>
        <w:jc w:val="both"/>
        <w:rPr>
          <w:rFonts w:ascii="Tahoma" w:hAnsi="Tahoma" w:cs="Tahoma"/>
          <w:b/>
        </w:rPr>
      </w:pPr>
    </w:p>
    <w:p w14:paraId="374B6B68" w14:textId="77777777" w:rsidR="000F0EE0" w:rsidRDefault="003418E8" w:rsidP="00DA268B">
      <w:pPr>
        <w:keepNext/>
        <w:jc w:val="both"/>
        <w:rPr>
          <w:rFonts w:ascii="Tahoma" w:hAnsi="Tahoma" w:cs="Tahoma"/>
        </w:rPr>
      </w:pPr>
      <w:r w:rsidRPr="00B115D2">
        <w:rPr>
          <w:rFonts w:ascii="Tahoma" w:hAnsi="Tahoma" w:cs="Tahoma"/>
        </w:rPr>
        <w:t xml:space="preserve">Predmet javnega naročila je </w:t>
      </w:r>
      <w:r w:rsidR="00EA7FEB" w:rsidRPr="00B115D2">
        <w:rPr>
          <w:rFonts w:ascii="Tahoma" w:hAnsi="Tahoma" w:cs="Tahoma"/>
        </w:rPr>
        <w:t xml:space="preserve">izvajanje storitev </w:t>
      </w:r>
      <w:r w:rsidR="00B15A35">
        <w:rPr>
          <w:rFonts w:ascii="Tahoma" w:hAnsi="Tahoma" w:cs="Tahoma"/>
        </w:rPr>
        <w:t xml:space="preserve">naklada in </w:t>
      </w:r>
      <w:r w:rsidR="00E02C1B" w:rsidRPr="00B115D2">
        <w:rPr>
          <w:rFonts w:ascii="Tahoma" w:hAnsi="Tahoma" w:cs="Tahoma"/>
        </w:rPr>
        <w:t>prevoz</w:t>
      </w:r>
      <w:r w:rsidR="00EA7FEB" w:rsidRPr="00B115D2">
        <w:rPr>
          <w:rFonts w:ascii="Tahoma" w:hAnsi="Tahoma" w:cs="Tahoma"/>
        </w:rPr>
        <w:t>a</w:t>
      </w:r>
      <w:r w:rsidR="00DA1902" w:rsidRPr="00B115D2">
        <w:rPr>
          <w:rFonts w:ascii="Tahoma" w:hAnsi="Tahoma" w:cs="Tahoma"/>
        </w:rPr>
        <w:t xml:space="preserve"> mešanih komunalnih odpadkov</w:t>
      </w:r>
      <w:r w:rsidR="00E53D34" w:rsidRPr="00B115D2">
        <w:rPr>
          <w:rFonts w:ascii="Tahoma" w:hAnsi="Tahoma" w:cs="Tahoma"/>
        </w:rPr>
        <w:t xml:space="preserve"> </w:t>
      </w:r>
      <w:r w:rsidR="00DA1902" w:rsidRPr="00B115D2">
        <w:rPr>
          <w:rFonts w:ascii="Tahoma" w:hAnsi="Tahoma" w:cs="Tahoma"/>
        </w:rPr>
        <w:t>s klasifikacijsko številko 20 03 01</w:t>
      </w:r>
      <w:r w:rsidR="000F0EE0">
        <w:rPr>
          <w:rFonts w:ascii="Tahoma" w:hAnsi="Tahoma" w:cs="Tahoma"/>
        </w:rPr>
        <w:t xml:space="preserve"> </w:t>
      </w:r>
      <w:r w:rsidR="000F0EE0" w:rsidRPr="000F0EE0">
        <w:rPr>
          <w:rFonts w:ascii="Tahoma" w:hAnsi="Tahoma" w:cs="Tahoma"/>
        </w:rPr>
        <w:t xml:space="preserve">(v nadaljevanju: MKO) </w:t>
      </w:r>
      <w:r w:rsidR="00091CEB">
        <w:rPr>
          <w:rFonts w:ascii="Tahoma" w:hAnsi="Tahoma" w:cs="Tahoma"/>
        </w:rPr>
        <w:t>ter</w:t>
      </w:r>
      <w:r w:rsidR="000F0EE0">
        <w:rPr>
          <w:rFonts w:ascii="Tahoma" w:hAnsi="Tahoma" w:cs="Tahoma"/>
        </w:rPr>
        <w:t xml:space="preserve"> </w:t>
      </w:r>
      <w:r w:rsidR="009C37D9">
        <w:rPr>
          <w:rFonts w:ascii="Tahoma" w:hAnsi="Tahoma" w:cs="Tahoma"/>
        </w:rPr>
        <w:t xml:space="preserve">naklada </w:t>
      </w:r>
      <w:r w:rsidR="000F0EE0">
        <w:rPr>
          <w:rFonts w:ascii="Tahoma" w:hAnsi="Tahoma" w:cs="Tahoma"/>
        </w:rPr>
        <w:t xml:space="preserve">kosovnih komunalnih odpadkov </w:t>
      </w:r>
      <w:r w:rsidR="000F0EE0" w:rsidRPr="000F0EE0">
        <w:rPr>
          <w:rFonts w:ascii="Tahoma" w:hAnsi="Tahoma" w:cs="Tahoma"/>
        </w:rPr>
        <w:t>s klasifikacijsko številko 20 03 0</w:t>
      </w:r>
      <w:r w:rsidR="000F0EE0">
        <w:rPr>
          <w:rFonts w:ascii="Tahoma" w:hAnsi="Tahoma" w:cs="Tahoma"/>
        </w:rPr>
        <w:t>7</w:t>
      </w:r>
      <w:r w:rsidR="000F0EE0" w:rsidRPr="000F0EE0">
        <w:rPr>
          <w:rFonts w:ascii="Tahoma" w:hAnsi="Tahoma" w:cs="Tahoma"/>
        </w:rPr>
        <w:t xml:space="preserve"> (v nadaljevanju: KOG)</w:t>
      </w:r>
      <w:r w:rsidR="000F0EE0">
        <w:rPr>
          <w:rFonts w:ascii="Tahoma" w:hAnsi="Tahoma" w:cs="Tahoma"/>
        </w:rPr>
        <w:t xml:space="preserve"> </w:t>
      </w:r>
      <w:r w:rsidR="00E53D34" w:rsidRPr="00B115D2">
        <w:rPr>
          <w:rFonts w:ascii="Tahoma" w:hAnsi="Tahoma" w:cs="Tahoma"/>
        </w:rPr>
        <w:t xml:space="preserve">na </w:t>
      </w:r>
      <w:r w:rsidR="000F0EE0">
        <w:rPr>
          <w:rFonts w:ascii="Tahoma" w:hAnsi="Tahoma" w:cs="Tahoma"/>
        </w:rPr>
        <w:t>lokaciji ZC Dragonja</w:t>
      </w:r>
      <w:r w:rsidR="0074418D">
        <w:rPr>
          <w:rFonts w:ascii="Tahoma" w:hAnsi="Tahoma" w:cs="Tahoma"/>
        </w:rPr>
        <w:t>,</w:t>
      </w:r>
      <w:r w:rsidR="000F0EE0">
        <w:rPr>
          <w:rFonts w:ascii="Tahoma" w:hAnsi="Tahoma" w:cs="Tahoma"/>
        </w:rPr>
        <w:t xml:space="preserve"> </w:t>
      </w:r>
      <w:r w:rsidR="0074418D" w:rsidRPr="0074418D">
        <w:rPr>
          <w:rFonts w:ascii="Tahoma" w:hAnsi="Tahoma" w:cs="Tahoma"/>
        </w:rPr>
        <w:t>kater</w:t>
      </w:r>
      <w:r w:rsidR="0074418D">
        <w:rPr>
          <w:rFonts w:ascii="Tahoma" w:hAnsi="Tahoma" w:cs="Tahoma"/>
        </w:rPr>
        <w:t xml:space="preserve">o </w:t>
      </w:r>
      <w:r w:rsidR="0074418D" w:rsidRPr="0074418D">
        <w:rPr>
          <w:rFonts w:ascii="Tahoma" w:hAnsi="Tahoma" w:cs="Tahoma"/>
        </w:rPr>
        <w:t>določajo Gauss-Krugerjeve koordinate: DRAGONJA BŠ, 6333 SEČOVLJE (koordinate, zemljepisna širina:45.45391631, zemljepisna dolžina:13.66963148) (v nadaljevanju: ZC Dragonja)</w:t>
      </w:r>
      <w:r w:rsidR="0074418D">
        <w:rPr>
          <w:rFonts w:ascii="Tahoma" w:hAnsi="Tahoma" w:cs="Tahoma"/>
        </w:rPr>
        <w:t xml:space="preserve"> </w:t>
      </w:r>
      <w:r w:rsidR="000F0EE0">
        <w:rPr>
          <w:rFonts w:ascii="Tahoma" w:hAnsi="Tahoma" w:cs="Tahoma"/>
        </w:rPr>
        <w:t xml:space="preserve">oziroma na </w:t>
      </w:r>
      <w:r w:rsidR="00E53D34" w:rsidRPr="00B115D2">
        <w:rPr>
          <w:rFonts w:ascii="Tahoma" w:hAnsi="Tahoma" w:cs="Tahoma"/>
        </w:rPr>
        <w:t xml:space="preserve">relaciji ZC </w:t>
      </w:r>
      <w:r w:rsidR="000F0EE0">
        <w:rPr>
          <w:rFonts w:ascii="Tahoma" w:hAnsi="Tahoma" w:cs="Tahoma"/>
        </w:rPr>
        <w:t xml:space="preserve">Dragonja </w:t>
      </w:r>
      <w:r w:rsidR="00E53D34" w:rsidRPr="00B115D2">
        <w:rPr>
          <w:rFonts w:ascii="Tahoma" w:hAnsi="Tahoma" w:cs="Tahoma"/>
        </w:rPr>
        <w:t>– RCERO Ljubljana</w:t>
      </w:r>
      <w:r w:rsidR="00B0655A" w:rsidRPr="00B115D2">
        <w:rPr>
          <w:rFonts w:ascii="Tahoma" w:hAnsi="Tahoma" w:cs="Tahoma"/>
        </w:rPr>
        <w:t xml:space="preserve"> za obdobje </w:t>
      </w:r>
      <w:r w:rsidR="000F0EE0">
        <w:rPr>
          <w:rFonts w:ascii="Tahoma" w:hAnsi="Tahoma" w:cs="Tahoma"/>
        </w:rPr>
        <w:t>dveh let</w:t>
      </w:r>
      <w:r w:rsidR="006E1E14">
        <w:rPr>
          <w:rFonts w:ascii="Tahoma" w:hAnsi="Tahoma" w:cs="Tahoma"/>
        </w:rPr>
        <w:t xml:space="preserve"> od sklenitve okvirnega sporazuma.</w:t>
      </w:r>
    </w:p>
    <w:p w14:paraId="63643F55" w14:textId="77777777" w:rsidR="000F0EE0" w:rsidRDefault="000F0EE0" w:rsidP="00DA268B">
      <w:pPr>
        <w:keepNext/>
        <w:jc w:val="both"/>
        <w:rPr>
          <w:rFonts w:ascii="Tahoma" w:hAnsi="Tahoma" w:cs="Tahoma"/>
        </w:rPr>
      </w:pPr>
    </w:p>
    <w:p w14:paraId="17DE95D2" w14:textId="77777777" w:rsidR="003418E8" w:rsidRDefault="00B15A35" w:rsidP="00DA268B">
      <w:pPr>
        <w:keepNext/>
        <w:jc w:val="both"/>
        <w:rPr>
          <w:rFonts w:ascii="Tahoma" w:hAnsi="Tahoma" w:cs="Tahoma"/>
        </w:rPr>
      </w:pPr>
      <w:r>
        <w:rPr>
          <w:rFonts w:ascii="Tahoma" w:hAnsi="Tahoma" w:cs="Tahoma"/>
        </w:rPr>
        <w:t>Predmet javnega naročila je razdeljen na 2 sklopa, in sicer:</w:t>
      </w:r>
    </w:p>
    <w:p w14:paraId="51264905" w14:textId="77777777" w:rsidR="00B15A35" w:rsidRDefault="00B15A35" w:rsidP="00DB65E3">
      <w:pPr>
        <w:pStyle w:val="Odstavekseznama"/>
        <w:keepNext/>
        <w:numPr>
          <w:ilvl w:val="0"/>
          <w:numId w:val="29"/>
        </w:numPr>
        <w:jc w:val="both"/>
        <w:rPr>
          <w:rFonts w:ascii="Tahoma" w:hAnsi="Tahoma" w:cs="Tahoma"/>
        </w:rPr>
      </w:pPr>
      <w:r>
        <w:rPr>
          <w:rFonts w:ascii="Tahoma" w:hAnsi="Tahoma" w:cs="Tahoma"/>
        </w:rPr>
        <w:t xml:space="preserve">Sklop 1: Strojni naklad </w:t>
      </w:r>
      <w:r w:rsidR="000F0EE0">
        <w:rPr>
          <w:rFonts w:ascii="Tahoma" w:hAnsi="Tahoma" w:cs="Tahoma"/>
        </w:rPr>
        <w:t xml:space="preserve">MKO </w:t>
      </w:r>
      <w:r w:rsidR="00D96FCD">
        <w:rPr>
          <w:rFonts w:ascii="Tahoma" w:hAnsi="Tahoma" w:cs="Tahoma"/>
        </w:rPr>
        <w:t xml:space="preserve">in KOG </w:t>
      </w:r>
      <w:r>
        <w:rPr>
          <w:rFonts w:ascii="Tahoma" w:hAnsi="Tahoma" w:cs="Tahoma"/>
        </w:rPr>
        <w:t xml:space="preserve">na lokaciji ZC </w:t>
      </w:r>
      <w:r w:rsidR="00D96FCD">
        <w:rPr>
          <w:rFonts w:ascii="Tahoma" w:hAnsi="Tahoma" w:cs="Tahoma"/>
        </w:rPr>
        <w:t xml:space="preserve">Dragonja </w:t>
      </w:r>
      <w:r>
        <w:rPr>
          <w:rFonts w:ascii="Tahoma" w:hAnsi="Tahoma" w:cs="Tahoma"/>
        </w:rPr>
        <w:t>(v nadaljevanju: Sklop 1 ali tudi naklad MKO</w:t>
      </w:r>
      <w:r w:rsidR="00D96FCD">
        <w:rPr>
          <w:rFonts w:ascii="Tahoma" w:hAnsi="Tahoma" w:cs="Tahoma"/>
        </w:rPr>
        <w:t xml:space="preserve"> in KOG</w:t>
      </w:r>
      <w:r>
        <w:rPr>
          <w:rFonts w:ascii="Tahoma" w:hAnsi="Tahoma" w:cs="Tahoma"/>
        </w:rPr>
        <w:t>),</w:t>
      </w:r>
    </w:p>
    <w:p w14:paraId="44CC1357" w14:textId="77777777" w:rsidR="00B15A35" w:rsidRPr="00DB65E3" w:rsidRDefault="00B15A35" w:rsidP="00DB65E3">
      <w:pPr>
        <w:pStyle w:val="Odstavekseznama"/>
        <w:keepNext/>
        <w:numPr>
          <w:ilvl w:val="0"/>
          <w:numId w:val="29"/>
        </w:numPr>
        <w:jc w:val="both"/>
        <w:rPr>
          <w:rFonts w:ascii="Tahoma" w:hAnsi="Tahoma" w:cs="Tahoma"/>
        </w:rPr>
      </w:pPr>
      <w:r>
        <w:rPr>
          <w:rFonts w:ascii="Tahoma" w:hAnsi="Tahoma" w:cs="Tahoma"/>
        </w:rPr>
        <w:t xml:space="preserve">Sklop 2: Prevoz </w:t>
      </w:r>
      <w:r w:rsidR="00D96FCD">
        <w:rPr>
          <w:rFonts w:ascii="Tahoma" w:hAnsi="Tahoma" w:cs="Tahoma"/>
        </w:rPr>
        <w:t xml:space="preserve">MKO </w:t>
      </w:r>
      <w:r>
        <w:rPr>
          <w:rFonts w:ascii="Tahoma" w:hAnsi="Tahoma" w:cs="Tahoma"/>
        </w:rPr>
        <w:t xml:space="preserve">na </w:t>
      </w:r>
      <w:r w:rsidRPr="00B115D2">
        <w:rPr>
          <w:rFonts w:ascii="Tahoma" w:hAnsi="Tahoma" w:cs="Tahoma"/>
        </w:rPr>
        <w:t xml:space="preserve">relaciji ZC </w:t>
      </w:r>
      <w:r w:rsidR="00D96FCD">
        <w:rPr>
          <w:rFonts w:ascii="Tahoma" w:hAnsi="Tahoma" w:cs="Tahoma"/>
        </w:rPr>
        <w:t xml:space="preserve">Dragonja </w:t>
      </w:r>
      <w:r w:rsidRPr="00B115D2">
        <w:rPr>
          <w:rFonts w:ascii="Tahoma" w:hAnsi="Tahoma" w:cs="Tahoma"/>
        </w:rPr>
        <w:t>– RCERO Ljubljana</w:t>
      </w:r>
      <w:r>
        <w:rPr>
          <w:rFonts w:ascii="Tahoma" w:hAnsi="Tahoma" w:cs="Tahoma"/>
        </w:rPr>
        <w:t xml:space="preserve"> (v nadaljevanju: Sklop 2 ali tudi prevoz MKO). </w:t>
      </w:r>
    </w:p>
    <w:p w14:paraId="640ED83B" w14:textId="77777777" w:rsidR="0086757F" w:rsidRPr="00B115D2" w:rsidRDefault="0086757F" w:rsidP="00DA268B">
      <w:pPr>
        <w:keepNext/>
        <w:jc w:val="both"/>
        <w:rPr>
          <w:rFonts w:ascii="Tahoma" w:hAnsi="Tahoma" w:cs="Tahoma"/>
          <w:b/>
        </w:rPr>
      </w:pPr>
    </w:p>
    <w:p w14:paraId="288A314B" w14:textId="77777777" w:rsidR="006E1E14" w:rsidRDefault="006E1E14" w:rsidP="006E1E14">
      <w:pPr>
        <w:jc w:val="both"/>
        <w:rPr>
          <w:rFonts w:ascii="Tahoma" w:hAnsi="Tahoma" w:cs="Tahoma"/>
          <w:iCs/>
        </w:rPr>
      </w:pPr>
      <w:r w:rsidRPr="006E1E14">
        <w:rPr>
          <w:rFonts w:ascii="Tahoma" w:hAnsi="Tahoma" w:cs="Tahoma"/>
          <w:iCs/>
        </w:rPr>
        <w:t xml:space="preserve">Skupna okvirna količina </w:t>
      </w:r>
      <w:r>
        <w:rPr>
          <w:rFonts w:ascii="Tahoma" w:hAnsi="Tahoma" w:cs="Tahoma"/>
          <w:iCs/>
        </w:rPr>
        <w:t>MKO</w:t>
      </w:r>
      <w:r w:rsidRPr="006E1E14">
        <w:rPr>
          <w:rFonts w:ascii="Tahoma" w:hAnsi="Tahoma" w:cs="Tahoma"/>
          <w:iCs/>
        </w:rPr>
        <w:t xml:space="preserve">, ki so predmet strojnega naklada na lokaciji </w:t>
      </w:r>
      <w:r>
        <w:rPr>
          <w:rFonts w:ascii="Tahoma" w:hAnsi="Tahoma" w:cs="Tahoma"/>
          <w:iCs/>
        </w:rPr>
        <w:t xml:space="preserve">ZC </w:t>
      </w:r>
      <w:r w:rsidRPr="006E1E14">
        <w:rPr>
          <w:rFonts w:ascii="Tahoma" w:hAnsi="Tahoma" w:cs="Tahoma"/>
          <w:iCs/>
        </w:rPr>
        <w:t>Dragonja</w:t>
      </w:r>
      <w:r w:rsidR="00A14368">
        <w:rPr>
          <w:rFonts w:ascii="Tahoma" w:hAnsi="Tahoma" w:cs="Tahoma"/>
          <w:iCs/>
        </w:rPr>
        <w:t xml:space="preserve">, </w:t>
      </w:r>
      <w:r w:rsidRPr="006E1E14">
        <w:rPr>
          <w:rFonts w:ascii="Tahoma" w:hAnsi="Tahoma" w:cs="Tahoma"/>
          <w:iCs/>
        </w:rPr>
        <w:t xml:space="preserve">znaša </w:t>
      </w:r>
      <w:r>
        <w:rPr>
          <w:rFonts w:ascii="Tahoma" w:hAnsi="Tahoma" w:cs="Tahoma"/>
          <w:iCs/>
        </w:rPr>
        <w:t>10</w:t>
      </w:r>
      <w:r w:rsidRPr="006E1E14">
        <w:rPr>
          <w:rFonts w:ascii="Tahoma" w:hAnsi="Tahoma" w:cs="Tahoma"/>
          <w:iCs/>
        </w:rPr>
        <w:t>.000 ton. Dnevno se odpremi iz ZC Dragonja od 1 do 3 pošiljke MKO v skupni teži od 15 do 75 ton.</w:t>
      </w:r>
      <w:r w:rsidR="00842725">
        <w:rPr>
          <w:rFonts w:ascii="Tahoma" w:hAnsi="Tahoma" w:cs="Tahoma"/>
          <w:iCs/>
        </w:rPr>
        <w:t xml:space="preserve"> </w:t>
      </w:r>
      <w:r>
        <w:rPr>
          <w:rFonts w:ascii="Tahoma" w:hAnsi="Tahoma" w:cs="Tahoma"/>
          <w:iCs/>
        </w:rPr>
        <w:t xml:space="preserve">Skupna </w:t>
      </w:r>
      <w:r w:rsidRPr="006E1E14">
        <w:rPr>
          <w:rFonts w:ascii="Tahoma" w:hAnsi="Tahoma" w:cs="Tahoma"/>
          <w:iCs/>
        </w:rPr>
        <w:t xml:space="preserve">okvirna količina </w:t>
      </w:r>
      <w:r>
        <w:rPr>
          <w:rFonts w:ascii="Tahoma" w:hAnsi="Tahoma" w:cs="Tahoma"/>
          <w:iCs/>
        </w:rPr>
        <w:t>KOG</w:t>
      </w:r>
      <w:r w:rsidRPr="006E1E14">
        <w:rPr>
          <w:rFonts w:ascii="Tahoma" w:hAnsi="Tahoma" w:cs="Tahoma"/>
          <w:iCs/>
        </w:rPr>
        <w:t xml:space="preserve">, ki so predmet strojnega naklada na lokaciji </w:t>
      </w:r>
      <w:r>
        <w:rPr>
          <w:rFonts w:ascii="Tahoma" w:hAnsi="Tahoma" w:cs="Tahoma"/>
          <w:iCs/>
        </w:rPr>
        <w:t xml:space="preserve">ZC </w:t>
      </w:r>
      <w:r w:rsidRPr="006E1E14">
        <w:rPr>
          <w:rFonts w:ascii="Tahoma" w:hAnsi="Tahoma" w:cs="Tahoma"/>
          <w:iCs/>
        </w:rPr>
        <w:t xml:space="preserve">Dragonja znaša </w:t>
      </w:r>
      <w:r>
        <w:rPr>
          <w:rFonts w:ascii="Tahoma" w:hAnsi="Tahoma" w:cs="Tahoma"/>
          <w:iCs/>
        </w:rPr>
        <w:t>640</w:t>
      </w:r>
      <w:r w:rsidRPr="006E1E14">
        <w:rPr>
          <w:rFonts w:ascii="Tahoma" w:hAnsi="Tahoma" w:cs="Tahoma"/>
          <w:iCs/>
        </w:rPr>
        <w:t xml:space="preserve"> ton. Tedensko se odpremi iz ZC Dragonja od 1 do 3 pošiljke KO</w:t>
      </w:r>
      <w:r>
        <w:rPr>
          <w:rFonts w:ascii="Tahoma" w:hAnsi="Tahoma" w:cs="Tahoma"/>
          <w:iCs/>
        </w:rPr>
        <w:t>G</w:t>
      </w:r>
      <w:r w:rsidRPr="006E1E14">
        <w:rPr>
          <w:rFonts w:ascii="Tahoma" w:hAnsi="Tahoma" w:cs="Tahoma"/>
          <w:iCs/>
        </w:rPr>
        <w:t xml:space="preserve"> v skupni teži od 8 do 60 ton.</w:t>
      </w:r>
    </w:p>
    <w:p w14:paraId="5891C643" w14:textId="77777777" w:rsidR="001237F5" w:rsidRDefault="001237F5" w:rsidP="006E1E14">
      <w:pPr>
        <w:jc w:val="both"/>
        <w:rPr>
          <w:rFonts w:ascii="Tahoma" w:hAnsi="Tahoma" w:cs="Tahoma"/>
          <w:iCs/>
        </w:rPr>
      </w:pPr>
    </w:p>
    <w:p w14:paraId="6B6FE522" w14:textId="77777777" w:rsidR="008D3731" w:rsidRDefault="008D3731" w:rsidP="008D3731">
      <w:pPr>
        <w:jc w:val="both"/>
        <w:rPr>
          <w:rFonts w:ascii="Tahoma" w:hAnsi="Tahoma" w:cs="Tahoma"/>
          <w:iCs/>
        </w:rPr>
      </w:pPr>
      <w:r>
        <w:rPr>
          <w:rFonts w:ascii="Tahoma" w:hAnsi="Tahoma" w:cs="Tahoma"/>
          <w:iCs/>
        </w:rPr>
        <w:t>Skupna o</w:t>
      </w:r>
      <w:r w:rsidR="001237F5" w:rsidRPr="00E2648B">
        <w:rPr>
          <w:rFonts w:ascii="Tahoma" w:hAnsi="Tahoma" w:cs="Tahoma"/>
          <w:iCs/>
        </w:rPr>
        <w:t xml:space="preserve">kvirna količina </w:t>
      </w:r>
      <w:r w:rsidR="001237F5">
        <w:rPr>
          <w:rFonts w:ascii="Tahoma" w:hAnsi="Tahoma" w:cs="Tahoma"/>
          <w:iCs/>
        </w:rPr>
        <w:t>MKO</w:t>
      </w:r>
      <w:r w:rsidR="001237F5" w:rsidRPr="00E2648B">
        <w:rPr>
          <w:rFonts w:ascii="Tahoma" w:hAnsi="Tahoma" w:cs="Tahoma"/>
          <w:iCs/>
        </w:rPr>
        <w:t xml:space="preserve">, ki so predmet prevoza znaša </w:t>
      </w:r>
      <w:r w:rsidR="001237F5">
        <w:rPr>
          <w:rFonts w:ascii="Tahoma" w:hAnsi="Tahoma" w:cs="Tahoma"/>
          <w:iCs/>
        </w:rPr>
        <w:t>10</w:t>
      </w:r>
      <w:r w:rsidR="001237F5" w:rsidRPr="00E2648B">
        <w:rPr>
          <w:rFonts w:ascii="Tahoma" w:hAnsi="Tahoma" w:cs="Tahoma"/>
          <w:iCs/>
        </w:rPr>
        <w:t>.000 ton. Dnevno se odpremi iz Z</w:t>
      </w:r>
      <w:r w:rsidR="001237F5">
        <w:rPr>
          <w:rFonts w:ascii="Tahoma" w:hAnsi="Tahoma" w:cs="Tahoma"/>
          <w:iCs/>
        </w:rPr>
        <w:t xml:space="preserve">C </w:t>
      </w:r>
      <w:r w:rsidR="001237F5" w:rsidRPr="00E2648B">
        <w:rPr>
          <w:rFonts w:ascii="Tahoma" w:hAnsi="Tahoma" w:cs="Tahoma"/>
          <w:iCs/>
        </w:rPr>
        <w:t>Dragonja od 1 do 3 pošiljke MK</w:t>
      </w:r>
      <w:r>
        <w:rPr>
          <w:rFonts w:ascii="Tahoma" w:hAnsi="Tahoma" w:cs="Tahoma"/>
          <w:iCs/>
        </w:rPr>
        <w:t xml:space="preserve">O v skupni teži od 15 do 75 ton. </w:t>
      </w:r>
    </w:p>
    <w:p w14:paraId="3EB63FAA" w14:textId="77777777" w:rsidR="008D3731" w:rsidRDefault="008D3731" w:rsidP="008D3731">
      <w:pPr>
        <w:jc w:val="both"/>
        <w:rPr>
          <w:rFonts w:ascii="Tahoma" w:hAnsi="Tahoma" w:cs="Tahoma"/>
          <w:iCs/>
        </w:rPr>
      </w:pPr>
    </w:p>
    <w:p w14:paraId="70B52F67" w14:textId="77777777" w:rsidR="004B513C" w:rsidRDefault="008D3731" w:rsidP="008D3731">
      <w:pPr>
        <w:jc w:val="both"/>
        <w:rPr>
          <w:rFonts w:ascii="Tahoma" w:hAnsi="Tahoma" w:cs="Tahoma"/>
        </w:rPr>
      </w:pPr>
      <w:r w:rsidRPr="008D3731">
        <w:rPr>
          <w:rFonts w:ascii="Tahoma" w:hAnsi="Tahoma" w:cs="Tahoma"/>
        </w:rPr>
        <w:t xml:space="preserve">Prevoz MKO se izvaja na relaciji ZC Dragonja – RCERO Ljubljana, Cesta dveh cesarjev 101 v Ljubljani (v nadaljevanju: RCERO Ljubljana) od ponedeljka do petka v času, ko ne velja prepoved prometa za tovorna vozila nad 7,5 ton na območju Republike Slovenije. </w:t>
      </w:r>
      <w:r w:rsidR="007304C6" w:rsidRPr="007304C6">
        <w:rPr>
          <w:rFonts w:ascii="Tahoma" w:hAnsi="Tahoma" w:cs="Tahoma"/>
        </w:rPr>
        <w:t xml:space="preserve">Naročnik prevoz MKO naroča preko elektronske pošte do srede do 14. ure v tekočem tednu za odvoz MKO v naslednjem tednu. </w:t>
      </w:r>
    </w:p>
    <w:p w14:paraId="71E869AB" w14:textId="77777777" w:rsidR="004B513C" w:rsidRDefault="004B513C" w:rsidP="008D3731">
      <w:pPr>
        <w:jc w:val="both"/>
        <w:rPr>
          <w:rFonts w:ascii="Tahoma" w:hAnsi="Tahoma" w:cs="Tahoma"/>
        </w:rPr>
      </w:pPr>
    </w:p>
    <w:p w14:paraId="7C2AAAA5" w14:textId="77777777" w:rsidR="008D3731" w:rsidRPr="008D3731" w:rsidRDefault="008D3731" w:rsidP="008D3731">
      <w:pPr>
        <w:jc w:val="both"/>
        <w:rPr>
          <w:rFonts w:ascii="Tahoma" w:hAnsi="Tahoma" w:cs="Tahoma"/>
        </w:rPr>
      </w:pPr>
      <w:r w:rsidRPr="008D3731">
        <w:rPr>
          <w:rFonts w:ascii="Tahoma" w:hAnsi="Tahoma" w:cs="Tahoma"/>
        </w:rPr>
        <w:t xml:space="preserve">Naklad tovornih vozil v ZC Dragonja poteka med 6.00 in 14.00 uro, v primeru izrednih dogodkov pa tudi izven podanega časovnega okvira. </w:t>
      </w:r>
      <w:r w:rsidR="00E00A38" w:rsidRPr="00E00A38">
        <w:rPr>
          <w:rFonts w:ascii="Tahoma" w:hAnsi="Tahoma" w:cs="Tahoma"/>
        </w:rPr>
        <w:t>Maksimalni odzivni čas izvajalca naklada od prejema naročila do pričetka naklada tovornega vozila na lokaciji ZC Dragonja znaša 30 min.</w:t>
      </w:r>
      <w:r w:rsidR="004B513C" w:rsidRPr="004B513C">
        <w:t xml:space="preserve"> </w:t>
      </w:r>
      <w:r w:rsidR="004B513C" w:rsidRPr="004B513C">
        <w:rPr>
          <w:rFonts w:ascii="Tahoma" w:hAnsi="Tahoma" w:cs="Tahoma"/>
        </w:rPr>
        <w:t xml:space="preserve">Tovorna vozila, s katerimi se izvaja prevoz </w:t>
      </w:r>
      <w:r w:rsidR="004B513C">
        <w:rPr>
          <w:rFonts w:ascii="Tahoma" w:hAnsi="Tahoma" w:cs="Tahoma"/>
        </w:rPr>
        <w:t>odpadkov</w:t>
      </w:r>
      <w:r w:rsidR="004B513C" w:rsidRPr="004B513C">
        <w:rPr>
          <w:rFonts w:ascii="Tahoma" w:hAnsi="Tahoma" w:cs="Tahoma"/>
        </w:rPr>
        <w:t>, so takšne izvedbe, da se odpadki nakladajo v tovorni prostor z vrha. Višina tovornega vozila ne presega 4,20 m.</w:t>
      </w:r>
    </w:p>
    <w:p w14:paraId="0BE180F1" w14:textId="77777777" w:rsidR="008D3731" w:rsidRPr="008D3731" w:rsidRDefault="008D3731" w:rsidP="008D3731">
      <w:pPr>
        <w:jc w:val="both"/>
        <w:rPr>
          <w:rFonts w:ascii="Tahoma" w:hAnsi="Tahoma" w:cs="Tahoma"/>
        </w:rPr>
      </w:pPr>
    </w:p>
    <w:p w14:paraId="651C60E9" w14:textId="77777777" w:rsidR="007304C6" w:rsidRDefault="008D3731" w:rsidP="007304C6">
      <w:pPr>
        <w:jc w:val="both"/>
        <w:rPr>
          <w:rFonts w:ascii="Tahoma" w:hAnsi="Tahoma" w:cs="Tahoma"/>
        </w:rPr>
      </w:pPr>
      <w:r w:rsidRPr="008D3731">
        <w:rPr>
          <w:rFonts w:ascii="Tahoma" w:hAnsi="Tahoma" w:cs="Tahoma"/>
        </w:rPr>
        <w:t xml:space="preserve">Masa naloženih in pripeljanih MKO </w:t>
      </w:r>
      <w:r>
        <w:rPr>
          <w:rFonts w:ascii="Tahoma" w:hAnsi="Tahoma" w:cs="Tahoma"/>
        </w:rPr>
        <w:t xml:space="preserve">in KOG </w:t>
      </w:r>
      <w:r w:rsidRPr="008D3731">
        <w:rPr>
          <w:rFonts w:ascii="Tahoma" w:hAnsi="Tahoma" w:cs="Tahoma"/>
        </w:rPr>
        <w:t>se ugotavlja s tehtanjem na mostni tehtnici RCERO Ljubljana. Osnova za obračun storitve je neto teža, razlika v teži med vhodnim in izhodnim tehtanjem.</w:t>
      </w:r>
      <w:r>
        <w:rPr>
          <w:rFonts w:ascii="Tahoma" w:hAnsi="Tahoma" w:cs="Tahoma"/>
        </w:rPr>
        <w:t xml:space="preserve"> </w:t>
      </w:r>
    </w:p>
    <w:p w14:paraId="0CBEAFCD" w14:textId="77777777" w:rsidR="007304C6" w:rsidRDefault="007304C6" w:rsidP="007304C6">
      <w:pPr>
        <w:jc w:val="both"/>
        <w:rPr>
          <w:rFonts w:ascii="Tahoma" w:hAnsi="Tahoma" w:cs="Tahoma"/>
        </w:rPr>
      </w:pPr>
    </w:p>
    <w:p w14:paraId="0A6B0732" w14:textId="77777777" w:rsidR="00E91D8B" w:rsidRPr="00B115D2" w:rsidRDefault="00E91D8B" w:rsidP="00DA268B">
      <w:pPr>
        <w:keepNext/>
        <w:numPr>
          <w:ilvl w:val="2"/>
          <w:numId w:val="18"/>
        </w:numPr>
        <w:jc w:val="both"/>
        <w:rPr>
          <w:rFonts w:ascii="Tahoma" w:hAnsi="Tahoma" w:cs="Tahoma"/>
        </w:rPr>
      </w:pPr>
      <w:r w:rsidRPr="00B115D2">
        <w:rPr>
          <w:rFonts w:ascii="Tahoma" w:hAnsi="Tahoma" w:cs="Tahoma"/>
        </w:rPr>
        <w:t xml:space="preserve">Ogled lokacij naklada </w:t>
      </w:r>
      <w:r w:rsidR="00084017">
        <w:rPr>
          <w:rFonts w:ascii="Tahoma" w:hAnsi="Tahoma" w:cs="Tahoma"/>
        </w:rPr>
        <w:t>in razklada</w:t>
      </w:r>
    </w:p>
    <w:p w14:paraId="46FFB3B9" w14:textId="77777777" w:rsidR="00E53D34" w:rsidRPr="00B115D2" w:rsidRDefault="00E53D34" w:rsidP="00DA268B">
      <w:pPr>
        <w:keepNext/>
        <w:jc w:val="both"/>
        <w:rPr>
          <w:rFonts w:ascii="Tahoma" w:hAnsi="Tahoma" w:cs="Tahoma"/>
        </w:rPr>
      </w:pPr>
    </w:p>
    <w:p w14:paraId="5A9EA0A3" w14:textId="77777777" w:rsidR="00E91D8B" w:rsidRPr="00B115D2" w:rsidRDefault="00E91D8B" w:rsidP="00DA268B">
      <w:pPr>
        <w:keepNext/>
        <w:jc w:val="both"/>
        <w:rPr>
          <w:rFonts w:ascii="Tahoma" w:hAnsi="Tahoma" w:cs="Tahoma"/>
        </w:rPr>
      </w:pPr>
      <w:r w:rsidRPr="00B115D2">
        <w:rPr>
          <w:rFonts w:ascii="Tahoma" w:hAnsi="Tahoma" w:cs="Tahoma"/>
        </w:rPr>
        <w:t>Neodvisno od podatkov, ki so vsebovani v razpisni dokumentaciji, si mora ponudnik pred oddajo ponudbe pridobiti morebitne ostale podatke, ki se nanašajo na izvedbo storitev po tej razpisni dokumentaciji</w:t>
      </w:r>
      <w:r w:rsidR="001060F8" w:rsidRPr="00B115D2">
        <w:rPr>
          <w:rFonts w:ascii="Tahoma" w:hAnsi="Tahoma" w:cs="Tahoma"/>
        </w:rPr>
        <w:t>,</w:t>
      </w:r>
      <w:r w:rsidRPr="00B115D2">
        <w:rPr>
          <w:rFonts w:ascii="Tahoma" w:hAnsi="Tahoma" w:cs="Tahoma"/>
        </w:rPr>
        <w:t xml:space="preserve"> in ki lahko vplivajo na ponudnikovo ceno ali ponudnikove obveznosti in izvedbene zmogljivosti.</w:t>
      </w:r>
    </w:p>
    <w:p w14:paraId="128584A7" w14:textId="77777777" w:rsidR="00E91D8B" w:rsidRPr="00B115D2" w:rsidRDefault="00E91D8B" w:rsidP="00DA268B">
      <w:pPr>
        <w:keepNext/>
        <w:jc w:val="both"/>
        <w:rPr>
          <w:rFonts w:ascii="Tahoma" w:hAnsi="Tahoma" w:cs="Tahoma"/>
        </w:rPr>
      </w:pPr>
    </w:p>
    <w:p w14:paraId="273EC2AD" w14:textId="5A5021B9" w:rsidR="00E91D8B" w:rsidRPr="00B115D2" w:rsidRDefault="00E91D8B" w:rsidP="00DA268B">
      <w:pPr>
        <w:keepNext/>
        <w:jc w:val="both"/>
        <w:rPr>
          <w:rFonts w:ascii="Tahoma" w:hAnsi="Tahoma" w:cs="Tahoma"/>
        </w:rPr>
      </w:pPr>
      <w:r w:rsidRPr="00B115D2">
        <w:rPr>
          <w:rFonts w:ascii="Tahoma" w:hAnsi="Tahoma" w:cs="Tahoma"/>
        </w:rPr>
        <w:t xml:space="preserve">Naročnik bo omogočil zainteresiranim </w:t>
      </w:r>
      <w:r w:rsidR="001060F8" w:rsidRPr="00B115D2">
        <w:rPr>
          <w:rFonts w:ascii="Tahoma" w:hAnsi="Tahoma" w:cs="Tahoma"/>
        </w:rPr>
        <w:t>ponudnikom</w:t>
      </w:r>
      <w:r w:rsidRPr="00B115D2">
        <w:rPr>
          <w:rFonts w:ascii="Tahoma" w:hAnsi="Tahoma" w:cs="Tahoma"/>
        </w:rPr>
        <w:t xml:space="preserve">, da se seznanijo z </w:t>
      </w:r>
      <w:r w:rsidRPr="00B115D2">
        <w:rPr>
          <w:rFonts w:ascii="Tahoma" w:hAnsi="Tahoma" w:cs="Tahoma"/>
          <w:bCs/>
        </w:rPr>
        <w:t xml:space="preserve">razmerami na lokaciji naklada ZC </w:t>
      </w:r>
      <w:r w:rsidR="001241CF">
        <w:rPr>
          <w:rFonts w:ascii="Tahoma" w:hAnsi="Tahoma" w:cs="Tahoma"/>
          <w:bCs/>
        </w:rPr>
        <w:t>Dragonja i</w:t>
      </w:r>
      <w:r w:rsidR="00E8182B" w:rsidRPr="00B115D2">
        <w:rPr>
          <w:rFonts w:ascii="Tahoma" w:hAnsi="Tahoma" w:cs="Tahoma"/>
          <w:bCs/>
        </w:rPr>
        <w:t>n lokaciji</w:t>
      </w:r>
      <w:r w:rsidR="001C776C" w:rsidRPr="00B115D2">
        <w:rPr>
          <w:rFonts w:ascii="Tahoma" w:hAnsi="Tahoma" w:cs="Tahoma"/>
          <w:bCs/>
        </w:rPr>
        <w:t xml:space="preserve"> razklada na</w:t>
      </w:r>
      <w:r w:rsidR="00E8182B" w:rsidRPr="00B115D2">
        <w:rPr>
          <w:rFonts w:ascii="Tahoma" w:hAnsi="Tahoma" w:cs="Tahoma"/>
          <w:bCs/>
        </w:rPr>
        <w:t xml:space="preserve"> RCERO Ljubljana</w:t>
      </w:r>
      <w:r w:rsidRPr="00B115D2">
        <w:rPr>
          <w:rFonts w:ascii="Tahoma" w:hAnsi="Tahoma" w:cs="Tahoma"/>
        </w:rPr>
        <w:t xml:space="preserve">. Naročnik bo v ta namen organiziral sestanke s posameznimi ponudniki na lokaciji ZC </w:t>
      </w:r>
      <w:r w:rsidR="001241CF">
        <w:rPr>
          <w:rFonts w:ascii="Tahoma" w:hAnsi="Tahoma" w:cs="Tahoma"/>
        </w:rPr>
        <w:t xml:space="preserve">Dragonja </w:t>
      </w:r>
      <w:r w:rsidR="00E8182B" w:rsidRPr="00B115D2">
        <w:rPr>
          <w:rFonts w:ascii="Tahoma" w:hAnsi="Tahoma" w:cs="Tahoma"/>
        </w:rPr>
        <w:t>in RCERO Ljubljana</w:t>
      </w:r>
      <w:r w:rsidRPr="00B115D2">
        <w:rPr>
          <w:rFonts w:ascii="Tahoma" w:hAnsi="Tahoma" w:cs="Tahoma"/>
        </w:rPr>
        <w:t xml:space="preserve">. Zainteresirani ponudnik lahko kontaktira predstavnika naročnika in se dogovori za sestanek. Ogled lokacij je možen vsak delavnik od 8. </w:t>
      </w:r>
      <w:r w:rsidRPr="00B115D2">
        <w:rPr>
          <w:rFonts w:ascii="Tahoma" w:hAnsi="Tahoma" w:cs="Tahoma"/>
        </w:rPr>
        <w:lastRenderedPageBreak/>
        <w:t xml:space="preserve">do 12. ure. Zadnji dan za dogovor oziroma za kontaktiranje predstavnika naročnika, je </w:t>
      </w:r>
      <w:r w:rsidR="00093F64">
        <w:rPr>
          <w:rFonts w:ascii="Tahoma" w:hAnsi="Tahoma" w:cs="Tahoma"/>
        </w:rPr>
        <w:t>pet (5</w:t>
      </w:r>
      <w:bookmarkStart w:id="1" w:name="_GoBack"/>
      <w:bookmarkEnd w:id="1"/>
      <w:r w:rsidR="00B629FF" w:rsidRPr="00B115D2">
        <w:rPr>
          <w:rFonts w:ascii="Tahoma" w:hAnsi="Tahoma" w:cs="Tahoma"/>
        </w:rPr>
        <w:t>) dni pred rokom za oddajo ponudb.</w:t>
      </w:r>
      <w:r w:rsidRPr="00B115D2">
        <w:rPr>
          <w:rFonts w:ascii="Tahoma" w:hAnsi="Tahoma" w:cs="Tahoma"/>
        </w:rPr>
        <w:t xml:space="preserve"> </w:t>
      </w:r>
    </w:p>
    <w:p w14:paraId="2DBF2FAE" w14:textId="77777777" w:rsidR="00E91D8B" w:rsidRPr="00B115D2" w:rsidRDefault="00E91D8B" w:rsidP="00DA268B">
      <w:pPr>
        <w:keepNext/>
        <w:jc w:val="both"/>
        <w:rPr>
          <w:rFonts w:ascii="Tahoma" w:hAnsi="Tahoma" w:cs="Tahoma"/>
        </w:rPr>
      </w:pPr>
    </w:p>
    <w:p w14:paraId="1A94EEF8" w14:textId="77777777" w:rsidR="002B0F12" w:rsidRPr="00B115D2" w:rsidRDefault="00E91D8B" w:rsidP="00DA268B">
      <w:pPr>
        <w:keepNext/>
        <w:jc w:val="both"/>
        <w:rPr>
          <w:rFonts w:ascii="Tahoma" w:hAnsi="Tahoma" w:cs="Tahoma"/>
          <w:iCs/>
        </w:rPr>
      </w:pPr>
      <w:r w:rsidRPr="00B115D2">
        <w:rPr>
          <w:rFonts w:ascii="Tahoma" w:hAnsi="Tahoma" w:cs="Tahoma"/>
        </w:rPr>
        <w:t xml:space="preserve">Kontaktna oseba za organizacijo ogleda je </w:t>
      </w:r>
      <w:r w:rsidR="002B0F12" w:rsidRPr="00B115D2">
        <w:rPr>
          <w:rFonts w:ascii="Tahoma" w:hAnsi="Tahoma" w:cs="Tahoma"/>
        </w:rPr>
        <w:t>mag. Dušan Marc</w:t>
      </w:r>
      <w:r w:rsidRPr="00B115D2">
        <w:rPr>
          <w:rFonts w:ascii="Tahoma" w:hAnsi="Tahoma" w:cs="Tahoma"/>
          <w:iCs/>
        </w:rPr>
        <w:t xml:space="preserve">; tel. št. + 386 1 </w:t>
      </w:r>
      <w:r w:rsidR="00B115D2">
        <w:rPr>
          <w:rFonts w:ascii="Tahoma" w:hAnsi="Tahoma" w:cs="Tahoma"/>
          <w:iCs/>
        </w:rPr>
        <w:t>477 96 31</w:t>
      </w:r>
      <w:r w:rsidR="002B0F12" w:rsidRPr="00B115D2">
        <w:rPr>
          <w:rFonts w:ascii="Tahoma" w:hAnsi="Tahoma" w:cs="Tahoma"/>
          <w:iCs/>
        </w:rPr>
        <w:t>.</w:t>
      </w:r>
    </w:p>
    <w:p w14:paraId="5EA061E1" w14:textId="77777777" w:rsidR="00E91D8B" w:rsidRPr="00B115D2" w:rsidRDefault="00E91D8B" w:rsidP="00DA268B">
      <w:pPr>
        <w:keepNext/>
        <w:jc w:val="both"/>
        <w:rPr>
          <w:rFonts w:ascii="Tahoma" w:hAnsi="Tahoma" w:cs="Tahoma"/>
        </w:rPr>
      </w:pPr>
    </w:p>
    <w:p w14:paraId="49D7E102" w14:textId="77777777" w:rsidR="00E91D8B" w:rsidRPr="00B115D2" w:rsidRDefault="00E91D8B" w:rsidP="00DA268B">
      <w:pPr>
        <w:keepNext/>
        <w:jc w:val="both"/>
        <w:rPr>
          <w:rFonts w:ascii="Tahoma" w:hAnsi="Tahoma" w:cs="Tahoma"/>
        </w:rPr>
      </w:pPr>
      <w:r w:rsidRPr="00B115D2">
        <w:rPr>
          <w:rFonts w:ascii="Tahoma" w:hAnsi="Tahoma" w:cs="Tahoma"/>
        </w:rPr>
        <w:t>Ponudnik ne bo upravičen do nobenega povečanja cene, ki bi ga utemeljeval s tem, da ni bil polno obveščen o pogojih, ki se nanašajo na predmetne storitve. Ponudnik izkaže izpolnjevanje tega pogoja s podpisom</w:t>
      </w:r>
      <w:r w:rsidR="008C77E9" w:rsidRPr="00B115D2">
        <w:rPr>
          <w:rFonts w:ascii="Tahoma" w:hAnsi="Tahoma" w:cs="Tahoma"/>
        </w:rPr>
        <w:t xml:space="preserve"> </w:t>
      </w:r>
      <w:r w:rsidR="001060F8" w:rsidRPr="00B115D2">
        <w:rPr>
          <w:rFonts w:ascii="Tahoma" w:hAnsi="Tahoma" w:cs="Tahoma"/>
        </w:rPr>
        <w:t xml:space="preserve">Priloge </w:t>
      </w:r>
      <w:r w:rsidR="008C77E9" w:rsidRPr="00B115D2">
        <w:rPr>
          <w:rFonts w:ascii="Tahoma" w:hAnsi="Tahoma" w:cs="Tahoma"/>
        </w:rPr>
        <w:t>3/1 UGOTAVLJANJE SPOSOBNOSTI – Izjava gospodarskega subjekta</w:t>
      </w:r>
      <w:r w:rsidRPr="00B115D2">
        <w:rPr>
          <w:rFonts w:ascii="Tahoma" w:hAnsi="Tahoma" w:cs="Tahoma"/>
        </w:rPr>
        <w:t>.</w:t>
      </w:r>
    </w:p>
    <w:p w14:paraId="79DFF59F" w14:textId="77777777" w:rsidR="007F0DB9" w:rsidRDefault="007F0DB9" w:rsidP="00DA268B">
      <w:pPr>
        <w:keepNext/>
        <w:jc w:val="both"/>
        <w:rPr>
          <w:rFonts w:ascii="Tahoma" w:hAnsi="Tahoma" w:cs="Tahoma"/>
          <w:b/>
        </w:rPr>
      </w:pPr>
    </w:p>
    <w:p w14:paraId="1FDEC42F"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Podatki o naročniku</w:t>
      </w:r>
    </w:p>
    <w:p w14:paraId="4018F672" w14:textId="77777777" w:rsidR="007C70A1" w:rsidRPr="00CE1BAD" w:rsidRDefault="007C70A1" w:rsidP="00DA268B">
      <w:pPr>
        <w:keepNext/>
        <w:jc w:val="both"/>
        <w:rPr>
          <w:rFonts w:ascii="Tahoma" w:hAnsi="Tahoma" w:cs="Tahoma"/>
        </w:rPr>
      </w:pPr>
    </w:p>
    <w:p w14:paraId="18B3562C" w14:textId="77777777" w:rsidR="00E91D8B" w:rsidRDefault="007C70A1" w:rsidP="00DA268B">
      <w:pPr>
        <w:keepNext/>
        <w:jc w:val="both"/>
        <w:rPr>
          <w:rFonts w:ascii="Tahoma" w:hAnsi="Tahoma" w:cs="Tahoma"/>
          <w:snapToGrid w:val="0"/>
          <w:sz w:val="18"/>
          <w:szCs w:val="18"/>
        </w:rPr>
      </w:pPr>
      <w:r w:rsidRPr="00A04160">
        <w:rPr>
          <w:rFonts w:ascii="Tahoma" w:hAnsi="Tahoma" w:cs="Tahoma"/>
        </w:rPr>
        <w:t xml:space="preserve">Naročnik javnega naročila je </w:t>
      </w:r>
      <w:r w:rsidR="009A5F76">
        <w:rPr>
          <w:rFonts w:ascii="Tahoma" w:hAnsi="Tahoma" w:cs="Tahoma"/>
          <w:bCs/>
          <w:noProof/>
        </w:rPr>
        <w:t>SNAGA</w:t>
      </w:r>
      <w:r w:rsidR="00585C50" w:rsidRPr="0086319E">
        <w:rPr>
          <w:rFonts w:ascii="Tahoma" w:hAnsi="Tahoma" w:cs="Tahoma"/>
          <w:bCs/>
          <w:noProof/>
        </w:rPr>
        <w:t xml:space="preserve"> Javno podjetje d.o.o.</w:t>
      </w:r>
      <w:r w:rsidR="00585C50">
        <w:rPr>
          <w:rFonts w:ascii="Tahoma" w:hAnsi="Tahoma" w:cs="Tahoma"/>
          <w:bCs/>
          <w:noProof/>
        </w:rPr>
        <w:t xml:space="preserve">, </w:t>
      </w:r>
      <w:r w:rsidR="008F6EBC">
        <w:rPr>
          <w:rFonts w:ascii="Tahoma" w:hAnsi="Tahoma" w:cs="Tahoma"/>
        </w:rPr>
        <w:t>Povšetova ulica 6</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D35A38">
        <w:rPr>
          <w:rFonts w:ascii="Tahoma" w:hAnsi="Tahoma" w:cs="Tahoma"/>
          <w:bCs/>
        </w:rPr>
        <w:t>št</w:t>
      </w:r>
      <w:r w:rsidR="00D35A38" w:rsidRPr="00C2186D">
        <w:rPr>
          <w:rFonts w:ascii="Tahoma" w:hAnsi="Tahoma" w:cs="Tahoma"/>
          <w:bCs/>
        </w:rPr>
        <w:t xml:space="preserve">. </w:t>
      </w:r>
      <w:r w:rsidR="00B15A35" w:rsidRPr="00C2186D">
        <w:rPr>
          <w:rFonts w:ascii="Tahoma" w:hAnsi="Tahoma" w:cs="Tahoma"/>
        </w:rPr>
        <w:t>SNAGA-1</w:t>
      </w:r>
      <w:r w:rsidR="006E24E5" w:rsidRPr="00C2186D">
        <w:rPr>
          <w:rFonts w:ascii="Tahoma" w:hAnsi="Tahoma" w:cs="Tahoma"/>
        </w:rPr>
        <w:t>20</w:t>
      </w:r>
      <w:r w:rsidR="00B15A35" w:rsidRPr="00C2186D">
        <w:rPr>
          <w:rFonts w:ascii="Tahoma" w:hAnsi="Tahoma" w:cs="Tahoma"/>
        </w:rPr>
        <w:t>/18</w:t>
      </w:r>
      <w:r w:rsidR="00585C50" w:rsidRPr="00C2186D">
        <w:rPr>
          <w:rFonts w:ascii="Tahoma" w:hAnsi="Tahoma" w:cs="Tahoma"/>
        </w:rPr>
        <w:t xml:space="preserve"> z dne </w:t>
      </w:r>
      <w:r w:rsidR="00B15A35" w:rsidRPr="00C2186D">
        <w:rPr>
          <w:rFonts w:ascii="Tahoma" w:hAnsi="Tahoma" w:cs="Tahoma"/>
        </w:rPr>
        <w:t>6. 11.</w:t>
      </w:r>
      <w:r w:rsidR="00584421" w:rsidRPr="00C2186D">
        <w:rPr>
          <w:rFonts w:ascii="Tahoma" w:hAnsi="Tahoma" w:cs="Tahoma"/>
        </w:rPr>
        <w:t xml:space="preserve"> 2018</w:t>
      </w:r>
      <w:r w:rsidR="008F6EBC" w:rsidRPr="00C2186D">
        <w:rPr>
          <w:rFonts w:ascii="Tahoma" w:hAnsi="Tahoma" w:cs="Tahoma"/>
        </w:rPr>
        <w:t>, prenesla</w:t>
      </w:r>
      <w:r w:rsidRPr="00C2186D">
        <w:rPr>
          <w:rFonts w:ascii="Tahoma" w:hAnsi="Tahoma" w:cs="Tahoma"/>
        </w:rPr>
        <w:t xml:space="preserve"> </w:t>
      </w:r>
      <w:r w:rsidRPr="00A04160">
        <w:rPr>
          <w:rFonts w:ascii="Tahoma" w:hAnsi="Tahoma" w:cs="Tahoma"/>
        </w:rPr>
        <w:t>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B15A35">
        <w:rPr>
          <w:rFonts w:ascii="Tahoma" w:hAnsi="Tahoma" w:cs="Tahoma"/>
          <w:b/>
        </w:rPr>
        <w:t xml:space="preserve">Storitve naklada in prevoza odpadkov na relaciji ZC </w:t>
      </w:r>
      <w:r w:rsidR="009B6124">
        <w:rPr>
          <w:rFonts w:ascii="Tahoma" w:hAnsi="Tahoma" w:cs="Tahoma"/>
          <w:b/>
        </w:rPr>
        <w:t xml:space="preserve">Dragonja </w:t>
      </w:r>
      <w:r w:rsidR="00B15A35">
        <w:rPr>
          <w:rFonts w:ascii="Tahoma" w:hAnsi="Tahoma" w:cs="Tahoma"/>
          <w:b/>
        </w:rPr>
        <w:t>– RCERO Ljubljana</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1000 Ljubljana.</w:t>
      </w:r>
    </w:p>
    <w:p w14:paraId="32FD98E5" w14:textId="77777777" w:rsidR="00522A7E" w:rsidRPr="00522A7E" w:rsidRDefault="00522A7E" w:rsidP="00DA268B">
      <w:pPr>
        <w:keepNext/>
        <w:jc w:val="both"/>
        <w:rPr>
          <w:rFonts w:ascii="Tahoma" w:hAnsi="Tahoma" w:cs="Tahoma"/>
          <w:snapToGrid w:val="0"/>
          <w:sz w:val="18"/>
          <w:szCs w:val="18"/>
        </w:rPr>
      </w:pPr>
    </w:p>
    <w:p w14:paraId="45DF6AE6" w14:textId="77777777" w:rsidR="007C70A1" w:rsidRPr="00542462" w:rsidRDefault="007C70A1" w:rsidP="00DA268B">
      <w:pPr>
        <w:keepNext/>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542462">
        <w:rPr>
          <w:rFonts w:ascii="Tahoma" w:hAnsi="Tahoma" w:cs="Tahoma"/>
          <w:b/>
        </w:rPr>
        <w:t>Pravna podlaga</w:t>
      </w:r>
      <w:r w:rsidR="00084017">
        <w:rPr>
          <w:rFonts w:ascii="Tahoma" w:hAnsi="Tahoma" w:cs="Tahoma"/>
          <w:b/>
        </w:rPr>
        <w:t xml:space="preserve"> in opredelitev postopka</w:t>
      </w:r>
    </w:p>
    <w:p w14:paraId="2714CE00" w14:textId="77777777" w:rsidR="007C70A1" w:rsidRDefault="007C70A1" w:rsidP="00DA268B">
      <w:pPr>
        <w:keepNext/>
        <w:jc w:val="both"/>
      </w:pPr>
    </w:p>
    <w:p w14:paraId="642FA4AC" w14:textId="77777777" w:rsidR="007C70A1" w:rsidRPr="0098189E" w:rsidRDefault="007C70A1" w:rsidP="00DA268B">
      <w:pPr>
        <w:pStyle w:val="Telobesedila3"/>
        <w:keepNext/>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2CD500D" w14:textId="77777777" w:rsidR="00F1423B" w:rsidRPr="00F1423B" w:rsidRDefault="00F1423B" w:rsidP="00DA268B">
      <w:pPr>
        <w:keepNext/>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6984B5F9" w14:textId="77777777" w:rsidR="00F1423B" w:rsidRDefault="00F1423B" w:rsidP="00DA268B">
      <w:pPr>
        <w:keepNext/>
        <w:numPr>
          <w:ilvl w:val="0"/>
          <w:numId w:val="6"/>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 in 63/13</w:t>
      </w:r>
      <w:r w:rsidR="00137300" w:rsidRPr="00540A26">
        <w:rPr>
          <w:rFonts w:ascii="Tahoma" w:hAnsi="Tahoma" w:cs="Tahoma"/>
        </w:rPr>
        <w:t>; v nadaljevanju: ZPVPJN</w:t>
      </w:r>
      <w:r w:rsidRPr="00F1423B">
        <w:rPr>
          <w:rFonts w:ascii="Tahoma" w:hAnsi="Tahoma" w:cs="Tahoma"/>
        </w:rPr>
        <w:t>),</w:t>
      </w:r>
    </w:p>
    <w:p w14:paraId="2345F497" w14:textId="77777777" w:rsidR="00FD6FC9" w:rsidRDefault="00706C97" w:rsidP="00DA268B">
      <w:pPr>
        <w:keepNext/>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DC5043F" w14:textId="77777777" w:rsidR="005C1BB3" w:rsidRDefault="005C1BB3" w:rsidP="00DA268B">
      <w:pPr>
        <w:keepNext/>
        <w:ind w:left="720"/>
        <w:jc w:val="both"/>
        <w:rPr>
          <w:rFonts w:ascii="Tahoma" w:hAnsi="Tahoma" w:cs="Tahoma"/>
        </w:rPr>
      </w:pPr>
    </w:p>
    <w:p w14:paraId="1A40B1FE" w14:textId="77777777" w:rsidR="00084017" w:rsidRPr="00052493" w:rsidRDefault="00084017" w:rsidP="00084017">
      <w:pPr>
        <w:pStyle w:val="Telobesedila"/>
        <w:keepNext/>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3EF90D3A" w14:textId="77777777" w:rsidR="00084017" w:rsidRPr="00F1423B" w:rsidRDefault="00084017" w:rsidP="00DA268B">
      <w:pPr>
        <w:keepNext/>
        <w:ind w:left="720"/>
        <w:jc w:val="both"/>
        <w:rPr>
          <w:rFonts w:ascii="Tahoma" w:hAnsi="Tahoma" w:cs="Tahoma"/>
        </w:rPr>
      </w:pPr>
    </w:p>
    <w:p w14:paraId="737D4D7F"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Jezik in denarna enota</w:t>
      </w:r>
    </w:p>
    <w:p w14:paraId="291302C4" w14:textId="77777777" w:rsidR="007C70A1" w:rsidRPr="00CE1BAD" w:rsidRDefault="007C70A1" w:rsidP="00DA268B">
      <w:pPr>
        <w:keepNext/>
        <w:jc w:val="both"/>
        <w:rPr>
          <w:rFonts w:ascii="Tahoma" w:hAnsi="Tahoma" w:cs="Tahoma"/>
          <w:b/>
        </w:rPr>
      </w:pPr>
    </w:p>
    <w:p w14:paraId="595DD5F8" w14:textId="77777777" w:rsidR="00137300" w:rsidRDefault="002A23A6" w:rsidP="00DA268B">
      <w:pPr>
        <w:keepNext/>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 xml:space="preserve">V kolikor ponudnik v ponudbi priloži dokument 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dokumentov/dokazil s strani sodnega tolmača za slovenski jezik, ki so predloženi v tujem jeziku.</w:t>
      </w:r>
    </w:p>
    <w:p w14:paraId="7FE670D8" w14:textId="77777777" w:rsidR="00B12D96" w:rsidRDefault="00B12D96" w:rsidP="00DA268B">
      <w:pPr>
        <w:keepNext/>
        <w:jc w:val="both"/>
        <w:rPr>
          <w:rFonts w:ascii="Tahoma" w:hAnsi="Tahoma" w:cs="Tahoma"/>
        </w:rPr>
      </w:pPr>
    </w:p>
    <w:p w14:paraId="468401EF" w14:textId="77777777" w:rsidR="002A23A6" w:rsidRPr="002E6D91" w:rsidRDefault="002A23A6" w:rsidP="00DA268B">
      <w:pPr>
        <w:keepNext/>
        <w:jc w:val="both"/>
        <w:rPr>
          <w:rFonts w:ascii="Tahoma" w:hAnsi="Tahoma" w:cs="Tahoma"/>
        </w:rPr>
      </w:pPr>
      <w:r w:rsidRPr="002E6D91">
        <w:rPr>
          <w:rFonts w:ascii="Tahoma" w:hAnsi="Tahoma" w:cs="Tahoma"/>
        </w:rPr>
        <w:t>Finančni podatki morajo biti podani v evrih, na do dve (2) decimalni mesti natančno.</w:t>
      </w:r>
    </w:p>
    <w:p w14:paraId="514B0437" w14:textId="77777777" w:rsidR="00A47809" w:rsidRPr="00CE1BAD" w:rsidRDefault="00A47809" w:rsidP="00DA268B">
      <w:pPr>
        <w:keepNext/>
        <w:jc w:val="both"/>
        <w:rPr>
          <w:rFonts w:ascii="Tahoma" w:hAnsi="Tahoma" w:cs="Tahoma"/>
        </w:rPr>
      </w:pPr>
    </w:p>
    <w:p w14:paraId="45ED9C61"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Dodatna pojasnila ponudnikom</w:t>
      </w:r>
      <w:bookmarkEnd w:id="2"/>
      <w:bookmarkEnd w:id="3"/>
      <w:bookmarkEnd w:id="4"/>
      <w:bookmarkEnd w:id="5"/>
      <w:bookmarkEnd w:id="6"/>
    </w:p>
    <w:p w14:paraId="47950C61" w14:textId="77777777" w:rsidR="007C70A1" w:rsidRPr="00CE1BAD" w:rsidRDefault="007C70A1" w:rsidP="00DA268B">
      <w:pPr>
        <w:keepNext/>
        <w:jc w:val="both"/>
        <w:rPr>
          <w:rFonts w:ascii="Tahoma" w:hAnsi="Tahoma" w:cs="Tahoma"/>
        </w:rPr>
      </w:pPr>
    </w:p>
    <w:p w14:paraId="3C08C898" w14:textId="0334B88D" w:rsidR="006A4008" w:rsidRPr="006A4008" w:rsidRDefault="006A4008" w:rsidP="00DA268B">
      <w:pPr>
        <w:keepNext/>
        <w:jc w:val="both"/>
        <w:rPr>
          <w:rFonts w:ascii="Tahoma" w:hAnsi="Tahoma"/>
        </w:rPr>
      </w:pPr>
      <w:r w:rsidRPr="006A4008">
        <w:rPr>
          <w:rFonts w:ascii="Tahoma" w:hAnsi="Tahoma"/>
        </w:rPr>
        <w:t xml:space="preserve">Dodatna pojasnila ali vprašanja o razpisni dokumentaciji lahko zainteresirani ponudniki zahtevajo preko Portala javnih naročil, vendar najkasneje do </w:t>
      </w:r>
      <w:r w:rsidR="0097007A">
        <w:rPr>
          <w:rFonts w:ascii="Tahoma" w:hAnsi="Tahoma"/>
        </w:rPr>
        <w:t>3. 1. 2019</w:t>
      </w:r>
      <w:r w:rsidRPr="006A4008">
        <w:rPr>
          <w:rFonts w:ascii="Tahoma" w:hAnsi="Tahoma"/>
        </w:rPr>
        <w:t>. Odgovori oziroma pojasnila bodo objavljeni na spletnem naslovu podjetja JAVNI HOLDING Ljubljana, d.o.o. (</w:t>
      </w:r>
      <w:hyperlink r:id="rId12" w:history="1">
        <w:r w:rsidRPr="006A4008">
          <w:rPr>
            <w:rStyle w:val="Hiperpovezava"/>
            <w:rFonts w:ascii="Tahoma" w:hAnsi="Tahoma"/>
          </w:rPr>
          <w:t>http://www.jhl.si/javna-narocila-iz-podjetij</w:t>
        </w:r>
      </w:hyperlink>
      <w:r w:rsidRPr="006A4008">
        <w:rPr>
          <w:rFonts w:ascii="Tahoma" w:hAnsi="Tahoma"/>
        </w:rPr>
        <w:t xml:space="preserve">) na mestu, kjer je objavljena razpisna dokumentacija ter na Portalu javnih naročil, najkasneje </w:t>
      </w:r>
      <w:r w:rsidR="0097007A">
        <w:rPr>
          <w:rFonts w:ascii="Tahoma" w:hAnsi="Tahoma"/>
        </w:rPr>
        <w:t>do 4. 1. 2019</w:t>
      </w:r>
      <w:r w:rsidRPr="006A4008">
        <w:rPr>
          <w:rFonts w:ascii="Tahoma" w:hAnsi="Tahoma"/>
        </w:rPr>
        <w:t xml:space="preserve">, </w:t>
      </w:r>
      <w:r w:rsidRPr="006A4008">
        <w:rPr>
          <w:rFonts w:ascii="Tahoma" w:hAnsi="Tahoma"/>
        </w:rPr>
        <w:lastRenderedPageBreak/>
        <w:t>pod pogojem, da bo zahteva posredovana pravočasno. Na drugače posredovane zahteve za dodatna pojasnila ali vprašanja naročnik ni dolžan odgovoriti.</w:t>
      </w:r>
    </w:p>
    <w:p w14:paraId="38044384" w14:textId="77777777" w:rsidR="00B1262D" w:rsidRDefault="00B1262D" w:rsidP="00DA268B">
      <w:pPr>
        <w:keepNext/>
        <w:jc w:val="both"/>
        <w:rPr>
          <w:rFonts w:ascii="Tahoma" w:hAnsi="Tahoma" w:cs="Tahoma"/>
          <w:color w:val="FF0000"/>
        </w:rPr>
      </w:pPr>
    </w:p>
    <w:p w14:paraId="169EDFB2"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Variantna ponudba</w:t>
      </w:r>
    </w:p>
    <w:p w14:paraId="67F860BD" w14:textId="77777777" w:rsidR="007C70A1" w:rsidRPr="00CE1BAD" w:rsidRDefault="007C70A1" w:rsidP="00DA268B">
      <w:pPr>
        <w:pStyle w:val="BESEDILO"/>
        <w:keepNext/>
        <w:keepLines w:val="0"/>
        <w:widowControl/>
        <w:tabs>
          <w:tab w:val="clear" w:pos="2155"/>
        </w:tabs>
        <w:rPr>
          <w:rFonts w:ascii="Tahoma" w:hAnsi="Tahoma" w:cs="Tahoma"/>
          <w:kern w:val="0"/>
        </w:rPr>
      </w:pPr>
    </w:p>
    <w:p w14:paraId="3EA431E4" w14:textId="77777777" w:rsidR="00B802D7" w:rsidRDefault="004F2EA8" w:rsidP="00DA268B">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3C1ABBA4" w14:textId="77777777" w:rsidR="004F2EA8" w:rsidRDefault="004F2EA8" w:rsidP="00DA268B">
      <w:pPr>
        <w:keepNext/>
        <w:jc w:val="both"/>
        <w:rPr>
          <w:rFonts w:ascii="Tahoma" w:hAnsi="Tahoma" w:cs="Tahoma"/>
        </w:rPr>
      </w:pPr>
    </w:p>
    <w:p w14:paraId="689D44D0" w14:textId="77777777" w:rsidR="004F2EA8" w:rsidRPr="004F2EA8" w:rsidRDefault="004F2EA8" w:rsidP="00DA268B">
      <w:pPr>
        <w:keepNext/>
        <w:numPr>
          <w:ilvl w:val="1"/>
          <w:numId w:val="2"/>
        </w:numPr>
        <w:jc w:val="both"/>
        <w:rPr>
          <w:rFonts w:ascii="Tahoma" w:hAnsi="Tahoma" w:cs="Tahoma"/>
          <w:b/>
        </w:rPr>
      </w:pPr>
      <w:r w:rsidRPr="004F2EA8">
        <w:rPr>
          <w:rFonts w:ascii="Tahoma" w:hAnsi="Tahoma" w:cs="Tahoma"/>
          <w:b/>
        </w:rPr>
        <w:t>Pregled in ocenjevanje ponudb</w:t>
      </w:r>
    </w:p>
    <w:p w14:paraId="7465CF47" w14:textId="77777777" w:rsidR="004F2EA8" w:rsidRDefault="004F2EA8" w:rsidP="00DA268B">
      <w:pPr>
        <w:keepNext/>
        <w:rPr>
          <w:rFonts w:ascii="Tahoma" w:hAnsi="Tahoma" w:cs="Tahoma"/>
        </w:rPr>
      </w:pPr>
    </w:p>
    <w:p w14:paraId="00CDD055" w14:textId="77777777" w:rsidR="00DA1902" w:rsidRPr="00DF3A28" w:rsidRDefault="00DA1902" w:rsidP="00DA268B">
      <w:pPr>
        <w:keepNext/>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72BDF1F7" w14:textId="77777777" w:rsidR="00E13BD7" w:rsidRDefault="00E13BD7" w:rsidP="00DA268B">
      <w:pPr>
        <w:keepNext/>
        <w:jc w:val="both"/>
        <w:rPr>
          <w:rFonts w:ascii="Tahoma" w:hAnsi="Tahoma" w:cs="Tahoma"/>
        </w:rPr>
      </w:pPr>
      <w:bookmarkStart w:id="7" w:name="_Toc116720524"/>
      <w:bookmarkStart w:id="8" w:name="_Toc116720588"/>
      <w:bookmarkStart w:id="9" w:name="_Toc116783499"/>
      <w:bookmarkStart w:id="10" w:name="_Toc116792933"/>
      <w:bookmarkStart w:id="11" w:name="_Toc136417505"/>
    </w:p>
    <w:p w14:paraId="7BF88D8F" w14:textId="77777777" w:rsidR="00E13BD7" w:rsidRPr="00E13BD7" w:rsidRDefault="00787454" w:rsidP="00DA268B">
      <w:pPr>
        <w:keepNext/>
        <w:numPr>
          <w:ilvl w:val="1"/>
          <w:numId w:val="2"/>
        </w:numPr>
        <w:jc w:val="both"/>
        <w:rPr>
          <w:rFonts w:ascii="Tahoma" w:hAnsi="Tahoma" w:cs="Tahoma"/>
          <w:b/>
        </w:rPr>
      </w:pPr>
      <w:r>
        <w:rPr>
          <w:rFonts w:ascii="Tahoma" w:hAnsi="Tahoma" w:cs="Tahoma"/>
          <w:b/>
        </w:rPr>
        <w:t>Okvirni sporazum</w:t>
      </w:r>
    </w:p>
    <w:p w14:paraId="095BA3DC" w14:textId="77777777" w:rsidR="00F1423B" w:rsidRDefault="00F1423B" w:rsidP="00DA268B">
      <w:pPr>
        <w:keepNext/>
        <w:jc w:val="both"/>
        <w:rPr>
          <w:rFonts w:ascii="Tahoma" w:hAnsi="Tahoma" w:cs="Tahoma"/>
        </w:rPr>
      </w:pPr>
    </w:p>
    <w:p w14:paraId="1BA9DA9C" w14:textId="77777777" w:rsidR="006A4008" w:rsidRPr="006A4008" w:rsidRDefault="006A4008" w:rsidP="00DA268B">
      <w:pPr>
        <w:keepNext/>
        <w:jc w:val="both"/>
        <w:rPr>
          <w:rFonts w:ascii="Tahoma" w:hAnsi="Tahoma" w:cs="Tahoma"/>
        </w:rPr>
      </w:pPr>
      <w:r w:rsidRPr="006A4008">
        <w:rPr>
          <w:rFonts w:ascii="Tahoma" w:hAnsi="Tahoma" w:cs="Tahoma"/>
        </w:rPr>
        <w:t>Okvirni sporazum z izbranim ponudnikom bo podpisal zakoniti zastopnik naročnika.</w:t>
      </w:r>
    </w:p>
    <w:p w14:paraId="5E34422D" w14:textId="77777777" w:rsidR="00E13BD7" w:rsidRDefault="00E13BD7" w:rsidP="00DA268B">
      <w:pPr>
        <w:keepNext/>
        <w:jc w:val="both"/>
        <w:rPr>
          <w:rFonts w:ascii="Tahoma" w:hAnsi="Tahoma" w:cs="Tahoma"/>
        </w:rPr>
      </w:pPr>
    </w:p>
    <w:p w14:paraId="15DB9855" w14:textId="77777777" w:rsidR="00E13BD7" w:rsidRPr="00BE1959" w:rsidRDefault="00C73D39" w:rsidP="00DA268B">
      <w:pPr>
        <w:keepNext/>
        <w:jc w:val="both"/>
        <w:rPr>
          <w:rFonts w:ascii="Tahoma" w:hAnsi="Tahoma" w:cs="Tahoma"/>
        </w:rPr>
      </w:pPr>
      <w:r w:rsidRPr="00BE1959">
        <w:rPr>
          <w:rFonts w:ascii="Tahoma" w:hAnsi="Tahoma" w:cs="Tahoma"/>
        </w:rPr>
        <w:t xml:space="preserve">Osnutek okvirnega sporazuma, ki je sestavni del razpisne dokumentacije, je pripravljen v vsebini, ki vključuje </w:t>
      </w:r>
      <w:r w:rsidRPr="00563B2D">
        <w:rPr>
          <w:rFonts w:ascii="Tahoma" w:hAnsi="Tahoma" w:cs="Tahoma"/>
        </w:rPr>
        <w:t>izvajanje storite</w:t>
      </w:r>
      <w:r w:rsidR="00C806BA">
        <w:rPr>
          <w:rFonts w:ascii="Tahoma" w:hAnsi="Tahoma" w:cs="Tahoma"/>
        </w:rPr>
        <w:t>v</w:t>
      </w:r>
      <w:r w:rsidRPr="00563B2D">
        <w:rPr>
          <w:rFonts w:ascii="Tahoma" w:hAnsi="Tahoma" w:cs="Tahoma"/>
        </w:rPr>
        <w:t xml:space="preserve">, ki </w:t>
      </w:r>
      <w:r w:rsidR="00C806BA">
        <w:rPr>
          <w:rFonts w:ascii="Tahoma" w:hAnsi="Tahoma" w:cs="Tahoma"/>
        </w:rPr>
        <w:t>so</w:t>
      </w:r>
      <w:r w:rsidRPr="00563B2D">
        <w:rPr>
          <w:rFonts w:ascii="Tahoma" w:hAnsi="Tahoma" w:cs="Tahoma"/>
        </w:rPr>
        <w:t xml:space="preserve"> predmet tega javnega naročila, in sicer storitev strojnega naklada odpadkov in storitev prevoza odpadkov</w:t>
      </w:r>
      <w:r w:rsidRPr="00BE1959">
        <w:rPr>
          <w:rFonts w:ascii="Tahoma" w:hAnsi="Tahoma" w:cs="Tahoma"/>
        </w:rPr>
        <w:t xml:space="preserve">. </w:t>
      </w:r>
      <w:r w:rsidR="00787454" w:rsidRPr="00BE1959">
        <w:rPr>
          <w:rFonts w:ascii="Tahoma" w:hAnsi="Tahoma" w:cs="Tahoma"/>
        </w:rPr>
        <w:t xml:space="preserve">Okvirni sporazum </w:t>
      </w:r>
      <w:r w:rsidR="00E13BD7" w:rsidRPr="00BE1959">
        <w:rPr>
          <w:rFonts w:ascii="Tahoma" w:hAnsi="Tahoma" w:cs="Tahoma"/>
        </w:rPr>
        <w:t xml:space="preserve">se bo pred podpisom vsebinsko prilagodil glede </w:t>
      </w:r>
      <w:r w:rsidR="00867328" w:rsidRPr="00BE1959">
        <w:rPr>
          <w:rFonts w:ascii="Tahoma" w:hAnsi="Tahoma" w:cs="Tahoma"/>
        </w:rPr>
        <w:t xml:space="preserve">na </w:t>
      </w:r>
      <w:r w:rsidR="006A4008" w:rsidRPr="00BE1959">
        <w:rPr>
          <w:rFonts w:ascii="Tahoma" w:hAnsi="Tahoma" w:cs="Tahoma"/>
        </w:rPr>
        <w:t xml:space="preserve">izbrano opcijo </w:t>
      </w:r>
      <w:r w:rsidR="00867328" w:rsidRPr="00BE1959">
        <w:rPr>
          <w:rFonts w:ascii="Tahoma" w:hAnsi="Tahoma" w:cs="Tahoma"/>
        </w:rPr>
        <w:t xml:space="preserve">in </w:t>
      </w:r>
      <w:r w:rsidR="00E13BD7" w:rsidRPr="00BE1959">
        <w:rPr>
          <w:rFonts w:ascii="Tahoma" w:hAnsi="Tahoma" w:cs="Tahoma"/>
        </w:rPr>
        <w:t>na to, ali bo izbrani ponudnik predložil skupno ponudbo, prijavil sodelovanje podizvajalcev in podobno.</w:t>
      </w:r>
    </w:p>
    <w:p w14:paraId="246FC282" w14:textId="77777777" w:rsidR="00E13BD7" w:rsidRDefault="00E13BD7" w:rsidP="00DA268B">
      <w:pPr>
        <w:keepNext/>
        <w:jc w:val="both"/>
        <w:rPr>
          <w:rFonts w:ascii="Tahoma" w:hAnsi="Tahoma" w:cs="Tahoma"/>
        </w:rPr>
      </w:pPr>
    </w:p>
    <w:p w14:paraId="6E85AF98" w14:textId="77777777" w:rsidR="00DE3BFB" w:rsidRDefault="00E13BD7" w:rsidP="00DA268B">
      <w:pPr>
        <w:keepNext/>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8327B2">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0E4344">
        <w:rPr>
          <w:rFonts w:ascii="Tahoma" w:hAnsi="Tahoma" w:cs="Tahoma"/>
        </w:rPr>
        <w:t xml:space="preserve"> (</w:t>
      </w:r>
      <w:r w:rsidR="006A4008">
        <w:rPr>
          <w:rFonts w:ascii="Tahoma" w:hAnsi="Tahoma" w:cs="Tahoma"/>
        </w:rPr>
        <w:t xml:space="preserve">Obrazec </w:t>
      </w:r>
      <w:r w:rsidR="000E4344">
        <w:rPr>
          <w:rFonts w:ascii="Tahoma" w:hAnsi="Tahoma" w:cs="Tahoma"/>
        </w:rPr>
        <w:t xml:space="preserve">1 k </w:t>
      </w:r>
      <w:r w:rsidR="00002D4B">
        <w:rPr>
          <w:rFonts w:ascii="Tahoma" w:hAnsi="Tahoma" w:cs="Tahoma"/>
        </w:rPr>
        <w:t xml:space="preserve">Prilogi </w:t>
      </w:r>
      <w:r w:rsidR="000E4344">
        <w:rPr>
          <w:rFonts w:ascii="Tahoma" w:hAnsi="Tahoma" w:cs="Tahoma"/>
        </w:rPr>
        <w:t>3)</w:t>
      </w:r>
      <w:r w:rsidRPr="00E13BD7">
        <w:rPr>
          <w:rFonts w:ascii="Tahoma" w:hAnsi="Tahoma" w:cs="Tahoma"/>
        </w:rPr>
        <w:t xml:space="preserve">. Če bo ponudnik predložil lažno izjavo oziroma bo dal neresnične podatke o navedenih dejstvih, bo to imelo za posledico ničnost </w:t>
      </w:r>
      <w:r w:rsidR="00787454">
        <w:rPr>
          <w:rFonts w:ascii="Tahoma" w:hAnsi="Tahoma" w:cs="Tahoma"/>
        </w:rPr>
        <w:t>okvirnega sporazuma</w:t>
      </w:r>
      <w:r w:rsidRPr="00E13BD7">
        <w:rPr>
          <w:rFonts w:ascii="Tahoma" w:hAnsi="Tahoma" w:cs="Tahoma"/>
        </w:rPr>
        <w:t>.</w:t>
      </w:r>
      <w:r w:rsidR="00DE3BFB">
        <w:rPr>
          <w:rFonts w:ascii="Tahoma" w:hAnsi="Tahoma" w:cs="Tahoma"/>
        </w:rPr>
        <w:t xml:space="preserve"> Izjavo </w:t>
      </w:r>
      <w:r w:rsidR="001008BC">
        <w:rPr>
          <w:rFonts w:ascii="Tahoma" w:hAnsi="Tahoma" w:cs="Tahoma"/>
        </w:rPr>
        <w:t>morajo</w:t>
      </w:r>
      <w:r w:rsidR="00DE3BFB">
        <w:rPr>
          <w:rFonts w:ascii="Tahoma" w:hAnsi="Tahoma" w:cs="Tahoma"/>
        </w:rPr>
        <w:t xml:space="preserve"> podati tudi ostali gospodarski subjekti, ki nastopajo v ponudbi skupaj s ponudnikom.</w:t>
      </w:r>
    </w:p>
    <w:p w14:paraId="19AE472B" w14:textId="77777777" w:rsidR="00DA1902" w:rsidRDefault="00DA1902" w:rsidP="00DA268B">
      <w:pPr>
        <w:keepNext/>
        <w:jc w:val="both"/>
        <w:rPr>
          <w:rFonts w:ascii="Tahoma" w:hAnsi="Tahoma" w:cs="Tahoma"/>
        </w:rPr>
      </w:pPr>
    </w:p>
    <w:p w14:paraId="4DECF44B" w14:textId="77777777" w:rsidR="00C806BA" w:rsidRPr="00B106CF" w:rsidRDefault="00C806BA" w:rsidP="00DA268B">
      <w:pPr>
        <w:keepNext/>
        <w:jc w:val="both"/>
        <w:rPr>
          <w:rFonts w:ascii="Tahoma" w:hAnsi="Tahoma" w:cs="Tahoma"/>
        </w:rPr>
      </w:pPr>
      <w:r w:rsidRPr="00B106CF">
        <w:rPr>
          <w:rFonts w:ascii="Tahoma" w:hAnsi="Tahoma" w:cs="Tahoma"/>
        </w:rPr>
        <w:t>Sestavni del (prilogo) okvirnega sporazuma pomeni tudi pisni sporazum, ki ureja skupne varstvene ukrepe za zagotavljanje varnosti in zdravja pri delu, požarne varnosti in varovanja okolja ter obveznosti in pravice izvajalcev del in delavcev odgovornih za izvajanje teh ukrepov na skupnih deloviščih na RCERO Ljubljana na Cesti dveh cesarjev 101 v Ljubljani</w:t>
      </w:r>
      <w:r w:rsidR="00A97284" w:rsidRPr="00B106CF">
        <w:rPr>
          <w:rFonts w:ascii="Tahoma" w:hAnsi="Tahoma" w:cs="Tahoma"/>
        </w:rPr>
        <w:t xml:space="preserve"> (v nadaljevanju: pisni sporazum varstvenih ukrepov)</w:t>
      </w:r>
      <w:r w:rsidRPr="00B106CF">
        <w:rPr>
          <w:rFonts w:ascii="Tahoma" w:hAnsi="Tahoma" w:cs="Tahoma"/>
        </w:rPr>
        <w:t>, ki ga izbrani ponudnik podpiše z naročnikom.</w:t>
      </w:r>
    </w:p>
    <w:p w14:paraId="1664B984" w14:textId="77777777" w:rsidR="00C806BA" w:rsidRDefault="00C806BA" w:rsidP="00DA268B">
      <w:pPr>
        <w:keepNext/>
        <w:jc w:val="both"/>
        <w:rPr>
          <w:rFonts w:ascii="Tahoma" w:hAnsi="Tahoma" w:cs="Tahoma"/>
        </w:rPr>
      </w:pPr>
    </w:p>
    <w:p w14:paraId="312DAF62" w14:textId="77777777" w:rsidR="006A4008" w:rsidRDefault="006A4008" w:rsidP="0093346F">
      <w:pPr>
        <w:keepNext/>
        <w:jc w:val="both"/>
        <w:rPr>
          <w:rFonts w:ascii="Tahoma" w:hAnsi="Tahoma" w:cs="Tahoma"/>
        </w:rPr>
      </w:pPr>
      <w:r>
        <w:rPr>
          <w:rFonts w:ascii="Tahoma" w:hAnsi="Tahoma" w:cs="Tahoma"/>
        </w:rPr>
        <w:t xml:space="preserve">Vzorec okvirnega sporazuma </w:t>
      </w:r>
      <w:r w:rsidR="00A97284">
        <w:rPr>
          <w:rFonts w:ascii="Tahoma" w:hAnsi="Tahoma" w:cs="Tahoma"/>
        </w:rPr>
        <w:t xml:space="preserve">in pisnega sporazuma varstvenih ukrepov </w:t>
      </w:r>
      <w:r>
        <w:rPr>
          <w:rFonts w:ascii="Tahoma" w:hAnsi="Tahoma" w:cs="Tahoma"/>
        </w:rPr>
        <w:t xml:space="preserve">je kot </w:t>
      </w:r>
      <w:r w:rsidRPr="00A10D5D">
        <w:rPr>
          <w:rFonts w:ascii="Tahoma" w:hAnsi="Tahoma" w:cs="Tahoma"/>
        </w:rPr>
        <w:t xml:space="preserve">Priloga </w:t>
      </w:r>
      <w:r w:rsidR="0031016C">
        <w:rPr>
          <w:rFonts w:ascii="Tahoma" w:hAnsi="Tahoma" w:cs="Tahoma"/>
        </w:rPr>
        <w:t>6</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okvirnega sporazuma. </w:t>
      </w:r>
    </w:p>
    <w:p w14:paraId="40ADFF72" w14:textId="77777777" w:rsidR="006A4008" w:rsidRDefault="006A4008" w:rsidP="00DA268B">
      <w:pPr>
        <w:keepNext/>
        <w:jc w:val="both"/>
        <w:rPr>
          <w:rFonts w:ascii="Tahoma" w:hAnsi="Tahoma" w:cs="Tahoma"/>
        </w:rPr>
      </w:pPr>
    </w:p>
    <w:p w14:paraId="6E2D7EC5"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14:paraId="62653AE8" w14:textId="77777777" w:rsidR="007C70A1" w:rsidRDefault="007C70A1" w:rsidP="00DA268B">
      <w:pPr>
        <w:keepNext/>
        <w:jc w:val="both"/>
        <w:rPr>
          <w:rFonts w:ascii="Tahoma" w:hAnsi="Tahoma" w:cs="Tahoma"/>
          <w:b/>
        </w:rPr>
      </w:pPr>
    </w:p>
    <w:p w14:paraId="6091D37C" w14:textId="77777777" w:rsidR="005E0EDF" w:rsidRPr="00E243B7" w:rsidRDefault="005E0EDF" w:rsidP="00DA268B">
      <w:pPr>
        <w:keepNext/>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556B29E4" w14:textId="77777777" w:rsidR="005E0EDF" w:rsidRPr="00E243B7" w:rsidRDefault="00EE5EA3" w:rsidP="00DA268B">
      <w:pPr>
        <w:keepNext/>
        <w:tabs>
          <w:tab w:val="left" w:pos="1155"/>
        </w:tabs>
        <w:autoSpaceDE w:val="0"/>
        <w:autoSpaceDN w:val="0"/>
        <w:adjustRightInd w:val="0"/>
        <w:jc w:val="both"/>
        <w:rPr>
          <w:rFonts w:ascii="Tahoma" w:hAnsi="Tahoma" w:cs="Tahoma"/>
        </w:rPr>
      </w:pPr>
      <w:r>
        <w:rPr>
          <w:rFonts w:ascii="Tahoma" w:hAnsi="Tahoma" w:cs="Tahoma"/>
        </w:rPr>
        <w:tab/>
      </w:r>
    </w:p>
    <w:p w14:paraId="0B32F49C" w14:textId="77777777" w:rsidR="005E0EDF" w:rsidRPr="00E243B7" w:rsidRDefault="005E0EDF" w:rsidP="00DA268B">
      <w:pPr>
        <w:keepNext/>
        <w:autoSpaceDE w:val="0"/>
        <w:autoSpaceDN w:val="0"/>
        <w:adjustRightInd w:val="0"/>
        <w:jc w:val="both"/>
        <w:rPr>
          <w:rFonts w:ascii="Tahoma" w:hAnsi="Tahoma" w:cs="Tahoma"/>
        </w:rPr>
      </w:pPr>
      <w:r w:rsidRPr="00E243B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3CDEC3E9" w14:textId="77777777" w:rsidR="005E0EDF" w:rsidRPr="00E243B7" w:rsidRDefault="005E0EDF" w:rsidP="00DA268B">
      <w:pPr>
        <w:keepNext/>
        <w:autoSpaceDE w:val="0"/>
        <w:autoSpaceDN w:val="0"/>
        <w:adjustRightInd w:val="0"/>
        <w:jc w:val="both"/>
        <w:rPr>
          <w:rFonts w:ascii="Tahoma" w:hAnsi="Tahoma" w:cs="Tahoma"/>
        </w:rPr>
      </w:pPr>
    </w:p>
    <w:p w14:paraId="490EA72C" w14:textId="29129A8C" w:rsidR="005E0EDF" w:rsidRDefault="005E0EDF" w:rsidP="00DA268B">
      <w:pPr>
        <w:keepNext/>
        <w:autoSpaceDE w:val="0"/>
        <w:autoSpaceDN w:val="0"/>
        <w:adjustRightInd w:val="0"/>
        <w:jc w:val="both"/>
        <w:rPr>
          <w:rFonts w:ascii="Tahoma" w:hAnsi="Tahoma" w:cs="Tahoma"/>
        </w:rPr>
      </w:pPr>
      <w:r w:rsidRPr="00E243B7">
        <w:rPr>
          <w:rFonts w:ascii="Tahoma" w:hAnsi="Tahoma" w:cs="Tahoma"/>
        </w:rPr>
        <w:t>Če se zahtevek za revizijo nanaša na vsebino objave, povabilo k oddaji ponudbe ali</w:t>
      </w:r>
      <w:r w:rsidR="008A37D5">
        <w:rPr>
          <w:rFonts w:ascii="Tahoma" w:hAnsi="Tahoma" w:cs="Tahoma"/>
        </w:rPr>
        <w:t xml:space="preserve"> </w:t>
      </w:r>
      <w:r w:rsidR="008A37D5">
        <w:rPr>
          <w:rFonts w:ascii="Tahoma" w:hAnsi="Tahoma"/>
        </w:rPr>
        <w:t>razpisno</w:t>
      </w:r>
      <w:r w:rsidRPr="00E243B7">
        <w:rPr>
          <w:rFonts w:ascii="Tahoma" w:hAnsi="Tahoma" w:cs="Tahoma"/>
        </w:rPr>
        <w:t xml:space="preserve"> </w:t>
      </w:r>
      <w:r w:rsidR="007F1692">
        <w:rPr>
          <w:rFonts w:ascii="Tahoma" w:hAnsi="Tahoma" w:cs="Tahoma"/>
        </w:rPr>
        <w:t>dokumentacijo</w:t>
      </w:r>
      <w:r w:rsidRPr="00E243B7">
        <w:rPr>
          <w:rFonts w:ascii="Tahoma" w:hAnsi="Tahoma" w:cs="Tahoma"/>
        </w:rPr>
        <w:t xml:space="preserve">, je dolžan vlagatelj ob vložitvi zahtevka za revizijo vplačati takso v </w:t>
      </w:r>
      <w:r w:rsidRPr="00DF2384">
        <w:rPr>
          <w:rFonts w:ascii="Tahoma" w:hAnsi="Tahoma" w:cs="Tahoma"/>
        </w:rPr>
        <w:t xml:space="preserve">višini </w:t>
      </w:r>
      <w:r w:rsidR="00DF2384" w:rsidRPr="00DF2384">
        <w:rPr>
          <w:rFonts w:ascii="Tahoma" w:hAnsi="Tahoma" w:cs="Tahoma"/>
        </w:rPr>
        <w:t>2.000,00</w:t>
      </w:r>
      <w:r w:rsidRPr="00DF2384">
        <w:rPr>
          <w:rFonts w:ascii="Tahoma" w:hAnsi="Tahoma" w:cs="Tahoma"/>
        </w:rPr>
        <w:t xml:space="preserve"> EUR na transakcijski račun</w:t>
      </w:r>
      <w:r w:rsidRPr="00E243B7">
        <w:rPr>
          <w:rFonts w:ascii="Tahoma" w:hAnsi="Tahoma" w:cs="Tahoma"/>
        </w:rPr>
        <w:t xml:space="preserve"> št. SI56 0110 0100 0358 802, sklic 11 16110-7111290-XXXXXXLL (prvih šest številk je zaporedna številka </w:t>
      </w:r>
      <w:r w:rsidRPr="00E243B7">
        <w:rPr>
          <w:rFonts w:ascii="Tahoma" w:hAnsi="Tahoma" w:cs="Tahoma"/>
        </w:rPr>
        <w:lastRenderedPageBreak/>
        <w:t xml:space="preserve">objave na enotnem informacijskem portalu javnih naročil, ki jo ponudnik vpiše sam, zadnji dve številki pa pomenita oznako leta). </w:t>
      </w:r>
    </w:p>
    <w:p w14:paraId="5230218B" w14:textId="77777777" w:rsidR="002A4934" w:rsidRDefault="002A4934" w:rsidP="00DA268B">
      <w:pPr>
        <w:keepNext/>
        <w:autoSpaceDE w:val="0"/>
        <w:autoSpaceDN w:val="0"/>
        <w:adjustRightInd w:val="0"/>
        <w:jc w:val="both"/>
        <w:rPr>
          <w:rFonts w:ascii="Tahoma" w:hAnsi="Tahoma" w:cs="Tahoma"/>
        </w:rPr>
      </w:pPr>
    </w:p>
    <w:p w14:paraId="1B83B42E" w14:textId="77777777" w:rsidR="005E0EDF" w:rsidRDefault="005E0EDF" w:rsidP="00DA268B">
      <w:pPr>
        <w:keepNext/>
        <w:autoSpaceDE w:val="0"/>
        <w:autoSpaceDN w:val="0"/>
        <w:adjustRightInd w:val="0"/>
        <w:jc w:val="both"/>
        <w:rPr>
          <w:rFonts w:ascii="Tahoma" w:hAnsi="Tahoma" w:cs="Tahoma"/>
        </w:rPr>
      </w:pPr>
      <w:r w:rsidRPr="00E243B7">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26A404A8" w14:textId="77777777" w:rsidR="00B7014B" w:rsidRDefault="00B7014B" w:rsidP="00DA268B">
      <w:pPr>
        <w:keepNext/>
        <w:autoSpaceDE w:val="0"/>
        <w:autoSpaceDN w:val="0"/>
        <w:adjustRightInd w:val="0"/>
        <w:jc w:val="both"/>
        <w:rPr>
          <w:rFonts w:ascii="Tahoma" w:hAnsi="Tahoma" w:cs="Tahoma"/>
        </w:rPr>
      </w:pPr>
    </w:p>
    <w:p w14:paraId="7D53607E" w14:textId="77777777" w:rsidR="007C70A1" w:rsidRPr="00542462" w:rsidRDefault="007C70A1" w:rsidP="00DA268B">
      <w:pPr>
        <w:keepNext/>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14:paraId="02A9BC36" w14:textId="77777777" w:rsidR="007C70A1" w:rsidRPr="00CE1BAD" w:rsidRDefault="007C70A1" w:rsidP="00DA268B">
      <w:pPr>
        <w:pStyle w:val="tekst1"/>
        <w:keepNext/>
        <w:spacing w:before="0" w:line="240" w:lineRule="auto"/>
        <w:rPr>
          <w:rFonts w:ascii="Tahoma" w:hAnsi="Tahoma" w:cs="Tahoma"/>
          <w:sz w:val="20"/>
        </w:rPr>
      </w:pPr>
    </w:p>
    <w:p w14:paraId="44A60F9A" w14:textId="77777777" w:rsidR="00025B4F" w:rsidRDefault="00025B4F" w:rsidP="00DA268B">
      <w:pPr>
        <w:keepNext/>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 xml:space="preserve">3 </w:t>
      </w:r>
      <w:r>
        <w:rPr>
          <w:rFonts w:ascii="Tahoma" w:hAnsi="Tahoma" w:cs="Tahoma"/>
        </w:rPr>
        <w:t>ob upoštevanju določb zakona, ki ureja varstvo osebnih podatkov, tajne podatke ali gospodarske družbe.</w:t>
      </w:r>
    </w:p>
    <w:p w14:paraId="31B15254" w14:textId="77777777" w:rsidR="00025B4F" w:rsidRDefault="00025B4F" w:rsidP="00DA268B">
      <w:pPr>
        <w:keepNext/>
        <w:jc w:val="both"/>
        <w:rPr>
          <w:rFonts w:ascii="Tahoma" w:hAnsi="Tahoma" w:cs="Tahoma"/>
        </w:rPr>
      </w:pPr>
    </w:p>
    <w:p w14:paraId="7AB020A7" w14:textId="77777777" w:rsidR="00025B4F" w:rsidRDefault="00025B4F" w:rsidP="00DA268B">
      <w:pPr>
        <w:keepNext/>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w:t>
      </w:r>
      <w:r w:rsidR="00005A1D">
        <w:rPr>
          <w:rFonts w:ascii="Tahoma" w:hAnsi="Tahoma" w:cs="Tahoma"/>
        </w:rPr>
        <w:t xml:space="preserve"> predmetnega javnega naročila</w:t>
      </w:r>
      <w:r>
        <w:rPr>
          <w:rFonts w:ascii="Tahoma" w:hAnsi="Tahoma" w:cs="Tahoma"/>
        </w:rPr>
        <w:t xml:space="preserve"> in ne bodo dostopni nikomur izven kroga oseb, ki bodo vključene v razpisni postopek. Ti podatki ne bodo objavljeni na odpiranju ponudb niti v nadaljevanju postopka ali kasneje. Naročnik bo v celoti odgovoren za varovanje zaupnosti tako dobljenih podatkov.</w:t>
      </w:r>
    </w:p>
    <w:p w14:paraId="51E19317" w14:textId="77777777" w:rsidR="009A5F76" w:rsidRDefault="009A5F76" w:rsidP="00DA268B">
      <w:pPr>
        <w:pStyle w:val="tekst1"/>
        <w:keepNext/>
        <w:spacing w:before="0" w:line="240" w:lineRule="auto"/>
        <w:rPr>
          <w:rFonts w:ascii="Tahoma" w:hAnsi="Tahoma" w:cs="Tahoma"/>
          <w:sz w:val="20"/>
        </w:rPr>
      </w:pPr>
    </w:p>
    <w:p w14:paraId="55D4ACE6" w14:textId="77777777" w:rsidR="007C70A1" w:rsidRPr="00542462" w:rsidRDefault="007C70A1" w:rsidP="00DA268B">
      <w:pPr>
        <w:keepNext/>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5AF9E1B3" w14:textId="77777777" w:rsidR="007C70A1" w:rsidRPr="00CE1BAD" w:rsidRDefault="007C70A1" w:rsidP="00DA268B">
      <w:pPr>
        <w:keepNext/>
        <w:jc w:val="both"/>
        <w:rPr>
          <w:rFonts w:ascii="Tahoma" w:hAnsi="Tahoma" w:cs="Tahoma"/>
        </w:rPr>
      </w:pPr>
    </w:p>
    <w:p w14:paraId="3F546A51" w14:textId="77777777" w:rsidR="007C70A1" w:rsidRDefault="00787A19" w:rsidP="00DA268B">
      <w:pPr>
        <w:keepNext/>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327B2">
        <w:rPr>
          <w:rFonts w:ascii="Tahoma" w:hAnsi="Tahoma" w:cs="Tahoma"/>
        </w:rPr>
        <w:t>okvirni sporazum</w:t>
      </w:r>
      <w:r w:rsidR="007C70A1" w:rsidRPr="00CE1BAD">
        <w:rPr>
          <w:rFonts w:ascii="Tahoma" w:hAnsi="Tahoma" w:cs="Tahoma"/>
        </w:rPr>
        <w:t xml:space="preserve">, bo </w:t>
      </w:r>
      <w:r w:rsidR="00886ECE" w:rsidRPr="00CE1BAD">
        <w:rPr>
          <w:rFonts w:ascii="Tahoma" w:hAnsi="Tahoma" w:cs="Tahoma"/>
        </w:rPr>
        <w:t>jamč</w:t>
      </w:r>
      <w:r w:rsidR="00886ECE">
        <w:rPr>
          <w:rFonts w:ascii="Tahoma" w:hAnsi="Tahoma" w:cs="Tahoma"/>
        </w:rPr>
        <w:t>il</w:t>
      </w:r>
      <w:r w:rsidR="00886ECE" w:rsidRPr="00CE1BAD">
        <w:rPr>
          <w:rFonts w:ascii="Tahoma" w:hAnsi="Tahoma" w:cs="Tahoma"/>
        </w:rPr>
        <w:t xml:space="preserve"> </w:t>
      </w:r>
      <w:r w:rsidR="007C70A1" w:rsidRPr="00CE1BAD">
        <w:rPr>
          <w:rFonts w:ascii="Tahoma" w:hAnsi="Tahoma" w:cs="Tahoma"/>
        </w:rPr>
        <w:t>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247F7A8C" w14:textId="77777777" w:rsidR="005D1D6C" w:rsidRDefault="005D1D6C" w:rsidP="00DA268B">
      <w:pPr>
        <w:keepNext/>
        <w:jc w:val="both"/>
        <w:rPr>
          <w:rFonts w:ascii="Tahoma" w:hAnsi="Tahoma" w:cs="Tahoma"/>
        </w:rPr>
      </w:pPr>
    </w:p>
    <w:p w14:paraId="498D0D86" w14:textId="77777777" w:rsidR="005D1D6C" w:rsidRPr="00424A2D" w:rsidRDefault="00837427" w:rsidP="00DA268B">
      <w:pPr>
        <w:keepNext/>
        <w:numPr>
          <w:ilvl w:val="1"/>
          <w:numId w:val="2"/>
        </w:numPr>
        <w:jc w:val="both"/>
        <w:rPr>
          <w:rFonts w:ascii="Tahoma" w:hAnsi="Tahoma" w:cs="Tahoma"/>
          <w:b/>
        </w:rPr>
      </w:pPr>
      <w:r w:rsidRPr="00424A2D">
        <w:rPr>
          <w:rFonts w:ascii="Tahoma" w:hAnsi="Tahoma" w:cs="Tahoma"/>
          <w:b/>
        </w:rPr>
        <w:t>Celovitost ponudbe</w:t>
      </w:r>
    </w:p>
    <w:p w14:paraId="434C9E27" w14:textId="77777777" w:rsidR="00837427" w:rsidRDefault="00837427" w:rsidP="00DA268B">
      <w:pPr>
        <w:keepNext/>
        <w:jc w:val="both"/>
        <w:rPr>
          <w:rFonts w:ascii="Tahoma" w:hAnsi="Tahoma" w:cs="Tahoma"/>
        </w:rPr>
      </w:pPr>
    </w:p>
    <w:p w14:paraId="6D5C1B27" w14:textId="77777777" w:rsidR="00B15A35" w:rsidRPr="00B2333E" w:rsidRDefault="00B15A35" w:rsidP="00B15A35">
      <w:pPr>
        <w:keepNext/>
        <w:jc w:val="both"/>
        <w:rPr>
          <w:rFonts w:ascii="Tahoma" w:hAnsi="Tahoma" w:cs="Tahoma"/>
        </w:rPr>
      </w:pPr>
      <w:r w:rsidRPr="00B2333E">
        <w:rPr>
          <w:rFonts w:ascii="Tahoma" w:hAnsi="Tahoma" w:cs="Tahoma"/>
        </w:rPr>
        <w:t xml:space="preserve">Ponudnik mora ponuditi </w:t>
      </w:r>
      <w:r>
        <w:rPr>
          <w:rFonts w:ascii="Tahoma" w:hAnsi="Tahoma" w:cs="Tahoma"/>
        </w:rPr>
        <w:t>storitve</w:t>
      </w:r>
      <w:r w:rsidRPr="00B2333E">
        <w:rPr>
          <w:rFonts w:ascii="Tahoma" w:hAnsi="Tahoma" w:cs="Tahoma"/>
        </w:rPr>
        <w:t xml:space="preserve"> skladno z zahtevami razpisne dokumentacije. </w:t>
      </w:r>
      <w:r w:rsidRPr="00B32137">
        <w:rPr>
          <w:rFonts w:ascii="Tahoma" w:hAnsi="Tahoma" w:cs="Tahoma"/>
          <w:b/>
        </w:rPr>
        <w:t xml:space="preserve">Ponudnik lahko odda ponudbo za enega ali </w:t>
      </w:r>
      <w:r>
        <w:rPr>
          <w:rFonts w:ascii="Tahoma" w:hAnsi="Tahoma" w:cs="Tahoma"/>
          <w:b/>
        </w:rPr>
        <w:t>oba</w:t>
      </w:r>
      <w:r w:rsidRPr="00B32137">
        <w:rPr>
          <w:rFonts w:ascii="Tahoma" w:hAnsi="Tahoma" w:cs="Tahoma"/>
          <w:b/>
        </w:rPr>
        <w:t xml:space="preserve"> sklop</w:t>
      </w:r>
      <w:r>
        <w:rPr>
          <w:rFonts w:ascii="Tahoma" w:hAnsi="Tahoma" w:cs="Tahoma"/>
          <w:b/>
        </w:rPr>
        <w:t>a</w:t>
      </w:r>
      <w:r w:rsidRPr="00B32137">
        <w:rPr>
          <w:rFonts w:ascii="Tahoma" w:hAnsi="Tahoma" w:cs="Tahoma"/>
          <w:b/>
        </w:rPr>
        <w:t>, ki so predmet javnega naročila.</w:t>
      </w:r>
      <w:r w:rsidRPr="00717145">
        <w:rPr>
          <w:rFonts w:ascii="Tahoma" w:hAnsi="Tahoma" w:cs="Tahoma"/>
        </w:rPr>
        <w:t xml:space="preserve"> </w:t>
      </w:r>
      <w:r w:rsidRPr="00B2333E">
        <w:rPr>
          <w:rFonts w:ascii="Tahoma" w:hAnsi="Tahoma" w:cs="Tahoma"/>
        </w:rPr>
        <w:t>Ponudba</w:t>
      </w:r>
      <w:r>
        <w:rPr>
          <w:rFonts w:ascii="Tahoma" w:hAnsi="Tahoma" w:cs="Tahoma"/>
        </w:rPr>
        <w:t xml:space="preserve"> za posamezni sklop</w:t>
      </w:r>
      <w:r w:rsidRPr="00B2333E">
        <w:rPr>
          <w:rFonts w:ascii="Tahoma" w:hAnsi="Tahoma" w:cs="Tahoma"/>
        </w:rPr>
        <w:t xml:space="preserve"> mora biti podana v skladu s tehnično specifikacijo in opisom predmeta javnega naročila ter z vsemi ostalimi zahtevami in pogoji naročnika, navedenimi v razpisni dokumentaciji. </w:t>
      </w:r>
    </w:p>
    <w:p w14:paraId="018A90F9" w14:textId="77777777" w:rsidR="00553098" w:rsidRDefault="00553098" w:rsidP="00DA268B">
      <w:pPr>
        <w:keepNext/>
        <w:jc w:val="both"/>
        <w:rPr>
          <w:rFonts w:ascii="Tahoma" w:hAnsi="Tahoma" w:cs="Tahoma"/>
        </w:rPr>
      </w:pPr>
    </w:p>
    <w:p w14:paraId="3BE83FDA" w14:textId="77777777" w:rsidR="003418E8" w:rsidRPr="00F61D13" w:rsidRDefault="003418E8" w:rsidP="00DA268B">
      <w:pPr>
        <w:keepNext/>
        <w:numPr>
          <w:ilvl w:val="1"/>
          <w:numId w:val="2"/>
        </w:numPr>
        <w:jc w:val="both"/>
        <w:rPr>
          <w:rFonts w:ascii="Tahoma" w:hAnsi="Tahoma" w:cs="Tahoma"/>
          <w:b/>
        </w:rPr>
      </w:pPr>
      <w:r w:rsidRPr="00F61D13">
        <w:rPr>
          <w:rFonts w:ascii="Tahoma" w:hAnsi="Tahoma" w:cs="Tahoma"/>
          <w:b/>
        </w:rPr>
        <w:t>Skupna ponudba</w:t>
      </w:r>
    </w:p>
    <w:p w14:paraId="57E66C28" w14:textId="77777777" w:rsidR="003418E8" w:rsidRPr="00CE1BAD" w:rsidRDefault="003418E8" w:rsidP="00DA268B">
      <w:pPr>
        <w:keepNext/>
        <w:rPr>
          <w:rFonts w:ascii="Tahoma" w:hAnsi="Tahoma" w:cs="Tahoma"/>
        </w:rPr>
      </w:pPr>
    </w:p>
    <w:p w14:paraId="3DD0174B" w14:textId="77777777" w:rsidR="006A4008" w:rsidRPr="006369AE" w:rsidRDefault="006A4008" w:rsidP="00DA268B">
      <w:pPr>
        <w:pStyle w:val="tekst1"/>
        <w:keepNext/>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Pr>
          <w:rFonts w:ascii="Tahoma" w:hAnsi="Tahoma" w:cs="Tahoma"/>
          <w:sz w:val="20"/>
        </w:rPr>
        <w:t xml:space="preserve"> </w:t>
      </w:r>
      <w:r w:rsidRPr="006369AE">
        <w:rPr>
          <w:rFonts w:ascii="Tahoma" w:hAnsi="Tahoma" w:cs="Tahoma"/>
          <w:sz w:val="20"/>
        </w:rPr>
        <w:t>Ponudbo lahko predloži skupina ponudnikov, ki mora predložiti akt o skupni izvedbi naročila</w:t>
      </w:r>
      <w:r>
        <w:rPr>
          <w:rFonts w:ascii="Tahoma" w:hAnsi="Tahoma" w:cs="Tahoma"/>
          <w:sz w:val="20"/>
        </w:rPr>
        <w:t xml:space="preserve"> (za Prilogo 1)</w:t>
      </w:r>
      <w:r w:rsidRPr="006369AE">
        <w:rPr>
          <w:rFonts w:ascii="Tahoma" w:hAnsi="Tahoma" w:cs="Tahoma"/>
          <w:sz w:val="20"/>
        </w:rPr>
        <w:t>. Navedeni akt mora opredeliti:</w:t>
      </w:r>
    </w:p>
    <w:p w14:paraId="731A6D23" w14:textId="77777777" w:rsidR="006A4008" w:rsidRPr="00C35E35" w:rsidRDefault="006A4008" w:rsidP="00DA268B">
      <w:pPr>
        <w:keepNext/>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14:paraId="57D9D033" w14:textId="77777777" w:rsidR="006A4008" w:rsidRPr="00C35E35" w:rsidRDefault="006A4008" w:rsidP="00DA268B">
      <w:pPr>
        <w:keepNext/>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14:paraId="5A15115D" w14:textId="77777777" w:rsidR="006A4008" w:rsidRDefault="006A4008" w:rsidP="00DA268B">
      <w:pPr>
        <w:keepNext/>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7547F8A5" w14:textId="77777777" w:rsidR="006A4008" w:rsidRPr="00C35E35" w:rsidRDefault="006A4008" w:rsidP="00DA268B">
      <w:pPr>
        <w:keepNext/>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651AC64E" w14:textId="77777777" w:rsidR="006A4008" w:rsidRPr="000D7646" w:rsidRDefault="006A4008" w:rsidP="00DA268B">
      <w:pPr>
        <w:pStyle w:val="tekst1"/>
        <w:keepNext/>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4F367B9F" w14:textId="77777777" w:rsidR="006A4008" w:rsidRPr="00AA739F" w:rsidRDefault="006A4008" w:rsidP="00DA268B">
      <w:pPr>
        <w:pStyle w:val="tekst1"/>
        <w:keepNext/>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78316211" w14:textId="77777777" w:rsidR="006A4008" w:rsidRDefault="006A4008" w:rsidP="00DA268B">
      <w:pPr>
        <w:pStyle w:val="tekst1"/>
        <w:keepNext/>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198C282E" w14:textId="77777777" w:rsidR="006A4008" w:rsidRDefault="006A4008" w:rsidP="00DA268B">
      <w:pPr>
        <w:pStyle w:val="tekst1"/>
        <w:keepNext/>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30EE25E2" w14:textId="77777777" w:rsidR="006A4008" w:rsidRDefault="006A4008" w:rsidP="00DA268B">
      <w:pPr>
        <w:pStyle w:val="tekst1"/>
        <w:keepNext/>
        <w:tabs>
          <w:tab w:val="left" w:pos="180"/>
        </w:tabs>
        <w:suppressAutoHyphens/>
        <w:spacing w:before="0" w:line="240" w:lineRule="auto"/>
        <w:ind w:left="720"/>
        <w:rPr>
          <w:rFonts w:ascii="Tahoma" w:hAnsi="Tahoma" w:cs="Tahoma"/>
          <w:sz w:val="20"/>
        </w:rPr>
      </w:pPr>
    </w:p>
    <w:p w14:paraId="3B301948" w14:textId="77777777" w:rsidR="006A4008" w:rsidRDefault="006A4008" w:rsidP="00DA268B">
      <w:pPr>
        <w:pStyle w:val="tekst1"/>
        <w:keepNext/>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 Vsak član skupine ponudnikov</w:t>
      </w:r>
      <w:r w:rsidRPr="00CE1BAD">
        <w:rPr>
          <w:rFonts w:ascii="Tahoma" w:hAnsi="Tahoma" w:cs="Tahoma"/>
          <w:sz w:val="20"/>
        </w:rPr>
        <w:t xml:space="preserve"> v okviru skupne ponudbe odgovarja naročniku neomejeno solidarno.</w:t>
      </w:r>
    </w:p>
    <w:p w14:paraId="3F46B241" w14:textId="77777777" w:rsidR="00194D62" w:rsidRDefault="00194D62" w:rsidP="00DA268B">
      <w:pPr>
        <w:pStyle w:val="tekst1"/>
        <w:keepNext/>
        <w:tabs>
          <w:tab w:val="left" w:pos="180"/>
        </w:tabs>
        <w:suppressAutoHyphens/>
        <w:spacing w:before="0" w:line="240" w:lineRule="auto"/>
        <w:rPr>
          <w:rFonts w:ascii="Tahoma" w:hAnsi="Tahoma" w:cs="Tahoma"/>
          <w:sz w:val="20"/>
        </w:rPr>
      </w:pPr>
    </w:p>
    <w:p w14:paraId="16312BF3" w14:textId="77777777" w:rsidR="00194D62" w:rsidRPr="0039339A" w:rsidRDefault="00194D62" w:rsidP="00194D62">
      <w:pPr>
        <w:keepNext/>
        <w:jc w:val="both"/>
        <w:rPr>
          <w:rFonts w:ascii="Tahoma" w:hAnsi="Tahoma" w:cs="Tahoma"/>
        </w:rPr>
      </w:pPr>
      <w:r w:rsidRPr="00C97A1F">
        <w:rPr>
          <w:rFonts w:ascii="Tahoma" w:hAnsi="Tahoma" w:cs="Tahoma"/>
        </w:rPr>
        <w:t>V primeru skupne ponudbe mora glavni nosilec izvedbe obveznosti</w:t>
      </w:r>
      <w:r>
        <w:rPr>
          <w:rFonts w:ascii="Tahoma" w:hAnsi="Tahoma" w:cs="Tahoma"/>
        </w:rPr>
        <w:t xml:space="preserve"> iz okvirnega sporazuma</w:t>
      </w:r>
      <w:r w:rsidRPr="00C97A1F">
        <w:rPr>
          <w:rFonts w:ascii="Tahoma" w:hAnsi="Tahoma" w:cs="Tahoma"/>
        </w:rPr>
        <w:t xml:space="preserve"> 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w:t>
      </w:r>
      <w:r w:rsidR="001C0136">
        <w:rPr>
          <w:rFonts w:ascii="Tahoma" w:hAnsi="Tahoma" w:cs="Tahoma"/>
        </w:rPr>
        <w:t>P</w:t>
      </w:r>
      <w:r>
        <w:rPr>
          <w:rFonts w:ascii="Tahoma" w:hAnsi="Tahoma" w:cs="Tahoma"/>
        </w:rPr>
        <w:t>rilogo</w:t>
      </w:r>
      <w:r w:rsidR="001C0136">
        <w:rPr>
          <w:rFonts w:ascii="Tahoma" w:hAnsi="Tahoma" w:cs="Tahoma"/>
        </w:rPr>
        <w:t xml:space="preserve"> 3/1</w:t>
      </w:r>
      <w:r w:rsidRPr="00C97A1F">
        <w:rPr>
          <w:rFonts w:ascii="Tahoma" w:hAnsi="Tahoma" w:cs="Tahoma"/>
        </w:rPr>
        <w:t xml:space="preserve"> </w:t>
      </w:r>
      <w:r w:rsidRPr="0039339A">
        <w:rPr>
          <w:rFonts w:ascii="Tahoma" w:hAnsi="Tahoma" w:cs="Tahoma"/>
        </w:rPr>
        <w:t xml:space="preserve">»UGOTAVLJANJE </w:t>
      </w:r>
      <w:r w:rsidRPr="0039339A">
        <w:rPr>
          <w:rFonts w:ascii="Tahoma" w:hAnsi="Tahoma" w:cs="Tahoma"/>
        </w:rPr>
        <w:lastRenderedPageBreak/>
        <w:t xml:space="preserve">SPOSOBNOSTI – Izjava </w:t>
      </w:r>
      <w:r w:rsidR="0039339A" w:rsidRPr="0039339A">
        <w:rPr>
          <w:rFonts w:ascii="Tahoma" w:hAnsi="Tahoma" w:cs="Tahoma"/>
        </w:rPr>
        <w:t>ponudnika (</w:t>
      </w:r>
      <w:r w:rsidRPr="0039339A">
        <w:rPr>
          <w:rFonts w:ascii="Tahoma" w:hAnsi="Tahoma" w:cs="Tahoma"/>
        </w:rPr>
        <w:t>partnerja</w:t>
      </w:r>
      <w:r w:rsidR="0039339A" w:rsidRPr="0039339A">
        <w:rPr>
          <w:rFonts w:ascii="Tahoma" w:hAnsi="Tahoma" w:cs="Tahoma"/>
        </w:rPr>
        <w:t>)</w:t>
      </w:r>
      <w:r w:rsidRPr="0039339A">
        <w:rPr>
          <w:rFonts w:ascii="Tahoma" w:hAnsi="Tahoma" w:cs="Tahoma"/>
        </w:rPr>
        <w:t>«</w:t>
      </w:r>
      <w:r w:rsidRPr="00BA3F91">
        <w:rPr>
          <w:rFonts w:ascii="Tahoma" w:hAnsi="Tahoma" w:cs="Tahoma"/>
        </w:rPr>
        <w:t xml:space="preserve"> 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39339A">
        <w:rPr>
          <w:rFonts w:ascii="Tahoma" w:hAnsi="Tahoma" w:cs="Tahoma"/>
          <w:kern w:val="16"/>
        </w:rPr>
        <w:t>Prilogo 1, Prilogo 3/3 in Prilogo 3/4.</w:t>
      </w:r>
    </w:p>
    <w:p w14:paraId="776FD5ED" w14:textId="77777777" w:rsidR="0051211D" w:rsidRDefault="0051211D" w:rsidP="00DA268B">
      <w:pPr>
        <w:pStyle w:val="tekst1"/>
        <w:keepNext/>
        <w:tabs>
          <w:tab w:val="left" w:pos="180"/>
        </w:tabs>
        <w:suppressAutoHyphens/>
        <w:spacing w:before="0" w:line="240" w:lineRule="auto"/>
        <w:rPr>
          <w:rFonts w:ascii="Tahoma" w:hAnsi="Tahoma" w:cs="Tahoma"/>
          <w:sz w:val="20"/>
        </w:rPr>
      </w:pPr>
    </w:p>
    <w:p w14:paraId="186EDE56" w14:textId="77777777" w:rsidR="003418E8" w:rsidRPr="00F61D13" w:rsidRDefault="003418E8" w:rsidP="00DA268B">
      <w:pPr>
        <w:keepNext/>
        <w:numPr>
          <w:ilvl w:val="1"/>
          <w:numId w:val="2"/>
        </w:numPr>
        <w:jc w:val="both"/>
        <w:rPr>
          <w:rFonts w:ascii="Tahoma" w:hAnsi="Tahoma" w:cs="Tahoma"/>
          <w:b/>
        </w:rPr>
      </w:pPr>
      <w:r w:rsidRPr="00F61D13">
        <w:rPr>
          <w:rFonts w:ascii="Tahoma" w:hAnsi="Tahoma" w:cs="Tahoma"/>
          <w:b/>
        </w:rPr>
        <w:t>Ponudba s podizvajalci</w:t>
      </w:r>
    </w:p>
    <w:p w14:paraId="705438D2" w14:textId="77777777" w:rsidR="003418E8" w:rsidRDefault="003418E8" w:rsidP="00DA268B">
      <w:pPr>
        <w:keepNext/>
        <w:ind w:left="720"/>
        <w:jc w:val="both"/>
        <w:rPr>
          <w:rFonts w:ascii="Tahoma" w:hAnsi="Tahoma" w:cs="Tahoma"/>
        </w:rPr>
      </w:pPr>
    </w:p>
    <w:p w14:paraId="6A14B73D" w14:textId="77777777" w:rsidR="006A4008" w:rsidRPr="006A4008" w:rsidRDefault="006A4008" w:rsidP="00DA268B">
      <w:pPr>
        <w:keepNext/>
        <w:jc w:val="both"/>
        <w:rPr>
          <w:rFonts w:ascii="Tahoma" w:eastAsia="Calibri" w:hAnsi="Tahoma" w:cs="Tahoma"/>
          <w:kern w:val="16"/>
        </w:rPr>
      </w:pPr>
      <w:r w:rsidRPr="006A4008">
        <w:rPr>
          <w:rFonts w:ascii="Tahoma" w:eastAsia="Calibri" w:hAnsi="Tahoma" w:cs="Tahoma"/>
          <w:kern w:val="16"/>
        </w:rPr>
        <w:t xml:space="preserve">Ponudnik lahko del javnega naročila odda v podizvajanje. Če bo ponudnik izvajal javno naročilo s podizvajalci, mora v ponudbi priložiti: </w:t>
      </w:r>
    </w:p>
    <w:p w14:paraId="37C68F2E" w14:textId="77777777" w:rsidR="00194D62" w:rsidRDefault="00194D62" w:rsidP="00194D62">
      <w:pPr>
        <w:pStyle w:val="Odstavekseznama"/>
        <w:keepNext/>
        <w:numPr>
          <w:ilvl w:val="0"/>
          <w:numId w:val="25"/>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576FA064" w14:textId="77777777" w:rsidR="00194D62" w:rsidRPr="00223353" w:rsidRDefault="00194D62" w:rsidP="00194D62">
      <w:pPr>
        <w:keepNext/>
        <w:numPr>
          <w:ilvl w:val="0"/>
          <w:numId w:val="25"/>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7068FD82" w14:textId="77777777" w:rsidR="00194D62" w:rsidRPr="00223353" w:rsidRDefault="00194D62" w:rsidP="00194D62">
      <w:pPr>
        <w:keepNext/>
        <w:numPr>
          <w:ilvl w:val="0"/>
          <w:numId w:val="25"/>
        </w:numPr>
        <w:jc w:val="both"/>
        <w:rPr>
          <w:rFonts w:ascii="Tahoma" w:hAnsi="Tahoma" w:cs="Tahoma"/>
        </w:rPr>
      </w:pPr>
      <w:r>
        <w:rPr>
          <w:rFonts w:ascii="Tahoma" w:hAnsi="Tahoma" w:cs="Tahoma"/>
        </w:rPr>
        <w:t>izpolnjeno in podpisano Prilogo 4/2</w:t>
      </w:r>
      <w:r w:rsidRPr="00223353">
        <w:rPr>
          <w:rFonts w:ascii="Tahoma" w:hAnsi="Tahoma" w:cs="Tahoma"/>
        </w:rPr>
        <w:t xml:space="preserve"> 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6D2549F" w14:textId="77777777" w:rsidR="00194D62" w:rsidRDefault="00194D62" w:rsidP="00194D62">
      <w:pPr>
        <w:keepNext/>
        <w:numPr>
          <w:ilvl w:val="0"/>
          <w:numId w:val="25"/>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4E051CEC" w14:textId="77777777" w:rsidR="00194D62" w:rsidRPr="004C7856" w:rsidRDefault="00194D62" w:rsidP="00194D62">
      <w:pPr>
        <w:keepNext/>
        <w:numPr>
          <w:ilvl w:val="0"/>
          <w:numId w:val="25"/>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LASTNIŠTVU GOSPODARSKEGA SUBJEKTA. </w:t>
      </w:r>
    </w:p>
    <w:p w14:paraId="35335650" w14:textId="77777777" w:rsidR="006A4008" w:rsidRPr="006A4008" w:rsidRDefault="006A4008" w:rsidP="00DA268B">
      <w:pPr>
        <w:keepNext/>
        <w:ind w:left="720"/>
        <w:jc w:val="both"/>
        <w:rPr>
          <w:rFonts w:ascii="Tahoma" w:eastAsia="Calibri" w:hAnsi="Tahoma" w:cs="Tahoma"/>
          <w:kern w:val="16"/>
        </w:rPr>
      </w:pPr>
    </w:p>
    <w:p w14:paraId="0D8306F8" w14:textId="77777777" w:rsidR="006A4008" w:rsidRPr="006A4008" w:rsidRDefault="006A4008" w:rsidP="000C3F0D">
      <w:pPr>
        <w:keepNext/>
        <w:keepLines/>
        <w:jc w:val="both"/>
        <w:rPr>
          <w:rFonts w:ascii="Tahoma" w:eastAsia="Calibri" w:hAnsi="Tahoma" w:cs="Tahoma"/>
          <w:kern w:val="16"/>
        </w:rPr>
      </w:pPr>
      <w:r w:rsidRPr="006A4008">
        <w:rPr>
          <w:rFonts w:ascii="Tahoma" w:eastAsia="Calibri" w:hAnsi="Tahoma" w:cs="Tahoma"/>
          <w:kern w:val="16"/>
        </w:rPr>
        <w:t>Naročnik bo zavrnil vsakega podizvajalca, če zanj obstajajo</w:t>
      </w:r>
      <w:r w:rsidR="000C3F0D">
        <w:rPr>
          <w:rFonts w:ascii="Tahoma" w:eastAsia="Calibri" w:hAnsi="Tahoma" w:cs="Tahoma"/>
          <w:kern w:val="16"/>
        </w:rPr>
        <w:t xml:space="preserve"> razlogi za izključitev iz tč. 2</w:t>
      </w:r>
      <w:r w:rsidRPr="006A4008">
        <w:rPr>
          <w:rFonts w:ascii="Tahoma" w:eastAsia="Calibri" w:hAnsi="Tahoma" w:cs="Tahoma"/>
          <w:kern w:val="16"/>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6AF0BA4" w14:textId="77777777" w:rsidR="006A4008" w:rsidRPr="006A4008" w:rsidRDefault="006A4008" w:rsidP="000C3F0D">
      <w:pPr>
        <w:keepNext/>
        <w:keepLines/>
        <w:jc w:val="both"/>
        <w:rPr>
          <w:rFonts w:ascii="Tahoma" w:eastAsia="Calibri" w:hAnsi="Tahoma" w:cs="Tahoma"/>
          <w:kern w:val="16"/>
        </w:rPr>
      </w:pPr>
    </w:p>
    <w:p w14:paraId="345E9195" w14:textId="77777777" w:rsidR="006A4008" w:rsidRPr="006A4008" w:rsidRDefault="006A4008" w:rsidP="000C3F0D">
      <w:pPr>
        <w:keepNext/>
        <w:keepLines/>
        <w:jc w:val="both"/>
        <w:rPr>
          <w:rFonts w:ascii="Tahoma" w:eastAsia="Calibri" w:hAnsi="Tahoma" w:cs="Tahoma"/>
          <w:kern w:val="16"/>
        </w:rPr>
      </w:pPr>
      <w:r w:rsidRPr="006A4008">
        <w:rPr>
          <w:rFonts w:ascii="Tahoma" w:eastAsia="Calibri" w:hAnsi="Tahoma" w:cs="Tahoma"/>
          <w:kern w:val="16"/>
        </w:rPr>
        <w:t>Ponudnik, kateremu bo javno naročilo oddano, bo v razmerju do naročnika v celoti odgovarjal za izvedbo prejetega naročila, ne glede na število podizvajalcev.</w:t>
      </w:r>
    </w:p>
    <w:p w14:paraId="2B03D679" w14:textId="77777777" w:rsidR="006A4008" w:rsidRPr="006A4008" w:rsidRDefault="006A4008" w:rsidP="000C3F0D">
      <w:pPr>
        <w:keepNext/>
        <w:keepLines/>
        <w:jc w:val="both"/>
        <w:rPr>
          <w:rFonts w:ascii="Tahoma" w:eastAsia="Calibri" w:hAnsi="Tahoma" w:cs="Tahoma"/>
          <w:kern w:val="16"/>
        </w:rPr>
      </w:pPr>
    </w:p>
    <w:p w14:paraId="4D47B586" w14:textId="77777777" w:rsidR="006A4008" w:rsidRPr="006A4008" w:rsidRDefault="006A4008" w:rsidP="000C3F0D">
      <w:pPr>
        <w:keepNext/>
        <w:keepLines/>
        <w:jc w:val="both"/>
        <w:rPr>
          <w:rFonts w:ascii="Tahoma" w:eastAsia="Calibri" w:hAnsi="Tahoma" w:cs="Tahoma"/>
          <w:kern w:val="16"/>
        </w:rPr>
      </w:pPr>
      <w:r w:rsidRPr="006A4008">
        <w:rPr>
          <w:rFonts w:ascii="Tahoma" w:eastAsia="Calibri" w:hAnsi="Tahoma" w:cs="Tahoma"/>
          <w:kern w:val="16"/>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Če ponudnik ne ravna v skladu s 94. člena ZJN-3, bo naročnik Državni revizijski komisiji podal predlog za uvedbo postopka o prekršku iz 2. točke prvega odstavka 112. člena ZJN-3. </w:t>
      </w:r>
    </w:p>
    <w:p w14:paraId="530BC027" w14:textId="77777777" w:rsidR="006A4008" w:rsidRPr="006A4008" w:rsidRDefault="006A4008" w:rsidP="000C3F0D">
      <w:pPr>
        <w:keepNext/>
        <w:keepLines/>
        <w:jc w:val="both"/>
        <w:rPr>
          <w:rFonts w:ascii="Tahoma" w:eastAsia="Calibri" w:hAnsi="Tahoma" w:cs="Tahoma"/>
          <w:kern w:val="16"/>
        </w:rPr>
      </w:pPr>
    </w:p>
    <w:p w14:paraId="04D77648" w14:textId="77777777" w:rsidR="006A4008" w:rsidRPr="006A4008" w:rsidRDefault="006A4008" w:rsidP="000C3F0D">
      <w:pPr>
        <w:keepNext/>
        <w:keepLines/>
        <w:jc w:val="both"/>
        <w:rPr>
          <w:rFonts w:ascii="Tahoma" w:eastAsia="Calibri" w:hAnsi="Tahoma" w:cs="Tahoma"/>
          <w:kern w:val="16"/>
        </w:rPr>
      </w:pPr>
      <w:r w:rsidRPr="006A4008">
        <w:rPr>
          <w:rFonts w:ascii="Tahoma" w:eastAsia="Calibri" w:hAnsi="Tahoma" w:cs="Tahoma"/>
          <w:kern w:val="16"/>
        </w:rPr>
        <w:t xml:space="preserve">Naročnik lahko od ponudnika, kateremu se je odločil oddati javno naročilo zahteva predložitev </w:t>
      </w:r>
      <w:r w:rsidRPr="006A4008">
        <w:rPr>
          <w:rFonts w:ascii="Tahoma" w:eastAsia="Calibri" w:hAnsi="Tahoma" w:cs="Tahoma"/>
          <w:kern w:val="16"/>
          <w:u w:val="single"/>
        </w:rPr>
        <w:t>podizvajalske pogodbe</w:t>
      </w:r>
      <w:r w:rsidRPr="006A4008">
        <w:rPr>
          <w:rFonts w:ascii="Tahoma" w:eastAsia="Calibri"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58E16107" w14:textId="77777777" w:rsidR="006A4008" w:rsidRPr="006A4008" w:rsidRDefault="006A4008" w:rsidP="000C3F0D">
      <w:pPr>
        <w:keepNext/>
        <w:keepLines/>
        <w:jc w:val="both"/>
        <w:rPr>
          <w:rFonts w:ascii="Tahoma" w:eastAsia="Calibri" w:hAnsi="Tahoma" w:cs="Tahoma"/>
          <w:kern w:val="16"/>
        </w:rPr>
      </w:pPr>
    </w:p>
    <w:p w14:paraId="59541E36" w14:textId="77777777" w:rsidR="006A4008" w:rsidRPr="006A4008" w:rsidRDefault="006A4008" w:rsidP="000C3F0D">
      <w:pPr>
        <w:keepNext/>
        <w:keepLines/>
        <w:jc w:val="both"/>
        <w:rPr>
          <w:rFonts w:ascii="Tahoma" w:eastAsia="Calibri" w:hAnsi="Tahoma" w:cs="Tahoma"/>
          <w:i/>
          <w:kern w:val="16"/>
        </w:rPr>
      </w:pPr>
      <w:r w:rsidRPr="006A4008">
        <w:rPr>
          <w:rFonts w:ascii="Tahoma" w:eastAsia="Calibri" w:hAnsi="Tahoma" w:cs="Tahoma"/>
          <w:i/>
          <w:kern w:val="16"/>
        </w:rPr>
        <w:t>V kolikor ponudnik ne oddaja ponudbe z nobenim podizvajalcem, mu ni potrebno izpolniti/priložiti prilog, ki se nanašajo na podizvajalce.</w:t>
      </w:r>
    </w:p>
    <w:p w14:paraId="0B17E133" w14:textId="77777777" w:rsidR="00B15A35" w:rsidRDefault="00B15A35" w:rsidP="000C3F0D">
      <w:pPr>
        <w:keepNext/>
        <w:keepLines/>
        <w:numPr>
          <w:ilvl w:val="12"/>
          <w:numId w:val="0"/>
        </w:numPr>
        <w:jc w:val="both"/>
        <w:rPr>
          <w:rFonts w:ascii="Tahoma" w:hAnsi="Tahoma" w:cs="Tahoma"/>
          <w:kern w:val="16"/>
        </w:rPr>
      </w:pPr>
    </w:p>
    <w:p w14:paraId="2E27245D" w14:textId="77777777" w:rsidR="006A4008" w:rsidRPr="006A4008" w:rsidRDefault="006A4008" w:rsidP="000C3F0D">
      <w:pPr>
        <w:keepNext/>
        <w:keepLines/>
        <w:numPr>
          <w:ilvl w:val="1"/>
          <w:numId w:val="2"/>
        </w:numPr>
        <w:jc w:val="both"/>
        <w:rPr>
          <w:rFonts w:ascii="Tahoma" w:hAnsi="Tahoma" w:cs="Tahoma"/>
          <w:b/>
          <w:kern w:val="16"/>
        </w:rPr>
      </w:pPr>
      <w:r w:rsidRPr="006A4008">
        <w:rPr>
          <w:rFonts w:ascii="Tahoma" w:hAnsi="Tahoma" w:cs="Tahoma"/>
          <w:b/>
          <w:kern w:val="16"/>
        </w:rPr>
        <w:t>Uporaba zmogljivosti drugih subjektov</w:t>
      </w:r>
    </w:p>
    <w:p w14:paraId="2EAADE86" w14:textId="77777777" w:rsidR="006A4008" w:rsidRPr="006A4008" w:rsidRDefault="006A4008" w:rsidP="000C3F0D">
      <w:pPr>
        <w:keepNext/>
        <w:keepLines/>
        <w:numPr>
          <w:ilvl w:val="12"/>
          <w:numId w:val="0"/>
        </w:numPr>
        <w:jc w:val="both"/>
        <w:rPr>
          <w:rFonts w:ascii="Tahoma" w:hAnsi="Tahoma" w:cs="Tahoma"/>
          <w:b/>
          <w:kern w:val="16"/>
        </w:rPr>
      </w:pPr>
    </w:p>
    <w:p w14:paraId="6C27933E" w14:textId="77777777" w:rsidR="006A4008" w:rsidRPr="006A4008" w:rsidRDefault="006A4008" w:rsidP="000C3F0D">
      <w:pPr>
        <w:keepNext/>
        <w:keepLines/>
        <w:numPr>
          <w:ilvl w:val="12"/>
          <w:numId w:val="0"/>
        </w:numPr>
        <w:jc w:val="both"/>
        <w:rPr>
          <w:rFonts w:ascii="Tahoma" w:hAnsi="Tahoma" w:cs="Tahoma"/>
          <w:kern w:val="16"/>
        </w:rPr>
      </w:pPr>
      <w:r w:rsidRPr="006A4008">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w:t>
      </w:r>
      <w:r w:rsidR="000C3F0D">
        <w:rPr>
          <w:rFonts w:ascii="Tahoma" w:hAnsi="Tahoma" w:cs="Tahoma"/>
          <w:kern w:val="16"/>
        </w:rPr>
        <w:t>pku javnega naročanja iz točke 2</w:t>
      </w:r>
      <w:r w:rsidRPr="006A4008">
        <w:rPr>
          <w:rFonts w:ascii="Tahoma" w:hAnsi="Tahoma" w:cs="Tahoma"/>
          <w:kern w:val="16"/>
        </w:rPr>
        <w:t>.1 razpisne dokumentacije.</w:t>
      </w:r>
    </w:p>
    <w:p w14:paraId="4548A630" w14:textId="77777777" w:rsidR="006A4008" w:rsidRPr="006A4008" w:rsidRDefault="006A4008" w:rsidP="000C3F0D">
      <w:pPr>
        <w:keepNext/>
        <w:keepLines/>
        <w:numPr>
          <w:ilvl w:val="12"/>
          <w:numId w:val="0"/>
        </w:numPr>
        <w:jc w:val="both"/>
        <w:rPr>
          <w:rFonts w:ascii="Tahoma" w:hAnsi="Tahoma" w:cs="Tahoma"/>
          <w:kern w:val="16"/>
        </w:rPr>
      </w:pPr>
    </w:p>
    <w:p w14:paraId="0F1C523D" w14:textId="77777777" w:rsidR="006A4008" w:rsidRPr="006A4008" w:rsidRDefault="006A4008" w:rsidP="000C3F0D">
      <w:pPr>
        <w:keepNext/>
        <w:keepLines/>
        <w:numPr>
          <w:ilvl w:val="12"/>
          <w:numId w:val="0"/>
        </w:numPr>
        <w:jc w:val="both"/>
        <w:rPr>
          <w:rFonts w:ascii="Tahoma" w:hAnsi="Tahoma" w:cs="Tahoma"/>
          <w:kern w:val="16"/>
        </w:rPr>
      </w:pPr>
      <w:r w:rsidRPr="006A4008">
        <w:rPr>
          <w:rFonts w:ascii="Tahoma" w:hAnsi="Tahoma" w:cs="Tahoma"/>
          <w:kern w:val="16"/>
          <w:lang w:val="x-none"/>
        </w:rPr>
        <w:t xml:space="preserve">Če želi </w:t>
      </w:r>
      <w:r w:rsidRPr="006A4008">
        <w:rPr>
          <w:rFonts w:ascii="Tahoma" w:hAnsi="Tahoma" w:cs="Tahoma"/>
          <w:kern w:val="16"/>
        </w:rPr>
        <w:t>ponudnik</w:t>
      </w:r>
      <w:r w:rsidRPr="006A4008">
        <w:rPr>
          <w:rFonts w:ascii="Tahoma" w:hAnsi="Tahoma" w:cs="Tahoma"/>
          <w:kern w:val="16"/>
          <w:lang w:val="x-none"/>
        </w:rPr>
        <w:t xml:space="preserve"> uporabiti</w:t>
      </w:r>
      <w:r w:rsidRPr="006A4008">
        <w:rPr>
          <w:rFonts w:ascii="Tahoma" w:hAnsi="Tahoma" w:cs="Tahoma"/>
          <w:kern w:val="16"/>
        </w:rPr>
        <w:t xml:space="preserve"> </w:t>
      </w:r>
      <w:r w:rsidRPr="006A4008">
        <w:rPr>
          <w:rFonts w:ascii="Tahoma" w:hAnsi="Tahoma" w:cs="Tahoma"/>
          <w:kern w:val="16"/>
          <w:lang w:val="x-none"/>
        </w:rPr>
        <w:t>zmogljivosti drugih subjektov, mora v ponudbi dokazati, da bo imel na voljo sredstva, na primer s</w:t>
      </w:r>
      <w:r w:rsidRPr="006A4008">
        <w:rPr>
          <w:rFonts w:ascii="Tahoma" w:hAnsi="Tahoma" w:cs="Tahoma"/>
          <w:kern w:val="16"/>
        </w:rPr>
        <w:t xml:space="preserve"> </w:t>
      </w:r>
      <w:r w:rsidRPr="006A4008">
        <w:rPr>
          <w:rFonts w:ascii="Tahoma" w:hAnsi="Tahoma" w:cs="Tahoma"/>
          <w:kern w:val="16"/>
          <w:lang w:val="x-none"/>
        </w:rPr>
        <w:t>predložitvijo zagotovil teh subjektov za ta namen. Naročnik bo v tem primeru ravnal v skladu s drugim</w:t>
      </w:r>
      <w:r w:rsidRPr="006A4008">
        <w:rPr>
          <w:rFonts w:ascii="Tahoma" w:hAnsi="Tahoma" w:cs="Tahoma"/>
          <w:kern w:val="16"/>
        </w:rPr>
        <w:t xml:space="preserve"> odstavkom 81. člena ZJN-3. </w:t>
      </w:r>
    </w:p>
    <w:p w14:paraId="4C8B969F" w14:textId="77777777" w:rsidR="006A4008" w:rsidRPr="006A4008" w:rsidRDefault="006A4008" w:rsidP="000C3F0D">
      <w:pPr>
        <w:keepNext/>
        <w:keepLines/>
        <w:numPr>
          <w:ilvl w:val="12"/>
          <w:numId w:val="0"/>
        </w:numPr>
        <w:jc w:val="both"/>
        <w:rPr>
          <w:rFonts w:ascii="Tahoma" w:hAnsi="Tahoma" w:cs="Tahoma"/>
          <w:kern w:val="16"/>
        </w:rPr>
      </w:pPr>
    </w:p>
    <w:p w14:paraId="221E2EE6" w14:textId="77777777" w:rsidR="006A4008" w:rsidRPr="006A4008" w:rsidRDefault="006A4008" w:rsidP="000C3F0D">
      <w:pPr>
        <w:keepNext/>
        <w:keepLines/>
        <w:numPr>
          <w:ilvl w:val="12"/>
          <w:numId w:val="0"/>
        </w:numPr>
        <w:jc w:val="both"/>
        <w:rPr>
          <w:rFonts w:ascii="Tahoma" w:hAnsi="Tahoma" w:cs="Tahoma"/>
          <w:kern w:val="16"/>
          <w:lang w:val="x-none"/>
        </w:rPr>
      </w:pPr>
      <w:r w:rsidRPr="006A4008">
        <w:rPr>
          <w:rFonts w:ascii="Tahoma" w:hAnsi="Tahoma" w:cs="Tahoma"/>
          <w:kern w:val="16"/>
          <w:lang w:val="x-none"/>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7AF9FEEC" w14:textId="77777777" w:rsidR="006A4008" w:rsidRPr="006A4008" w:rsidRDefault="006A4008" w:rsidP="000C3F0D">
      <w:pPr>
        <w:keepNext/>
        <w:keepLines/>
        <w:numPr>
          <w:ilvl w:val="0"/>
          <w:numId w:val="26"/>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63B5ADFA" w14:textId="77777777" w:rsidR="006A4008" w:rsidRPr="006A4008" w:rsidRDefault="006A4008" w:rsidP="000C3F0D">
      <w:pPr>
        <w:keepNext/>
        <w:keepLines/>
        <w:numPr>
          <w:ilvl w:val="0"/>
          <w:numId w:val="26"/>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BE02E9B" w14:textId="77777777" w:rsidR="006A4008" w:rsidRPr="006A4008" w:rsidRDefault="006A4008" w:rsidP="000C3F0D">
      <w:pPr>
        <w:keepNext/>
        <w:keepLines/>
        <w:numPr>
          <w:ilvl w:val="0"/>
          <w:numId w:val="26"/>
        </w:numPr>
        <w:jc w:val="both"/>
        <w:rPr>
          <w:rFonts w:ascii="Tahoma" w:hAnsi="Tahoma" w:cs="Tahoma"/>
          <w:kern w:val="16"/>
          <w:lang w:val="x-none"/>
        </w:rPr>
      </w:pPr>
      <w:r w:rsidRPr="006A4008">
        <w:rPr>
          <w:rFonts w:ascii="Tahoma" w:hAnsi="Tahoma" w:cs="Tahoma"/>
          <w:kern w:val="16"/>
          <w:lang w:val="x-none"/>
        </w:rPr>
        <w:t xml:space="preserve">Prilogo 4/3 </w:t>
      </w:r>
      <w:r w:rsidR="00194D62" w:rsidRPr="00194D62">
        <w:rPr>
          <w:rFonts w:ascii="Tahoma" w:hAnsi="Tahoma" w:cs="Tahoma"/>
          <w:kern w:val="16"/>
        </w:rPr>
        <w:t xml:space="preserve">UDELEŽBA SUBJEKTA, KATEREGA ZMOGLJIVOST </w:t>
      </w:r>
      <w:r w:rsidR="0039339A" w:rsidRPr="0039339A">
        <w:rPr>
          <w:rFonts w:ascii="Tahoma" w:hAnsi="Tahoma" w:cs="Tahoma"/>
          <w:kern w:val="16"/>
        </w:rPr>
        <w:t>UPORABLJA PONUDNIK</w:t>
      </w:r>
      <w:r w:rsidRPr="006A4008">
        <w:rPr>
          <w:rFonts w:ascii="Tahoma" w:hAnsi="Tahoma" w:cs="Tahoma"/>
          <w:kern w:val="16"/>
          <w:lang w:val="x-none"/>
        </w:rPr>
        <w:t>.</w:t>
      </w:r>
    </w:p>
    <w:p w14:paraId="7268C187" w14:textId="77777777" w:rsidR="006A4008" w:rsidRPr="006A4008" w:rsidRDefault="006A4008" w:rsidP="000C3F0D">
      <w:pPr>
        <w:keepNext/>
        <w:keepLines/>
        <w:numPr>
          <w:ilvl w:val="12"/>
          <w:numId w:val="0"/>
        </w:numPr>
        <w:jc w:val="both"/>
        <w:rPr>
          <w:rFonts w:ascii="Tahoma" w:hAnsi="Tahoma" w:cs="Tahoma"/>
          <w:kern w:val="16"/>
        </w:rPr>
      </w:pPr>
    </w:p>
    <w:p w14:paraId="37D5545A" w14:textId="77777777" w:rsidR="006A4008" w:rsidRDefault="006A4008" w:rsidP="000C3F0D">
      <w:pPr>
        <w:keepNext/>
        <w:keepLines/>
        <w:numPr>
          <w:ilvl w:val="12"/>
          <w:numId w:val="0"/>
        </w:numPr>
        <w:jc w:val="both"/>
        <w:rPr>
          <w:rFonts w:ascii="Tahoma" w:hAnsi="Tahoma" w:cs="Tahoma"/>
          <w:kern w:val="16"/>
        </w:rPr>
      </w:pPr>
      <w:r w:rsidRPr="006A4008">
        <w:rPr>
          <w:rFonts w:ascii="Tahoma" w:hAnsi="Tahoma" w:cs="Tahoma"/>
          <w:kern w:val="16"/>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0E11C15D" w14:textId="77777777" w:rsidR="00194D62" w:rsidRPr="00194D62" w:rsidRDefault="00194D62" w:rsidP="000C3F0D">
      <w:pPr>
        <w:keepNext/>
        <w:keepLines/>
        <w:numPr>
          <w:ilvl w:val="12"/>
          <w:numId w:val="0"/>
        </w:numPr>
        <w:jc w:val="both"/>
        <w:rPr>
          <w:rFonts w:ascii="Tahoma" w:hAnsi="Tahoma" w:cs="Tahoma"/>
          <w:kern w:val="16"/>
        </w:rPr>
      </w:pPr>
    </w:p>
    <w:p w14:paraId="5A33B6E5" w14:textId="77777777" w:rsidR="006A4008" w:rsidRPr="006A4008" w:rsidRDefault="006A4008" w:rsidP="000C3F0D">
      <w:pPr>
        <w:keepNext/>
        <w:keepLines/>
        <w:numPr>
          <w:ilvl w:val="12"/>
          <w:numId w:val="0"/>
        </w:numPr>
        <w:jc w:val="both"/>
        <w:rPr>
          <w:rFonts w:ascii="Tahoma" w:hAnsi="Tahoma" w:cs="Tahoma"/>
          <w:kern w:val="16"/>
          <w:lang w:val="x-none"/>
        </w:rPr>
      </w:pPr>
      <w:r w:rsidRPr="006A4008">
        <w:rPr>
          <w:rFonts w:ascii="Tahoma" w:hAnsi="Tahoma" w:cs="Tahoma"/>
          <w:i/>
          <w:kern w:val="16"/>
          <w:lang w:val="x-none"/>
        </w:rPr>
        <w:t>V kolikor ponudnik za izvedbo javnega naročila ne bo uporabil zmogljivosti drugih subjektov, mu ni potrebno upoštevati določil oz. izpolniti/priložiti prilog, ki se nanašajo na subjekt/e, katerih zmogljivost</w:t>
      </w:r>
      <w:r w:rsidRPr="006A4008">
        <w:rPr>
          <w:rFonts w:ascii="Tahoma" w:hAnsi="Tahoma" w:cs="Tahoma"/>
          <w:kern w:val="16"/>
          <w:lang w:val="x-none"/>
        </w:rPr>
        <w:t xml:space="preserve"> </w:t>
      </w:r>
      <w:r w:rsidRPr="006A4008">
        <w:rPr>
          <w:rFonts w:ascii="Tahoma" w:hAnsi="Tahoma" w:cs="Tahoma"/>
          <w:i/>
          <w:kern w:val="16"/>
          <w:lang w:val="x-none"/>
        </w:rPr>
        <w:t xml:space="preserve">uporablja ponudnik v ponudbi. </w:t>
      </w:r>
    </w:p>
    <w:p w14:paraId="0CFC4C2E" w14:textId="77777777" w:rsidR="006A4008" w:rsidRDefault="006A4008" w:rsidP="000C3F0D">
      <w:pPr>
        <w:keepNext/>
        <w:keepLines/>
        <w:numPr>
          <w:ilvl w:val="12"/>
          <w:numId w:val="0"/>
        </w:numPr>
        <w:jc w:val="both"/>
        <w:rPr>
          <w:rFonts w:ascii="Tahoma" w:hAnsi="Tahoma" w:cs="Tahoma"/>
          <w:kern w:val="16"/>
        </w:rPr>
      </w:pPr>
    </w:p>
    <w:p w14:paraId="46034425" w14:textId="77777777" w:rsidR="007C70A1" w:rsidRPr="00F61D13" w:rsidRDefault="00F1423B" w:rsidP="000C3F0D">
      <w:pPr>
        <w:keepNext/>
        <w:keepLines/>
        <w:numPr>
          <w:ilvl w:val="1"/>
          <w:numId w:val="2"/>
        </w:numPr>
        <w:jc w:val="both"/>
        <w:rPr>
          <w:rFonts w:ascii="Tahoma" w:hAnsi="Tahoma" w:cs="Tahoma"/>
          <w:b/>
        </w:rPr>
      </w:pPr>
      <w:r w:rsidRPr="00F61D13">
        <w:rPr>
          <w:rFonts w:ascii="Tahoma" w:hAnsi="Tahoma" w:cs="Tahoma"/>
          <w:b/>
        </w:rPr>
        <w:t>Ponudbena cena</w:t>
      </w:r>
    </w:p>
    <w:p w14:paraId="065A2B91" w14:textId="77777777" w:rsidR="00890FA5" w:rsidRDefault="00890FA5" w:rsidP="000C3F0D">
      <w:pPr>
        <w:keepNext/>
        <w:keepLines/>
        <w:ind w:left="720"/>
        <w:jc w:val="both"/>
        <w:rPr>
          <w:rFonts w:ascii="Tahoma" w:hAnsi="Tahoma" w:cs="Tahoma"/>
        </w:rPr>
      </w:pPr>
    </w:p>
    <w:p w14:paraId="4C461146" w14:textId="77777777" w:rsidR="003418E8" w:rsidRPr="003418E8" w:rsidRDefault="003418E8" w:rsidP="000C3F0D">
      <w:pPr>
        <w:keepNext/>
        <w:keepLines/>
        <w:jc w:val="both"/>
        <w:rPr>
          <w:rFonts w:ascii="Tahoma" w:hAnsi="Tahoma" w:cs="Tahoma"/>
        </w:rPr>
      </w:pPr>
      <w:r w:rsidRPr="003418E8">
        <w:rPr>
          <w:rFonts w:ascii="Tahoma" w:hAnsi="Tahoma" w:cs="Tahoma"/>
        </w:rPr>
        <w:t>Ponudbena cena mora biti izražena v evrih, zaokrožena na dve (2) decimalni mesti (</w:t>
      </w:r>
      <w:r w:rsidR="005D30C5">
        <w:rPr>
          <w:rFonts w:ascii="Tahoma" w:hAnsi="Tahoma" w:cs="Tahoma"/>
        </w:rPr>
        <w:t>P</w:t>
      </w:r>
      <w:r w:rsidR="005D30C5" w:rsidRPr="003418E8">
        <w:rPr>
          <w:rFonts w:ascii="Tahoma" w:hAnsi="Tahoma" w:cs="Tahoma"/>
        </w:rPr>
        <w:t xml:space="preserve">riloga </w:t>
      </w:r>
      <w:r w:rsidRPr="003418E8">
        <w:rPr>
          <w:rFonts w:ascii="Tahoma" w:hAnsi="Tahoma" w:cs="Tahoma"/>
        </w:rPr>
        <w:t>2).</w:t>
      </w:r>
      <w:r w:rsidR="00787454">
        <w:rPr>
          <w:rFonts w:ascii="Tahoma" w:hAnsi="Tahoma" w:cs="Tahoma"/>
        </w:rPr>
        <w:t xml:space="preserve"> </w:t>
      </w:r>
      <w:r w:rsidRPr="003418E8">
        <w:rPr>
          <w:rFonts w:ascii="Tahoma" w:hAnsi="Tahoma" w:cs="Tahoma"/>
        </w:rPr>
        <w:t>V ceni na enoto mere morajo biti upoštevani vsi stroški, ki jih bo imel ponudnik v zvezi z izvajanjem predmeta tega javnega naročila.</w:t>
      </w:r>
    </w:p>
    <w:p w14:paraId="37117BBA" w14:textId="77777777" w:rsidR="003418E8" w:rsidRPr="003418E8" w:rsidRDefault="003418E8" w:rsidP="000C3F0D">
      <w:pPr>
        <w:keepNext/>
        <w:keepLines/>
        <w:jc w:val="both"/>
        <w:rPr>
          <w:rFonts w:ascii="Tahoma" w:hAnsi="Tahoma" w:cs="Tahoma"/>
        </w:rPr>
      </w:pPr>
    </w:p>
    <w:p w14:paraId="34C46B7B" w14:textId="77777777" w:rsidR="003418E8" w:rsidRPr="003418E8" w:rsidRDefault="003418E8" w:rsidP="000C3F0D">
      <w:pPr>
        <w:keepNext/>
        <w:keepLines/>
        <w:jc w:val="both"/>
        <w:rPr>
          <w:rFonts w:ascii="Tahoma" w:hAnsi="Tahoma" w:cs="Tahoma"/>
        </w:rPr>
      </w:pPr>
      <w:r w:rsidRPr="003418E8">
        <w:rPr>
          <w:rFonts w:ascii="Tahoma" w:hAnsi="Tahoma" w:cs="Tahoma"/>
        </w:rPr>
        <w:t xml:space="preserve">Cena na enoto mere mora biti v času veljavnosti </w:t>
      </w:r>
      <w:r w:rsidR="008327B2">
        <w:rPr>
          <w:rFonts w:ascii="Tahoma" w:hAnsi="Tahoma" w:cs="Tahoma"/>
        </w:rPr>
        <w:t>okvirnega sporazuma</w:t>
      </w:r>
      <w:r w:rsidR="008327B2" w:rsidRPr="003418E8">
        <w:rPr>
          <w:rFonts w:ascii="Tahoma" w:hAnsi="Tahoma" w:cs="Tahoma"/>
        </w:rPr>
        <w:t xml:space="preserve"> </w:t>
      </w:r>
      <w:r w:rsidRPr="003418E8">
        <w:rPr>
          <w:rFonts w:ascii="Tahoma" w:hAnsi="Tahoma" w:cs="Tahoma"/>
        </w:rPr>
        <w:t>fiksna in se ne spreminja pod nobenim pogojem</w:t>
      </w:r>
      <w:r w:rsidR="004015C6">
        <w:rPr>
          <w:rFonts w:ascii="Tahoma" w:hAnsi="Tahoma" w:cs="Tahoma"/>
        </w:rPr>
        <w:t>, razen v primeru znižanja cen</w:t>
      </w:r>
      <w:r w:rsidRPr="003418E8">
        <w:rPr>
          <w:rFonts w:ascii="Tahoma" w:hAnsi="Tahoma" w:cs="Tahoma"/>
        </w:rPr>
        <w:t xml:space="preserve">. </w:t>
      </w:r>
    </w:p>
    <w:p w14:paraId="6E5C3083" w14:textId="77777777" w:rsidR="00D367A0" w:rsidRDefault="00D367A0" w:rsidP="000C3F0D">
      <w:pPr>
        <w:keepNext/>
        <w:keepLines/>
        <w:jc w:val="both"/>
        <w:rPr>
          <w:rFonts w:ascii="Tahoma" w:hAnsi="Tahoma" w:cs="Tahoma"/>
        </w:rPr>
      </w:pPr>
    </w:p>
    <w:p w14:paraId="61BE01D5" w14:textId="77777777" w:rsidR="003418E8" w:rsidRDefault="003418E8" w:rsidP="000C3F0D">
      <w:pPr>
        <w:keepNext/>
        <w:keepLines/>
        <w:jc w:val="both"/>
        <w:rPr>
          <w:rFonts w:ascii="Tahoma" w:hAnsi="Tahoma" w:cs="Tahoma"/>
          <w:color w:val="000000"/>
        </w:rPr>
      </w:pPr>
      <w:r w:rsidRPr="008A4CDC">
        <w:rPr>
          <w:rFonts w:ascii="Tahoma" w:hAnsi="Tahoma" w:cs="Tahoma"/>
          <w:color w:val="000000"/>
        </w:rPr>
        <w:t xml:space="preserve">V </w:t>
      </w:r>
      <w:r>
        <w:rPr>
          <w:rFonts w:ascii="Tahoma" w:hAnsi="Tahoma" w:cs="Tahoma"/>
          <w:color w:val="000000"/>
        </w:rPr>
        <w:t>ceno</w:t>
      </w:r>
      <w:r w:rsidRPr="008A4CDC">
        <w:rPr>
          <w:rFonts w:ascii="Tahoma" w:hAnsi="Tahoma" w:cs="Tahoma"/>
          <w:color w:val="000000"/>
        </w:rPr>
        <w:t xml:space="preserve"> mora ponudnik vključiti vse</w:t>
      </w:r>
      <w:r>
        <w:rPr>
          <w:rFonts w:ascii="Tahoma" w:hAnsi="Tahoma" w:cs="Tahoma"/>
          <w:color w:val="000000"/>
        </w:rPr>
        <w:t xml:space="preserve"> ostale</w:t>
      </w:r>
      <w:r w:rsidRPr="008A4CDC">
        <w:rPr>
          <w:rFonts w:ascii="Tahoma" w:hAnsi="Tahoma" w:cs="Tahoma"/>
          <w:color w:val="000000"/>
        </w:rPr>
        <w:t xml:space="preserve"> materialne in nematerialne stroške, ki bodo potrebni za </w:t>
      </w:r>
      <w:r>
        <w:rPr>
          <w:rFonts w:ascii="Tahoma" w:hAnsi="Tahoma" w:cs="Tahoma"/>
          <w:color w:val="000000"/>
        </w:rPr>
        <w:t>izvedbo</w:t>
      </w:r>
      <w:r w:rsidRPr="008A4CDC">
        <w:rPr>
          <w:rFonts w:ascii="Tahoma" w:hAnsi="Tahoma" w:cs="Tahoma"/>
          <w:color w:val="000000"/>
        </w:rPr>
        <w:t xml:space="preserve"> predmeta javnega </w:t>
      </w:r>
      <w:r>
        <w:rPr>
          <w:rFonts w:ascii="Tahoma" w:hAnsi="Tahoma" w:cs="Tahoma"/>
          <w:color w:val="000000"/>
        </w:rPr>
        <w:t>naročila, vključno z vsemi morebitnimi popusti (</w:t>
      </w:r>
      <w:r w:rsidR="00B629FF">
        <w:rPr>
          <w:rFonts w:ascii="Tahoma" w:hAnsi="Tahoma" w:cs="Tahoma"/>
          <w:color w:val="000000"/>
        </w:rPr>
        <w:t xml:space="preserve">Priloga </w:t>
      </w:r>
      <w:r>
        <w:rPr>
          <w:rFonts w:ascii="Tahoma" w:hAnsi="Tahoma" w:cs="Tahoma"/>
          <w:color w:val="000000"/>
        </w:rPr>
        <w:t>2)</w:t>
      </w:r>
      <w:r w:rsidRPr="008A4CDC">
        <w:rPr>
          <w:rFonts w:ascii="Tahoma" w:hAnsi="Tahoma" w:cs="Tahoma"/>
          <w:color w:val="000000"/>
        </w:rPr>
        <w:t xml:space="preserve">. </w:t>
      </w:r>
    </w:p>
    <w:p w14:paraId="5159261D" w14:textId="77777777" w:rsidR="00D367A0" w:rsidRDefault="00D367A0" w:rsidP="000C3F0D">
      <w:pPr>
        <w:keepNext/>
        <w:keepLines/>
        <w:jc w:val="both"/>
        <w:rPr>
          <w:rFonts w:ascii="Tahoma" w:hAnsi="Tahoma" w:cs="Tahoma"/>
        </w:rPr>
      </w:pPr>
    </w:p>
    <w:p w14:paraId="6418094A" w14:textId="77777777" w:rsidR="00194D62" w:rsidRDefault="00194D62" w:rsidP="000C3F0D">
      <w:pPr>
        <w:keepNext/>
        <w:keepLines/>
        <w:jc w:val="both"/>
        <w:rPr>
          <w:rFonts w:ascii="Tahoma" w:hAnsi="Tahoma" w:cs="Tahoma"/>
        </w:rPr>
      </w:pPr>
      <w:r w:rsidRPr="00C97A1F">
        <w:rPr>
          <w:rFonts w:ascii="Tahoma" w:hAnsi="Tahoma" w:cs="Tahoma"/>
        </w:rPr>
        <w:t xml:space="preserve">Ponudnik mora </w:t>
      </w:r>
      <w:r w:rsidR="001C0136">
        <w:rPr>
          <w:rFonts w:ascii="Tahoma" w:hAnsi="Tahoma" w:cs="Tahoma"/>
        </w:rPr>
        <w:t>P</w:t>
      </w:r>
      <w:r w:rsidRPr="00C97A1F">
        <w:rPr>
          <w:rFonts w:ascii="Tahoma" w:hAnsi="Tahoma" w:cs="Tahoma"/>
        </w:rPr>
        <w:t>rilogo »</w:t>
      </w:r>
      <w:r w:rsidR="00DB65E3">
        <w:rPr>
          <w:rFonts w:ascii="Tahoma" w:hAnsi="Tahoma" w:cs="Tahoma"/>
        </w:rPr>
        <w:t xml:space="preserve">POVZETEK </w:t>
      </w:r>
      <w:r>
        <w:rPr>
          <w:rFonts w:ascii="Tahoma" w:hAnsi="Tahoma" w:cs="Tahoma"/>
        </w:rPr>
        <w:t>PONUDB</w:t>
      </w:r>
      <w:r w:rsidR="00DB65E3">
        <w:rPr>
          <w:rFonts w:ascii="Tahoma" w:hAnsi="Tahoma" w:cs="Tahoma"/>
        </w:rPr>
        <w:t>E</w:t>
      </w:r>
      <w:r w:rsidRPr="00C97A1F">
        <w:rPr>
          <w:rFonts w:ascii="Tahoma" w:hAnsi="Tahoma" w:cs="Tahoma"/>
        </w:rPr>
        <w:t xml:space="preserve">« izpolniti ter </w:t>
      </w:r>
      <w:r>
        <w:rPr>
          <w:rFonts w:ascii="Tahoma" w:hAnsi="Tahoma" w:cs="Tahoma"/>
        </w:rPr>
        <w:t>jo</w:t>
      </w:r>
      <w:r w:rsidRPr="00C97A1F">
        <w:rPr>
          <w:rFonts w:ascii="Tahoma" w:hAnsi="Tahoma" w:cs="Tahoma"/>
        </w:rPr>
        <w:t xml:space="preserve"> v .pdf formatu naložiti na informacijski sistem e-JN</w:t>
      </w:r>
      <w:r w:rsidRPr="00C97A1F">
        <w:rPr>
          <w:rFonts w:ascii="Tahoma" w:hAnsi="Tahoma" w:cs="Tahoma"/>
          <w:b/>
        </w:rPr>
        <w:t xml:space="preserve"> v razdelek »Predračun« </w:t>
      </w:r>
      <w:r>
        <w:rPr>
          <w:rFonts w:ascii="Tahoma" w:hAnsi="Tahoma" w:cs="Tahoma"/>
          <w:b/>
        </w:rPr>
        <w:t xml:space="preserve">(podpiše se z oddajo ponudbe – elektronski podpis). </w:t>
      </w:r>
      <w:r>
        <w:rPr>
          <w:rFonts w:ascii="Tahoma" w:hAnsi="Tahoma" w:cs="Tahoma"/>
        </w:rPr>
        <w:t>Priloga »</w:t>
      </w:r>
      <w:r w:rsidR="00DB65E3">
        <w:rPr>
          <w:rFonts w:ascii="Tahoma" w:hAnsi="Tahoma" w:cs="Tahoma"/>
        </w:rPr>
        <w:t>POVZETEK PONUDBE</w:t>
      </w:r>
      <w:r>
        <w:rPr>
          <w:rFonts w:ascii="Tahoma" w:hAnsi="Tahoma" w:cs="Tahoma"/>
        </w:rPr>
        <w:t>«</w:t>
      </w:r>
      <w:r w:rsidRPr="00C97A1F">
        <w:rPr>
          <w:rFonts w:ascii="Tahoma" w:hAnsi="Tahoma" w:cs="Tahoma"/>
        </w:rPr>
        <w:t xml:space="preserve"> bo dostop</w:t>
      </w:r>
      <w:r>
        <w:rPr>
          <w:rFonts w:ascii="Tahoma" w:hAnsi="Tahoma" w:cs="Tahoma"/>
        </w:rPr>
        <w:t>na</w:t>
      </w:r>
      <w:r w:rsidRPr="00C97A1F">
        <w:rPr>
          <w:rFonts w:ascii="Tahoma" w:hAnsi="Tahoma" w:cs="Tahoma"/>
        </w:rPr>
        <w:t>/razkrit</w:t>
      </w:r>
      <w:r>
        <w:rPr>
          <w:rFonts w:ascii="Tahoma" w:hAnsi="Tahoma" w:cs="Tahoma"/>
        </w:rPr>
        <w:t>a na javnem odpiranju ponudb.</w:t>
      </w:r>
    </w:p>
    <w:p w14:paraId="09294529" w14:textId="77777777" w:rsidR="00194D62" w:rsidRDefault="00194D62" w:rsidP="000C3F0D">
      <w:pPr>
        <w:keepNext/>
        <w:keepLines/>
        <w:jc w:val="both"/>
        <w:rPr>
          <w:rFonts w:ascii="Tahoma" w:hAnsi="Tahoma" w:cs="Tahoma"/>
        </w:rPr>
      </w:pPr>
    </w:p>
    <w:p w14:paraId="0F4EF13E" w14:textId="77777777" w:rsidR="0075292D" w:rsidRPr="00F61D13" w:rsidRDefault="00325548" w:rsidP="000C3F0D">
      <w:pPr>
        <w:keepNext/>
        <w:keepLines/>
        <w:numPr>
          <w:ilvl w:val="1"/>
          <w:numId w:val="2"/>
        </w:numPr>
        <w:jc w:val="both"/>
        <w:rPr>
          <w:rFonts w:ascii="Tahoma" w:hAnsi="Tahoma" w:cs="Tahoma"/>
          <w:b/>
        </w:rPr>
      </w:pPr>
      <w:r w:rsidRPr="00F61D13">
        <w:rPr>
          <w:rFonts w:ascii="Tahoma" w:hAnsi="Tahoma" w:cs="Tahoma"/>
          <w:b/>
        </w:rPr>
        <w:t>Veljavnost ponudbe</w:t>
      </w:r>
    </w:p>
    <w:p w14:paraId="6289859A" w14:textId="77777777" w:rsidR="00325548" w:rsidRDefault="00325548" w:rsidP="000C3F0D">
      <w:pPr>
        <w:keepNext/>
        <w:keepLines/>
        <w:jc w:val="both"/>
        <w:rPr>
          <w:rFonts w:ascii="Tahoma" w:hAnsi="Tahoma" w:cs="Tahoma"/>
        </w:rPr>
      </w:pPr>
    </w:p>
    <w:p w14:paraId="50D759FC" w14:textId="77777777" w:rsidR="00194D62" w:rsidRDefault="00194D62" w:rsidP="00194D62">
      <w:pPr>
        <w:keepNext/>
        <w:jc w:val="both"/>
        <w:rPr>
          <w:rFonts w:ascii="Tahoma" w:hAnsi="Tahoma" w:cs="Tahoma"/>
        </w:rPr>
      </w:pPr>
      <w:r>
        <w:rPr>
          <w:rFonts w:ascii="Tahoma" w:hAnsi="Tahoma" w:cs="Tahoma"/>
        </w:rPr>
        <w:t>Ponudba mora biti veljavna še najmanj štiri (4) mesece od datuma, določenega za oddajo ponudb.</w:t>
      </w:r>
    </w:p>
    <w:p w14:paraId="70A3E7BE" w14:textId="77777777" w:rsidR="00C15DDF" w:rsidRPr="00CE1BAD" w:rsidRDefault="00C15DDF" w:rsidP="00DA268B">
      <w:pPr>
        <w:keepNext/>
        <w:jc w:val="both"/>
        <w:rPr>
          <w:rFonts w:ascii="Tahoma" w:hAnsi="Tahoma" w:cs="Tahoma"/>
        </w:rPr>
      </w:pPr>
    </w:p>
    <w:p w14:paraId="5AFE6400" w14:textId="77777777" w:rsidR="00193548" w:rsidRPr="00F61D13" w:rsidRDefault="00734DC1" w:rsidP="00DA268B">
      <w:pPr>
        <w:keepNext/>
        <w:numPr>
          <w:ilvl w:val="1"/>
          <w:numId w:val="2"/>
        </w:numPr>
        <w:jc w:val="both"/>
        <w:rPr>
          <w:rFonts w:ascii="Tahoma" w:hAnsi="Tahoma" w:cs="Tahoma"/>
          <w:b/>
        </w:rPr>
      </w:pPr>
      <w:r w:rsidRPr="00F61D13">
        <w:rPr>
          <w:rFonts w:ascii="Tahoma" w:hAnsi="Tahoma" w:cs="Tahoma"/>
          <w:b/>
        </w:rPr>
        <w:t>Način obračunavanja in p</w:t>
      </w:r>
      <w:r w:rsidR="00193548" w:rsidRPr="00F61D13">
        <w:rPr>
          <w:rFonts w:ascii="Tahoma" w:hAnsi="Tahoma" w:cs="Tahoma"/>
          <w:b/>
        </w:rPr>
        <w:t>lačilni pogoji</w:t>
      </w:r>
    </w:p>
    <w:p w14:paraId="6C4F3721" w14:textId="77777777" w:rsidR="003C01C9" w:rsidRDefault="003C01C9" w:rsidP="00DA268B">
      <w:pPr>
        <w:pStyle w:val="BESEDILO"/>
        <w:keepNext/>
        <w:keepLines w:val="0"/>
        <w:widowControl/>
        <w:tabs>
          <w:tab w:val="clear" w:pos="2155"/>
        </w:tabs>
        <w:rPr>
          <w:rFonts w:ascii="Tahoma" w:hAnsi="Tahoma" w:cs="Tahoma"/>
        </w:rPr>
      </w:pPr>
    </w:p>
    <w:p w14:paraId="3602D2BE" w14:textId="77777777" w:rsidR="003418E8" w:rsidRDefault="003418E8" w:rsidP="00DA268B">
      <w:pPr>
        <w:pStyle w:val="BESEDILO"/>
        <w:keepNext/>
        <w:keepLines w:val="0"/>
        <w:widowControl/>
        <w:tabs>
          <w:tab w:val="clear" w:pos="2155"/>
        </w:tabs>
        <w:rPr>
          <w:rFonts w:ascii="Tahoma" w:hAnsi="Tahoma" w:cs="Tahoma"/>
        </w:rPr>
      </w:pPr>
      <w:r>
        <w:rPr>
          <w:rFonts w:ascii="Tahoma" w:hAnsi="Tahoma" w:cs="Tahoma"/>
        </w:rPr>
        <w:t xml:space="preserve">Način obračunavanja in plačilni pogoji so razvidni </w:t>
      </w:r>
      <w:r w:rsidR="005D30C5">
        <w:rPr>
          <w:rFonts w:ascii="Tahoma" w:hAnsi="Tahoma" w:cs="Tahoma"/>
        </w:rPr>
        <w:t xml:space="preserve">iz priloženega vzorca </w:t>
      </w:r>
      <w:r w:rsidR="008327B2">
        <w:rPr>
          <w:rFonts w:ascii="Tahoma" w:hAnsi="Tahoma" w:cs="Tahoma"/>
        </w:rPr>
        <w:t>okvirnega sporazuma</w:t>
      </w:r>
      <w:r>
        <w:rPr>
          <w:rFonts w:ascii="Tahoma" w:hAnsi="Tahoma" w:cs="Tahoma"/>
        </w:rPr>
        <w:t>.</w:t>
      </w:r>
    </w:p>
    <w:p w14:paraId="255B9047" w14:textId="77777777" w:rsidR="00B15A35" w:rsidRDefault="00B15A35" w:rsidP="00DA268B">
      <w:pPr>
        <w:pStyle w:val="BESEDILO"/>
        <w:keepNext/>
        <w:keepLines w:val="0"/>
        <w:widowControl/>
        <w:tabs>
          <w:tab w:val="clear" w:pos="2155"/>
        </w:tabs>
        <w:rPr>
          <w:rFonts w:ascii="Tahoma" w:hAnsi="Tahoma" w:cs="Tahoma"/>
        </w:rPr>
      </w:pPr>
    </w:p>
    <w:p w14:paraId="44BAB1AF" w14:textId="77777777" w:rsidR="007C70A1" w:rsidRPr="003418E8" w:rsidRDefault="009F4E76" w:rsidP="00DA268B">
      <w:pPr>
        <w:keepNext/>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93F61C3" w14:textId="77777777" w:rsidR="007C70A1" w:rsidRDefault="007C70A1" w:rsidP="00DA268B">
      <w:pPr>
        <w:keepNext/>
        <w:jc w:val="both"/>
        <w:rPr>
          <w:rFonts w:ascii="Tahoma" w:hAnsi="Tahoma" w:cs="Tahoma"/>
        </w:rPr>
      </w:pPr>
    </w:p>
    <w:p w14:paraId="1F9651DB" w14:textId="77777777" w:rsidR="00F72C15" w:rsidRPr="00F72C15" w:rsidRDefault="00A43FB3" w:rsidP="00DA268B">
      <w:pPr>
        <w:keepNext/>
        <w:jc w:val="both"/>
        <w:rPr>
          <w:rFonts w:ascii="Tahoma" w:hAnsi="Tahoma" w:cs="Tahoma"/>
        </w:rPr>
      </w:pPr>
      <w:r w:rsidRPr="00C77635">
        <w:rPr>
          <w:rFonts w:ascii="Tahoma" w:hAnsi="Tahoma" w:cs="Tahoma"/>
          <w:bCs/>
        </w:rPr>
        <w:t xml:space="preserve">Za </w:t>
      </w:r>
      <w:r w:rsidR="00722628">
        <w:rPr>
          <w:rFonts w:ascii="Tahoma" w:hAnsi="Tahoma" w:cs="Tahoma"/>
          <w:bCs/>
        </w:rPr>
        <w:t>ugotavljanje</w:t>
      </w:r>
      <w:r w:rsidRPr="00C77635">
        <w:rPr>
          <w:rFonts w:ascii="Tahoma" w:hAnsi="Tahoma" w:cs="Tahoma"/>
          <w:bCs/>
        </w:rPr>
        <w:t xml:space="preserve"> sposobnosti mora ponudnik izpolnjevati pogoje skladno z določbami ZJN-</w:t>
      </w:r>
      <w:r w:rsidR="00722628">
        <w:rPr>
          <w:rFonts w:ascii="Tahoma" w:hAnsi="Tahoma" w:cs="Tahoma"/>
          <w:bCs/>
        </w:rPr>
        <w:t>3</w:t>
      </w:r>
      <w:r w:rsidR="00722628" w:rsidRPr="00C77635">
        <w:rPr>
          <w:rFonts w:ascii="Tahoma" w:hAnsi="Tahoma" w:cs="Tahoma"/>
          <w:bCs/>
        </w:rPr>
        <w:t xml:space="preserve"> </w:t>
      </w:r>
      <w:r w:rsidRPr="00C77635">
        <w:rPr>
          <w:rFonts w:ascii="Tahoma" w:hAnsi="Tahoma" w:cs="Tahoma"/>
          <w:bCs/>
        </w:rPr>
        <w:t>in pogoje, ki so določeni v tej</w:t>
      </w:r>
      <w:r w:rsidR="00495254">
        <w:rPr>
          <w:rFonts w:ascii="Tahoma" w:hAnsi="Tahoma" w:cs="Tahoma"/>
          <w:bCs/>
        </w:rPr>
        <w:t xml:space="preserve"> razpisni</w:t>
      </w:r>
      <w:r w:rsidRPr="00C77635">
        <w:rPr>
          <w:rFonts w:ascii="Tahoma" w:hAnsi="Tahoma" w:cs="Tahoma"/>
          <w:bCs/>
        </w:rPr>
        <w:t xml:space="preserve"> </w:t>
      </w:r>
      <w:r w:rsidR="007F1692">
        <w:rPr>
          <w:rFonts w:ascii="Tahoma" w:hAnsi="Tahoma" w:cs="Tahoma"/>
        </w:rPr>
        <w:t>dokumentaciji</w:t>
      </w:r>
      <w:r w:rsidRPr="00C77635">
        <w:rPr>
          <w:rFonts w:ascii="Tahoma" w:hAnsi="Tahoma" w:cs="Tahoma"/>
          <w:bCs/>
        </w:rPr>
        <w:t>.</w:t>
      </w:r>
      <w:r w:rsidR="00495254">
        <w:rPr>
          <w:rFonts w:ascii="Tahoma" w:hAnsi="Tahoma" w:cs="Tahoma"/>
          <w:bCs/>
        </w:rPr>
        <w:t xml:space="preserve"> </w:t>
      </w:r>
      <w:r w:rsidR="003418E8">
        <w:rPr>
          <w:rFonts w:ascii="Tahoma" w:hAnsi="Tahoma" w:cs="Tahoma"/>
        </w:rPr>
        <w:t>Za ugotavljanje sposobnosti mora p</w:t>
      </w:r>
      <w:r w:rsidR="003418E8" w:rsidRPr="00CE1BAD">
        <w:rPr>
          <w:rFonts w:ascii="Tahoma" w:hAnsi="Tahoma" w:cs="Tahoma"/>
        </w:rPr>
        <w:t>onudnik</w:t>
      </w:r>
      <w:r w:rsidR="004E2BB2">
        <w:rPr>
          <w:rFonts w:ascii="Tahoma" w:hAnsi="Tahoma" w:cs="Tahoma"/>
        </w:rPr>
        <w:t xml:space="preserve"> predložiti dokazila </w:t>
      </w:r>
      <w:r w:rsidR="004E2BB2" w:rsidRPr="004E2BB2">
        <w:rPr>
          <w:rFonts w:ascii="Tahoma" w:hAnsi="Tahoma" w:cs="Tahoma"/>
        </w:rPr>
        <w:t>kot so navedena za vsakim</w:t>
      </w:r>
      <w:r w:rsidR="004E2BB2">
        <w:rPr>
          <w:rFonts w:ascii="Tahoma" w:hAnsi="Tahoma" w:cs="Tahoma"/>
        </w:rPr>
        <w:t xml:space="preserve"> </w:t>
      </w:r>
      <w:r w:rsidR="004E2BB2" w:rsidRPr="004E2BB2">
        <w:rPr>
          <w:rFonts w:ascii="Tahoma" w:hAnsi="Tahoma" w:cs="Tahoma"/>
        </w:rPr>
        <w:t>zahtevanim pogojem.</w:t>
      </w:r>
      <w:r w:rsidR="003418E8">
        <w:rPr>
          <w:rFonts w:ascii="Tahoma" w:hAnsi="Tahoma" w:cs="Tahoma"/>
        </w:rPr>
        <w:t xml:space="preserve"> </w:t>
      </w:r>
      <w:r w:rsidR="00F20C0B">
        <w:rPr>
          <w:rFonts w:ascii="Tahoma" w:hAnsi="Tahoma" w:cs="Tahoma"/>
        </w:rPr>
        <w:t>Enako velja v primeru, če ponudnik sodeluje s partnerji (skupna ponudba) ali podizvajalci</w:t>
      </w:r>
      <w:r w:rsidR="004E2BB2">
        <w:rPr>
          <w:rFonts w:ascii="Tahoma" w:hAnsi="Tahoma" w:cs="Tahoma"/>
        </w:rPr>
        <w:t>.</w:t>
      </w:r>
      <w:r w:rsidR="00F20C0B">
        <w:rPr>
          <w:rFonts w:ascii="Tahoma" w:hAnsi="Tahoma" w:cs="Tahoma"/>
        </w:rPr>
        <w:t xml:space="preserve"> </w:t>
      </w:r>
    </w:p>
    <w:p w14:paraId="64CEF421" w14:textId="77777777" w:rsidR="006A1139" w:rsidRDefault="006A1139" w:rsidP="00DA268B">
      <w:pPr>
        <w:keepNext/>
        <w:jc w:val="both"/>
        <w:rPr>
          <w:rFonts w:ascii="Tahoma" w:hAnsi="Tahoma" w:cs="Tahoma"/>
        </w:rPr>
      </w:pPr>
    </w:p>
    <w:p w14:paraId="72789151" w14:textId="77777777" w:rsidR="004E2BB2" w:rsidRDefault="004E2BB2" w:rsidP="00DA268B">
      <w:pPr>
        <w:keepNext/>
        <w:jc w:val="both"/>
        <w:rPr>
          <w:rFonts w:ascii="Tahoma" w:hAnsi="Tahoma" w:cs="Tahoma"/>
        </w:rPr>
      </w:pPr>
      <w:r w:rsidRPr="004E2BB2">
        <w:rPr>
          <w:rFonts w:ascii="Tahoma" w:hAnsi="Tahoma" w:cs="Tahoma"/>
        </w:rPr>
        <w:t xml:space="preserve">Naročnik si pridržuje pravico, da v času pregleda ponudb in vse do podpisa </w:t>
      </w:r>
      <w:r w:rsidR="00495254">
        <w:rPr>
          <w:rFonts w:ascii="Tahoma" w:hAnsi="Tahoma" w:cs="Tahoma"/>
        </w:rPr>
        <w:t>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sidR="004211BA">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66BCFE2" w14:textId="77777777" w:rsidR="004E2BB2" w:rsidRDefault="004E2BB2" w:rsidP="00DA268B">
      <w:pPr>
        <w:keepNext/>
        <w:jc w:val="both"/>
        <w:rPr>
          <w:rFonts w:ascii="Tahoma" w:hAnsi="Tahoma" w:cs="Tahoma"/>
        </w:rPr>
      </w:pPr>
    </w:p>
    <w:p w14:paraId="4112C387" w14:textId="77777777" w:rsidR="004E2BB2" w:rsidRDefault="004E2BB2" w:rsidP="00DA268B">
      <w:pPr>
        <w:keepNext/>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07E3F540" w14:textId="77777777" w:rsidR="004E2BB2" w:rsidRDefault="004E2BB2" w:rsidP="00DA268B">
      <w:pPr>
        <w:keepNext/>
        <w:jc w:val="both"/>
        <w:rPr>
          <w:rFonts w:ascii="Tahoma" w:hAnsi="Tahoma" w:cs="Tahoma"/>
        </w:rPr>
      </w:pPr>
    </w:p>
    <w:p w14:paraId="4F445E9B" w14:textId="77777777" w:rsidR="004E2BB2" w:rsidRDefault="004E2BB2" w:rsidP="00DA268B">
      <w:pPr>
        <w:keepNext/>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 xml:space="preserve">ponudnik uporablja žig, se </w:t>
      </w:r>
      <w:r w:rsidRPr="004E2BB2">
        <w:rPr>
          <w:rFonts w:ascii="Tahoma" w:hAnsi="Tahoma" w:cs="Tahoma"/>
        </w:rPr>
        <w:lastRenderedPageBreak/>
        <w:t>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0CEE4FA8" w14:textId="77777777" w:rsidR="006B3202" w:rsidRDefault="006B3202" w:rsidP="000C3F0D">
      <w:pPr>
        <w:keepNext/>
        <w:keepLines/>
        <w:jc w:val="both"/>
        <w:rPr>
          <w:rFonts w:ascii="Tahoma" w:hAnsi="Tahoma" w:cs="Tahoma"/>
          <w:bCs/>
        </w:rPr>
      </w:pPr>
    </w:p>
    <w:p w14:paraId="2D72905D" w14:textId="77777777" w:rsidR="00DB3B9F" w:rsidRDefault="00BB2334" w:rsidP="000C3F0D">
      <w:pPr>
        <w:keepNext/>
        <w:keepLines/>
        <w:jc w:val="both"/>
        <w:rPr>
          <w:rFonts w:ascii="Tahoma" w:hAnsi="Tahoma" w:cs="Tahoma"/>
          <w:bCs/>
        </w:rPr>
      </w:pPr>
      <w:r w:rsidRPr="004015C6">
        <w:rPr>
          <w:rFonts w:ascii="Tahoma" w:hAnsi="Tahoma" w:cs="Tahoma"/>
          <w:bCs/>
        </w:rPr>
        <w:t xml:space="preserve">V skladu s </w:t>
      </w:r>
      <w:r w:rsidR="00650E5C" w:rsidRPr="004015C6">
        <w:rPr>
          <w:rFonts w:ascii="Tahoma" w:hAnsi="Tahoma" w:cs="Tahoma"/>
          <w:bCs/>
        </w:rPr>
        <w:t>tretjim</w:t>
      </w:r>
      <w:r w:rsidRPr="004015C6">
        <w:rPr>
          <w:rFonts w:ascii="Tahoma" w:hAnsi="Tahoma" w:cs="Tahoma"/>
          <w:bCs/>
        </w:rPr>
        <w:t xml:space="preserve">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F18F955" w14:textId="77777777" w:rsidR="00CC20CB" w:rsidRDefault="00CC20CB" w:rsidP="000C3F0D">
      <w:pPr>
        <w:keepNext/>
        <w:keepLines/>
        <w:jc w:val="both"/>
      </w:pPr>
    </w:p>
    <w:p w14:paraId="1C21F88A" w14:textId="77777777" w:rsidR="00734DC1" w:rsidRPr="003B6810" w:rsidRDefault="006B3202" w:rsidP="000C3F0D">
      <w:pPr>
        <w:keepNext/>
        <w:keepLines/>
        <w:numPr>
          <w:ilvl w:val="1"/>
          <w:numId w:val="2"/>
        </w:numPr>
        <w:jc w:val="both"/>
        <w:rPr>
          <w:rFonts w:ascii="Tahoma" w:hAnsi="Tahoma" w:cs="Tahoma"/>
          <w:b/>
        </w:rPr>
      </w:pPr>
      <w:r>
        <w:rPr>
          <w:rFonts w:ascii="Tahoma" w:hAnsi="Tahoma" w:cs="Tahoma"/>
          <w:b/>
        </w:rPr>
        <w:t>Razlogi za izključitev</w:t>
      </w:r>
    </w:p>
    <w:p w14:paraId="5E48849F" w14:textId="77777777" w:rsidR="00734DC1" w:rsidRPr="00CE1BAD" w:rsidRDefault="00734DC1" w:rsidP="000C3F0D">
      <w:pPr>
        <w:keepNext/>
        <w:keepLines/>
        <w:jc w:val="both"/>
        <w:rPr>
          <w:rFonts w:ascii="Tahoma" w:hAnsi="Tahoma" w:cs="Tahoma"/>
        </w:rPr>
      </w:pPr>
    </w:p>
    <w:p w14:paraId="1F14B456" w14:textId="77777777" w:rsidR="008C4AF6" w:rsidRDefault="008C4AF6" w:rsidP="000C3F0D">
      <w:pPr>
        <w:keepNext/>
        <w:keepLines/>
        <w:ind w:right="-2"/>
        <w:jc w:val="both"/>
        <w:rPr>
          <w:rFonts w:ascii="Tahoma" w:hAnsi="Tahoma" w:cs="Tahoma"/>
          <w:i/>
        </w:rPr>
      </w:pPr>
      <w:r w:rsidRPr="00DA6DED">
        <w:rPr>
          <w:rFonts w:ascii="Tahoma" w:hAnsi="Tahoma" w:cs="Tahoma"/>
          <w:i/>
          <w:lang w:val="x-none"/>
        </w:rPr>
        <w:t xml:space="preserve">Ponudnik mora izpolnjevati zahtevane pogoje v točki </w:t>
      </w:r>
      <w:r w:rsidR="0039339A">
        <w:rPr>
          <w:rFonts w:ascii="Tahoma" w:hAnsi="Tahoma" w:cs="Tahoma"/>
          <w:i/>
        </w:rPr>
        <w:t>2</w:t>
      </w:r>
      <w:r w:rsidRPr="00DA6DED">
        <w:rPr>
          <w:rFonts w:ascii="Tahoma" w:hAnsi="Tahoma" w:cs="Tahoma"/>
          <w:i/>
        </w:rPr>
        <w:t>.</w:t>
      </w:r>
      <w:r w:rsidRPr="00DA6DED">
        <w:rPr>
          <w:rFonts w:ascii="Tahoma" w:hAnsi="Tahoma" w:cs="Tahoma"/>
          <w:i/>
          <w:lang w:val="x-none"/>
        </w:rPr>
        <w:t xml:space="preserve">1. V primeru, da ponudnik nastopa v skupni ponudbi mora zahtevane pogoje izpolnjevati tudi vsak od partnerjev v primeru skupne ponudbe. V primeru ponudbe s podizvajalci in/ali s subjekti, katerih zmogljivosti uporablja </w:t>
      </w:r>
      <w:r w:rsidRPr="00DA6DED">
        <w:rPr>
          <w:rFonts w:ascii="Tahoma" w:hAnsi="Tahoma" w:cs="Tahoma"/>
          <w:i/>
        </w:rPr>
        <w:t>ponudnik</w:t>
      </w:r>
      <w:r w:rsidRPr="00DA6DED">
        <w:rPr>
          <w:rFonts w:ascii="Tahoma" w:hAnsi="Tahoma" w:cs="Tahoma"/>
          <w:i/>
          <w:lang w:val="x-none"/>
        </w:rPr>
        <w:t xml:space="preserve">, mora zahtevane pogoje izpolnjevati tudi vsak izmed podizvajalcev, ki jih ponudnik v ponudbi navede, ter tudi vsak subjekt, katerih zmogljivosti uporablja </w:t>
      </w:r>
      <w:r w:rsidRPr="00DA6DED">
        <w:rPr>
          <w:rFonts w:ascii="Tahoma" w:hAnsi="Tahoma" w:cs="Tahoma"/>
          <w:i/>
        </w:rPr>
        <w:t>ponudnik</w:t>
      </w:r>
      <w:r w:rsidRPr="00DA6DED">
        <w:rPr>
          <w:rFonts w:ascii="Tahoma" w:hAnsi="Tahoma" w:cs="Tahoma"/>
          <w:i/>
          <w:lang w:val="x-none"/>
        </w:rPr>
        <w:t>.</w:t>
      </w:r>
      <w:r w:rsidRPr="005D2C62">
        <w:rPr>
          <w:rFonts w:ascii="Tahoma" w:hAnsi="Tahoma" w:cs="Tahoma"/>
          <w:i/>
        </w:rPr>
        <w:t xml:space="preserve"> </w:t>
      </w:r>
    </w:p>
    <w:p w14:paraId="78570248" w14:textId="77777777" w:rsidR="00733008" w:rsidRPr="005D2C62" w:rsidRDefault="00733008" w:rsidP="000C3F0D">
      <w:pPr>
        <w:keepNext/>
        <w:keepLines/>
        <w:ind w:right="-2"/>
        <w:jc w:val="both"/>
        <w:rPr>
          <w:rFonts w:ascii="Tahoma" w:hAnsi="Tahoma" w:cs="Tahoma"/>
          <w:i/>
        </w:rPr>
      </w:pPr>
    </w:p>
    <w:p w14:paraId="3CFF8974" w14:textId="77777777" w:rsidR="00B630AD" w:rsidRPr="00B630AD" w:rsidRDefault="00B630AD" w:rsidP="000C3F0D">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32490660" w14:textId="77777777" w:rsidR="00B630AD" w:rsidRDefault="00010FE1" w:rsidP="000C3F0D">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686658B" w14:textId="77777777" w:rsidR="00B630AD" w:rsidRDefault="00B630AD" w:rsidP="000C3F0D">
      <w:pPr>
        <w:pStyle w:val="Telobesedila2"/>
        <w:keepNext/>
        <w:keepLines/>
        <w:rPr>
          <w:rFonts w:ascii="Tahoma" w:hAnsi="Tahoma" w:cs="Tahoma"/>
          <w:b w:val="0"/>
          <w:lang w:val="sl-SI"/>
        </w:rPr>
      </w:pPr>
    </w:p>
    <w:p w14:paraId="5CF26913" w14:textId="77777777" w:rsidR="002909F9" w:rsidRPr="002909F9" w:rsidRDefault="002909F9" w:rsidP="000C3F0D">
      <w:pPr>
        <w:pStyle w:val="Telobesedila2"/>
        <w:keepNext/>
        <w:keepLines/>
        <w:rPr>
          <w:rFonts w:ascii="Tahoma" w:hAnsi="Tahoma" w:cs="Tahoma"/>
          <w:smallCaps/>
          <w:lang w:val="sl-SI"/>
        </w:rPr>
      </w:pPr>
      <w:r w:rsidRPr="002909F9">
        <w:rPr>
          <w:rFonts w:ascii="Tahoma" w:hAnsi="Tahoma" w:cs="Tahoma"/>
          <w:smallCaps/>
          <w:lang w:val="sl-SI"/>
        </w:rPr>
        <w:t>Dokazilo:</w:t>
      </w:r>
    </w:p>
    <w:p w14:paraId="5AB5E71A" w14:textId="77777777" w:rsidR="001C0136" w:rsidRDefault="00630C44" w:rsidP="000C3F0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F6FAB30" w14:textId="77777777" w:rsidR="001C0136" w:rsidRDefault="001C0136" w:rsidP="000C3F0D">
      <w:pPr>
        <w:pStyle w:val="Telobesedila2"/>
        <w:keepNext/>
        <w:keepLines/>
        <w:rPr>
          <w:rFonts w:ascii="Tahoma" w:hAnsi="Tahoma" w:cs="Tahoma"/>
          <w:b w:val="0"/>
          <w:lang w:val="sl-SI"/>
        </w:rPr>
      </w:pPr>
    </w:p>
    <w:p w14:paraId="4A0702A4" w14:textId="77777777" w:rsidR="00630C44" w:rsidRDefault="00630C44" w:rsidP="000C3F0D">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09FD1BE2" w14:textId="77777777" w:rsidR="0064358A" w:rsidRDefault="0064358A" w:rsidP="000C3F0D">
      <w:pPr>
        <w:pStyle w:val="Telobesedila2"/>
        <w:keepNext/>
        <w:keepLines/>
        <w:rPr>
          <w:rFonts w:ascii="Tahoma" w:hAnsi="Tahoma" w:cs="Tahoma"/>
          <w:b w:val="0"/>
          <w:lang w:val="sl-SI"/>
        </w:rPr>
      </w:pPr>
    </w:p>
    <w:p w14:paraId="4E235975" w14:textId="77777777" w:rsidR="00B630AD" w:rsidRPr="00B630AD" w:rsidRDefault="00B630AD" w:rsidP="000C3F0D">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14:paraId="3D2BCBB9" w14:textId="77777777" w:rsidR="00010FE1" w:rsidRDefault="00010FE1" w:rsidP="000C3F0D">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4335977" w14:textId="77777777" w:rsidR="00DB65E3" w:rsidRDefault="00DB65E3" w:rsidP="000C3F0D">
      <w:pPr>
        <w:pStyle w:val="Telobesedila2"/>
        <w:keepNext/>
        <w:keepLines/>
        <w:rPr>
          <w:rFonts w:ascii="Tahoma" w:hAnsi="Tahoma" w:cs="Tahoma"/>
          <w:b w:val="0"/>
          <w:lang w:val="sl-SI"/>
        </w:rPr>
      </w:pPr>
    </w:p>
    <w:p w14:paraId="50FBFB3A" w14:textId="77777777" w:rsidR="002909F9" w:rsidRPr="002909F9" w:rsidRDefault="002909F9" w:rsidP="000C3F0D">
      <w:pPr>
        <w:pStyle w:val="Telobesedila2"/>
        <w:keepNext/>
        <w:keepLines/>
        <w:rPr>
          <w:rFonts w:ascii="Tahoma" w:hAnsi="Tahoma" w:cs="Tahoma"/>
          <w:smallCaps/>
          <w:lang w:val="sl-SI"/>
        </w:rPr>
      </w:pPr>
      <w:r w:rsidRPr="002909F9">
        <w:rPr>
          <w:rFonts w:ascii="Tahoma" w:hAnsi="Tahoma" w:cs="Tahoma"/>
          <w:smallCaps/>
          <w:lang w:val="sl-SI"/>
        </w:rPr>
        <w:t>Dokazilo:</w:t>
      </w:r>
    </w:p>
    <w:p w14:paraId="6DE1C778" w14:textId="77777777" w:rsidR="00AF3706" w:rsidRDefault="00AF3706" w:rsidP="000C3F0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9AE39E9" w14:textId="77777777" w:rsidR="002909F9" w:rsidRDefault="002909F9" w:rsidP="000C3F0D">
      <w:pPr>
        <w:pStyle w:val="Telobesedila2"/>
        <w:keepNext/>
        <w:keepLines/>
        <w:ind w:left="1080"/>
        <w:rPr>
          <w:rFonts w:ascii="Tahoma" w:hAnsi="Tahoma" w:cs="Tahoma"/>
          <w:b w:val="0"/>
          <w:lang w:val="sl-SI"/>
        </w:rPr>
      </w:pPr>
    </w:p>
    <w:p w14:paraId="7BF06819" w14:textId="77777777" w:rsidR="00B630AD" w:rsidRPr="00B630AD" w:rsidRDefault="00B630AD" w:rsidP="000C3F0D">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14:paraId="50D679B9" w14:textId="77777777" w:rsidR="00010FE1" w:rsidRPr="00540CB3" w:rsidRDefault="00010FE1" w:rsidP="000C3F0D">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14:paraId="4F0884C0" w14:textId="77777777" w:rsidR="00B630AD" w:rsidRDefault="00010FE1" w:rsidP="000C3F0D">
      <w:pPr>
        <w:pStyle w:val="Telobesedila2"/>
        <w:keepNext/>
        <w:keepLines/>
        <w:numPr>
          <w:ilvl w:val="0"/>
          <w:numId w:val="13"/>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14:paraId="14D98BB9" w14:textId="77777777" w:rsidR="00B630AD" w:rsidRDefault="00010FE1" w:rsidP="000C3F0D">
      <w:pPr>
        <w:pStyle w:val="Telobesedila2"/>
        <w:keepNext/>
        <w:keepLines/>
        <w:numPr>
          <w:ilvl w:val="0"/>
          <w:numId w:val="13"/>
        </w:numPr>
        <w:rPr>
          <w:rFonts w:ascii="Tahoma" w:hAnsi="Tahoma" w:cs="Tahoma"/>
          <w:b w:val="0"/>
          <w:lang w:val="sl-SI"/>
        </w:rPr>
      </w:pPr>
      <w:r w:rsidRPr="00B630AD">
        <w:rPr>
          <w:rFonts w:ascii="Tahoma" w:hAnsi="Tahoma" w:cs="Tahoma"/>
          <w:b w:val="0"/>
          <w:lang w:val="sl-SI"/>
        </w:rPr>
        <w:lastRenderedPageBreak/>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8D2071A" w14:textId="77777777" w:rsidR="00B630AD" w:rsidRDefault="00010FE1" w:rsidP="000C3F0D">
      <w:pPr>
        <w:pStyle w:val="Telobesedila2"/>
        <w:keepNext/>
        <w:keepLines/>
        <w:numPr>
          <w:ilvl w:val="0"/>
          <w:numId w:val="13"/>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14:paraId="2C677AEA" w14:textId="77777777" w:rsidR="00B630AD" w:rsidRDefault="00010FE1" w:rsidP="000C3F0D">
      <w:pPr>
        <w:pStyle w:val="Telobesedila2"/>
        <w:keepNext/>
        <w:keepLines/>
        <w:numPr>
          <w:ilvl w:val="0"/>
          <w:numId w:val="13"/>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18E33043" w14:textId="77777777" w:rsidR="00010FE1" w:rsidRPr="00B630AD" w:rsidRDefault="00010FE1" w:rsidP="000C3F0D">
      <w:pPr>
        <w:pStyle w:val="Telobesedila2"/>
        <w:keepNext/>
        <w:keepLines/>
        <w:numPr>
          <w:ilvl w:val="0"/>
          <w:numId w:val="13"/>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202CD">
        <w:rPr>
          <w:rFonts w:ascii="Tahoma" w:hAnsi="Tahoma" w:cs="Tahoma"/>
          <w:b w:val="0"/>
          <w:lang w:val="sl-SI"/>
        </w:rPr>
        <w:t>.</w:t>
      </w:r>
    </w:p>
    <w:p w14:paraId="5EBF383B" w14:textId="77777777" w:rsidR="00E202CD" w:rsidRDefault="00E202CD" w:rsidP="000C3F0D">
      <w:pPr>
        <w:pStyle w:val="Telobesedila2"/>
        <w:keepNext/>
        <w:keepLines/>
        <w:ind w:left="709"/>
        <w:rPr>
          <w:rFonts w:ascii="Tahoma" w:hAnsi="Tahoma" w:cs="Tahoma"/>
          <w:b w:val="0"/>
          <w:lang w:val="sl-SI"/>
        </w:rPr>
      </w:pPr>
    </w:p>
    <w:p w14:paraId="68DD0A9F" w14:textId="77777777" w:rsidR="002909F9" w:rsidRPr="002909F9" w:rsidRDefault="002909F9" w:rsidP="000C3F0D">
      <w:pPr>
        <w:pStyle w:val="Telobesedila2"/>
        <w:keepNext/>
        <w:keepLines/>
        <w:rPr>
          <w:rFonts w:ascii="Tahoma" w:hAnsi="Tahoma" w:cs="Tahoma"/>
          <w:smallCaps/>
          <w:lang w:val="sl-SI"/>
        </w:rPr>
      </w:pPr>
      <w:r w:rsidRPr="002909F9">
        <w:rPr>
          <w:rFonts w:ascii="Tahoma" w:hAnsi="Tahoma" w:cs="Tahoma"/>
          <w:smallCaps/>
          <w:lang w:val="sl-SI"/>
        </w:rPr>
        <w:t>Dokazilo:</w:t>
      </w:r>
    </w:p>
    <w:p w14:paraId="02ED51C7" w14:textId="77777777" w:rsidR="00AF3706" w:rsidRDefault="00AF3706" w:rsidP="000C3F0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566F4DD" w14:textId="77777777" w:rsidR="00F61D13" w:rsidRDefault="00F61D13" w:rsidP="000C3F0D">
      <w:pPr>
        <w:pStyle w:val="Telobesedila2"/>
        <w:keepNext/>
        <w:keepLines/>
        <w:rPr>
          <w:rFonts w:ascii="Tahoma" w:hAnsi="Tahoma" w:cs="Tahoma"/>
          <w:lang w:val="sl-SI"/>
        </w:rPr>
      </w:pPr>
    </w:p>
    <w:p w14:paraId="39CCBD9F" w14:textId="77777777" w:rsidR="00B630AD" w:rsidRPr="007E74DF" w:rsidRDefault="007E74DF" w:rsidP="000C3F0D">
      <w:pPr>
        <w:pStyle w:val="Telobesedila2"/>
        <w:keepNext/>
        <w:keepLines/>
        <w:rPr>
          <w:rFonts w:ascii="Tahoma" w:hAnsi="Tahoma" w:cs="Tahoma"/>
          <w:lang w:val="sl-SI"/>
        </w:rPr>
      </w:pPr>
      <w:r w:rsidRPr="007E74DF">
        <w:rPr>
          <w:rFonts w:ascii="Tahoma" w:hAnsi="Tahoma" w:cs="Tahoma"/>
          <w:lang w:val="sl-SI"/>
        </w:rPr>
        <w:t>D: Nacionalni razlogi za izključitev</w:t>
      </w:r>
    </w:p>
    <w:p w14:paraId="7E93467D" w14:textId="77777777" w:rsidR="00B630AD" w:rsidRPr="007B792F" w:rsidRDefault="00B630AD" w:rsidP="000C3F0D">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73041F6B" w14:textId="77777777" w:rsidR="007E74DF" w:rsidRDefault="00B630AD" w:rsidP="000C3F0D">
      <w:pPr>
        <w:pStyle w:val="Telobesedila2"/>
        <w:keepNext/>
        <w:keepLines/>
        <w:numPr>
          <w:ilvl w:val="0"/>
          <w:numId w:val="13"/>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00364F60" w14:textId="77777777" w:rsidR="00B630AD" w:rsidRPr="007E74DF" w:rsidRDefault="00B630AD" w:rsidP="000C3F0D">
      <w:pPr>
        <w:pStyle w:val="Telobesedila2"/>
        <w:keepNext/>
        <w:keepLines/>
        <w:numPr>
          <w:ilvl w:val="0"/>
          <w:numId w:val="13"/>
        </w:numPr>
        <w:rPr>
          <w:rFonts w:ascii="Tahoma" w:hAnsi="Tahoma" w:cs="Tahoma"/>
          <w:b w:val="0"/>
          <w:lang w:val="sl-SI"/>
        </w:rPr>
      </w:pPr>
      <w:r w:rsidRPr="007E74DF">
        <w:rPr>
          <w:rFonts w:ascii="Tahoma" w:hAnsi="Tahoma" w:cs="Tahoma"/>
          <w:b w:val="0"/>
          <w:lang w:val="sl-SI"/>
        </w:rPr>
        <w:t>če je v</w:t>
      </w:r>
      <w:r w:rsidR="00B15A35" w:rsidRPr="00B15A35">
        <w:rPr>
          <w:rFonts w:ascii="Tahoma" w:hAnsi="Tahoma" w:cs="Tahoma"/>
          <w:b w:val="0"/>
          <w:lang w:val="sl-SI"/>
        </w:rPr>
        <w:t xml:space="preserve">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E74DF">
        <w:rPr>
          <w:rFonts w:ascii="Tahoma" w:hAnsi="Tahoma" w:cs="Tahoma"/>
          <w:b w:val="0"/>
          <w:lang w:val="sl-SI"/>
        </w:rPr>
        <w:t>.</w:t>
      </w:r>
    </w:p>
    <w:p w14:paraId="3E8FC0F6" w14:textId="77777777" w:rsidR="0064358A" w:rsidRDefault="0064358A" w:rsidP="000C3F0D">
      <w:pPr>
        <w:pStyle w:val="Telobesedila2"/>
        <w:keepNext/>
        <w:keepLines/>
        <w:rPr>
          <w:rFonts w:ascii="Tahoma" w:hAnsi="Tahoma" w:cs="Tahoma"/>
          <w:smallCaps/>
          <w:lang w:val="sl-SI"/>
        </w:rPr>
      </w:pPr>
    </w:p>
    <w:p w14:paraId="2BEA61DB" w14:textId="77777777" w:rsidR="000A6117" w:rsidRPr="002909F9" w:rsidRDefault="000A6117" w:rsidP="000C3F0D">
      <w:pPr>
        <w:pStyle w:val="Telobesedila2"/>
        <w:keepNext/>
        <w:keepLines/>
        <w:rPr>
          <w:rFonts w:ascii="Tahoma" w:hAnsi="Tahoma" w:cs="Tahoma"/>
          <w:smallCaps/>
          <w:lang w:val="sl-SI"/>
        </w:rPr>
      </w:pPr>
      <w:r w:rsidRPr="002909F9">
        <w:rPr>
          <w:rFonts w:ascii="Tahoma" w:hAnsi="Tahoma" w:cs="Tahoma"/>
          <w:smallCaps/>
          <w:lang w:val="sl-SI"/>
        </w:rPr>
        <w:t>Dokazilo:</w:t>
      </w:r>
    </w:p>
    <w:p w14:paraId="59B8D12B" w14:textId="77777777" w:rsidR="002B350E" w:rsidRDefault="002B350E" w:rsidP="000C3F0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23D4AD2" w14:textId="77777777" w:rsidR="001C0136" w:rsidRDefault="001C0136" w:rsidP="000C3F0D">
      <w:pPr>
        <w:pStyle w:val="Odstavekseznama"/>
        <w:keepNext/>
        <w:keepLines/>
        <w:ind w:left="0"/>
        <w:jc w:val="both"/>
        <w:rPr>
          <w:rFonts w:ascii="Tahoma" w:hAnsi="Tahoma" w:cs="Tahoma"/>
          <w:szCs w:val="22"/>
        </w:rPr>
      </w:pPr>
    </w:p>
    <w:p w14:paraId="246C18DB" w14:textId="77777777" w:rsidR="00440BF3" w:rsidRDefault="00440BF3" w:rsidP="000C3F0D">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620256BC" w14:textId="77777777" w:rsidR="00440BF3" w:rsidRDefault="00440BF3" w:rsidP="000C3F0D">
      <w:pPr>
        <w:keepNext/>
        <w:keepLines/>
        <w:ind w:left="720"/>
        <w:jc w:val="both"/>
        <w:rPr>
          <w:rFonts w:ascii="Tahoma" w:hAnsi="Tahoma" w:cs="Tahoma"/>
          <w:b/>
        </w:rPr>
      </w:pPr>
    </w:p>
    <w:p w14:paraId="0EC64796" w14:textId="77777777" w:rsidR="00F04689" w:rsidRPr="00734DC1" w:rsidRDefault="00702B79" w:rsidP="000C3F0D">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67B4FE70" w14:textId="77777777" w:rsidR="00E11ADF" w:rsidRDefault="00E11ADF" w:rsidP="000C3F0D">
      <w:pPr>
        <w:keepNext/>
        <w:keepLines/>
        <w:jc w:val="both"/>
        <w:rPr>
          <w:rFonts w:ascii="Tahoma" w:hAnsi="Tahoma" w:cs="Tahoma"/>
        </w:rPr>
      </w:pPr>
    </w:p>
    <w:p w14:paraId="2591EA54" w14:textId="77777777" w:rsidR="00BF1947" w:rsidRDefault="00702B79" w:rsidP="000C3F0D">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69D7519C" w14:textId="77777777" w:rsidR="00F20C0B" w:rsidRPr="00702B79" w:rsidRDefault="00F20C0B" w:rsidP="000C3F0D">
      <w:pPr>
        <w:keepNext/>
        <w:keepLines/>
        <w:jc w:val="both"/>
        <w:rPr>
          <w:rFonts w:ascii="Tahoma" w:hAnsi="Tahoma" w:cs="Tahoma"/>
        </w:rPr>
      </w:pPr>
    </w:p>
    <w:p w14:paraId="0462B740" w14:textId="77777777" w:rsidR="00702B79" w:rsidRDefault="00702B79" w:rsidP="000C3F0D">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5A1CC31A" w14:textId="77777777" w:rsidR="0051211D" w:rsidRPr="00702B79" w:rsidRDefault="0051211D" w:rsidP="000C3F0D">
      <w:pPr>
        <w:keepNext/>
        <w:keepLines/>
        <w:jc w:val="both"/>
        <w:rPr>
          <w:rFonts w:ascii="Tahoma" w:hAnsi="Tahoma" w:cs="Tahoma"/>
        </w:rPr>
      </w:pPr>
    </w:p>
    <w:p w14:paraId="1C75A6C5" w14:textId="77777777" w:rsidR="00650E5C" w:rsidRPr="002E4622" w:rsidRDefault="00650E5C" w:rsidP="000C3F0D">
      <w:pPr>
        <w:pStyle w:val="Telobesedila2"/>
        <w:keepNext/>
        <w:keepLines/>
        <w:rPr>
          <w:rFonts w:ascii="Tahoma" w:hAnsi="Tahoma" w:cs="Tahoma"/>
          <w:smallCaps/>
          <w:lang w:val="sl-SI"/>
        </w:rPr>
      </w:pPr>
      <w:r w:rsidRPr="002E4622">
        <w:rPr>
          <w:rFonts w:ascii="Tahoma" w:hAnsi="Tahoma" w:cs="Tahoma"/>
          <w:smallCaps/>
          <w:lang w:val="sl-SI"/>
        </w:rPr>
        <w:t>Dokazila:</w:t>
      </w:r>
    </w:p>
    <w:p w14:paraId="688BA3BD" w14:textId="77777777" w:rsidR="00737A4C" w:rsidRDefault="00737A4C" w:rsidP="000C3F0D">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50157123" w14:textId="77777777" w:rsidR="003C29A4" w:rsidRDefault="003C29A4" w:rsidP="000C3F0D">
      <w:pPr>
        <w:keepNext/>
        <w:keepLines/>
        <w:jc w:val="both"/>
        <w:rPr>
          <w:rFonts w:ascii="Tahoma" w:eastAsia="Calibri" w:hAnsi="Tahoma" w:cs="Tahoma"/>
        </w:rPr>
      </w:pPr>
    </w:p>
    <w:p w14:paraId="61A21FA2" w14:textId="77777777" w:rsidR="008E7938" w:rsidRDefault="009729B6" w:rsidP="000C3F0D">
      <w:pPr>
        <w:keepNext/>
        <w:keepLines/>
        <w:numPr>
          <w:ilvl w:val="2"/>
          <w:numId w:val="2"/>
        </w:numPr>
        <w:jc w:val="both"/>
        <w:rPr>
          <w:rFonts w:ascii="Tahoma" w:hAnsi="Tahoma" w:cs="Tahoma"/>
          <w:b/>
        </w:rPr>
      </w:pPr>
      <w:r w:rsidRPr="0041574F">
        <w:rPr>
          <w:rFonts w:ascii="Tahoma" w:hAnsi="Tahoma" w:cs="Tahoma"/>
          <w:b/>
        </w:rPr>
        <w:t>Tehnični pogoji</w:t>
      </w:r>
    </w:p>
    <w:p w14:paraId="23A4747A" w14:textId="77777777" w:rsidR="008E7938" w:rsidRDefault="008E7938" w:rsidP="000C3F0D">
      <w:pPr>
        <w:keepNext/>
        <w:keepLines/>
        <w:jc w:val="both"/>
        <w:rPr>
          <w:rFonts w:ascii="Tahoma" w:hAnsi="Tahoma" w:cs="Tahoma"/>
          <w:bCs/>
        </w:rPr>
      </w:pPr>
    </w:p>
    <w:p w14:paraId="77153200" w14:textId="77777777" w:rsidR="008E7938" w:rsidRDefault="008E7938" w:rsidP="000C3F0D">
      <w:pPr>
        <w:keepNext/>
        <w:keepLines/>
        <w:numPr>
          <w:ilvl w:val="3"/>
          <w:numId w:val="2"/>
        </w:numPr>
        <w:jc w:val="both"/>
        <w:rPr>
          <w:rFonts w:ascii="Tahoma" w:hAnsi="Tahoma" w:cs="Tahoma"/>
          <w:bCs/>
        </w:rPr>
      </w:pPr>
      <w:r>
        <w:rPr>
          <w:rFonts w:ascii="Tahoma" w:hAnsi="Tahoma" w:cs="Tahoma"/>
          <w:bCs/>
        </w:rPr>
        <w:t>Dovoljenje</w:t>
      </w:r>
      <w:r w:rsidR="006107C0">
        <w:rPr>
          <w:rFonts w:ascii="Tahoma" w:hAnsi="Tahoma" w:cs="Tahoma"/>
          <w:bCs/>
        </w:rPr>
        <w:t xml:space="preserve"> – Sklop 2</w:t>
      </w:r>
    </w:p>
    <w:p w14:paraId="032C275C" w14:textId="77777777" w:rsidR="008E7938" w:rsidRDefault="008E7938" w:rsidP="000C3F0D">
      <w:pPr>
        <w:keepNext/>
        <w:keepLines/>
        <w:jc w:val="both"/>
        <w:rPr>
          <w:rFonts w:ascii="Tahoma" w:hAnsi="Tahoma" w:cs="Tahoma"/>
        </w:rPr>
      </w:pPr>
    </w:p>
    <w:p w14:paraId="4FEEA38D" w14:textId="77777777" w:rsidR="008E7938" w:rsidRDefault="008E7938" w:rsidP="000C3F0D">
      <w:pPr>
        <w:keepNext/>
        <w:keepLines/>
        <w:jc w:val="both"/>
        <w:rPr>
          <w:rFonts w:ascii="Tahoma" w:hAnsi="Tahoma" w:cs="Tahoma"/>
          <w:bCs/>
        </w:rPr>
      </w:pPr>
      <w:r w:rsidRPr="008E7938">
        <w:rPr>
          <w:rFonts w:ascii="Tahoma" w:hAnsi="Tahoma" w:cs="Tahoma"/>
        </w:rPr>
        <w:lastRenderedPageBreak/>
        <w:t>Ponudnik storitve prevoza mora biti vpisan v evidenco prevoznikov odpadka s klasifikacijsko številko 20 03 01, ki jo vodi ARSO.</w:t>
      </w:r>
    </w:p>
    <w:p w14:paraId="11053BBC" w14:textId="77777777" w:rsidR="008E7938" w:rsidRDefault="008E7938" w:rsidP="000C3F0D">
      <w:pPr>
        <w:keepNext/>
        <w:keepLines/>
        <w:ind w:left="1080"/>
        <w:jc w:val="both"/>
        <w:rPr>
          <w:rFonts w:ascii="Tahoma" w:hAnsi="Tahoma" w:cs="Tahoma"/>
          <w:bCs/>
        </w:rPr>
      </w:pPr>
    </w:p>
    <w:p w14:paraId="10D147CF" w14:textId="77777777" w:rsidR="008E7938" w:rsidRPr="002E4622" w:rsidRDefault="008E7938" w:rsidP="000C3F0D">
      <w:pPr>
        <w:pStyle w:val="Telobesedila2"/>
        <w:keepNext/>
        <w:keepLines/>
        <w:rPr>
          <w:rFonts w:ascii="Tahoma" w:hAnsi="Tahoma" w:cs="Tahoma"/>
          <w:smallCaps/>
          <w:lang w:val="sl-SI"/>
        </w:rPr>
      </w:pPr>
      <w:r w:rsidRPr="002E4622">
        <w:rPr>
          <w:rFonts w:ascii="Tahoma" w:hAnsi="Tahoma" w:cs="Tahoma"/>
          <w:smallCaps/>
          <w:lang w:val="sl-SI"/>
        </w:rPr>
        <w:t>Dokazila:</w:t>
      </w:r>
    </w:p>
    <w:p w14:paraId="47BC7FA1" w14:textId="77777777" w:rsidR="008E7938" w:rsidRDefault="008E7938" w:rsidP="000C3F0D">
      <w:pPr>
        <w:keepNext/>
        <w:keepLines/>
        <w:jc w:val="both"/>
        <w:rPr>
          <w:rFonts w:ascii="Tahoma" w:hAnsi="Tahoma" w:cs="Tahoma"/>
        </w:rPr>
      </w:pPr>
      <w:r>
        <w:rPr>
          <w:rFonts w:ascii="Tahoma" w:hAnsi="Tahoma" w:cs="Tahoma"/>
          <w:bCs/>
        </w:rPr>
        <w:t xml:space="preserve">Naročnik bo pogoj vpisa v evidenco prevoznikov odpadkov s </w:t>
      </w:r>
      <w:r w:rsidRPr="008E7938">
        <w:rPr>
          <w:rFonts w:ascii="Tahoma" w:hAnsi="Tahoma" w:cs="Tahoma"/>
        </w:rPr>
        <w:t>klasifikacijsko številko 20 03 01</w:t>
      </w:r>
      <w:r>
        <w:rPr>
          <w:rFonts w:ascii="Tahoma" w:hAnsi="Tahoma" w:cs="Tahoma"/>
        </w:rPr>
        <w:t xml:space="preserve"> preveril v evidenci</w:t>
      </w:r>
      <w:r w:rsidR="00A7284C">
        <w:rPr>
          <w:rFonts w:ascii="Tahoma" w:hAnsi="Tahoma" w:cs="Tahoma"/>
        </w:rPr>
        <w:t xml:space="preserve"> prevoznikov odpadkov</w:t>
      </w:r>
      <w:r>
        <w:rPr>
          <w:rFonts w:ascii="Tahoma" w:hAnsi="Tahoma" w:cs="Tahoma"/>
        </w:rPr>
        <w:t xml:space="preserve">, ki jo vodi ARSO. Naročnik lahko od gospodarskega subjekta zahteva predložitev fotokopije potrdila o vpisu v evidenco prevoznikov </w:t>
      </w:r>
      <w:r>
        <w:rPr>
          <w:rFonts w:ascii="Tahoma" w:hAnsi="Tahoma" w:cs="Tahoma"/>
          <w:bCs/>
        </w:rPr>
        <w:t xml:space="preserve">odpadka </w:t>
      </w:r>
      <w:r w:rsidRPr="008E7938">
        <w:rPr>
          <w:rFonts w:ascii="Tahoma" w:hAnsi="Tahoma" w:cs="Tahoma"/>
        </w:rPr>
        <w:t>s kl</w:t>
      </w:r>
      <w:r>
        <w:rPr>
          <w:rFonts w:ascii="Tahoma" w:hAnsi="Tahoma" w:cs="Tahoma"/>
        </w:rPr>
        <w:t>asifikacijsko številko 20 03 01.</w:t>
      </w:r>
    </w:p>
    <w:p w14:paraId="25791C81" w14:textId="77777777" w:rsidR="006A4008" w:rsidRPr="008E7938" w:rsidRDefault="006A4008" w:rsidP="000C3F0D">
      <w:pPr>
        <w:keepNext/>
        <w:keepLines/>
        <w:jc w:val="both"/>
        <w:rPr>
          <w:rFonts w:ascii="Tahoma" w:hAnsi="Tahoma" w:cs="Tahoma"/>
        </w:rPr>
      </w:pPr>
    </w:p>
    <w:p w14:paraId="3247529C" w14:textId="77777777" w:rsidR="008E7938" w:rsidRDefault="008E7938" w:rsidP="000C3F0D">
      <w:pPr>
        <w:keepNext/>
        <w:keepLines/>
        <w:numPr>
          <w:ilvl w:val="3"/>
          <w:numId w:val="2"/>
        </w:numPr>
        <w:jc w:val="both"/>
        <w:rPr>
          <w:rFonts w:ascii="Tahoma" w:hAnsi="Tahoma" w:cs="Tahoma"/>
          <w:bCs/>
        </w:rPr>
      </w:pPr>
      <w:r>
        <w:rPr>
          <w:rFonts w:ascii="Tahoma" w:hAnsi="Tahoma" w:cs="Tahoma"/>
          <w:bCs/>
        </w:rPr>
        <w:t>Tovorno vozilo</w:t>
      </w:r>
      <w:r w:rsidR="006107C0">
        <w:rPr>
          <w:rFonts w:ascii="Tahoma" w:hAnsi="Tahoma" w:cs="Tahoma"/>
          <w:bCs/>
        </w:rPr>
        <w:t xml:space="preserve"> – Sklop 2</w:t>
      </w:r>
    </w:p>
    <w:p w14:paraId="75390B07" w14:textId="77777777" w:rsidR="008E7938" w:rsidRDefault="008E7938" w:rsidP="000C3F0D">
      <w:pPr>
        <w:keepNext/>
        <w:keepLines/>
        <w:jc w:val="both"/>
        <w:rPr>
          <w:rFonts w:ascii="Tahoma" w:hAnsi="Tahoma" w:cs="Tahoma"/>
          <w:bCs/>
        </w:rPr>
      </w:pPr>
    </w:p>
    <w:p w14:paraId="2868FC03" w14:textId="77777777" w:rsidR="00E31781" w:rsidRPr="00915FBE" w:rsidRDefault="00E8182B" w:rsidP="000C3F0D">
      <w:pPr>
        <w:keepNext/>
        <w:keepLines/>
        <w:jc w:val="both"/>
        <w:rPr>
          <w:rFonts w:ascii="Tahoma" w:hAnsi="Tahoma" w:cs="Tahoma"/>
        </w:rPr>
      </w:pPr>
      <w:r w:rsidRPr="00F96449">
        <w:rPr>
          <w:rFonts w:ascii="Tahoma" w:hAnsi="Tahoma" w:cs="Tahoma"/>
        </w:rPr>
        <w:t>Tovorna vozila za prevoz</w:t>
      </w:r>
      <w:r>
        <w:rPr>
          <w:rFonts w:ascii="Tahoma" w:hAnsi="Tahoma" w:cs="Tahoma"/>
        </w:rPr>
        <w:t xml:space="preserve"> MKO </w:t>
      </w:r>
      <w:r w:rsidRPr="00F96449">
        <w:rPr>
          <w:rFonts w:ascii="Tahoma" w:hAnsi="Tahoma" w:cs="Tahoma"/>
        </w:rPr>
        <w:t>morajo biti takšne izvedbe, da se odpadki nakladajo v tovorni prostor z vrha, da so odpadki med transportom pokriti</w:t>
      </w:r>
      <w:r>
        <w:rPr>
          <w:rFonts w:ascii="Tahoma" w:hAnsi="Tahoma" w:cs="Tahoma"/>
        </w:rPr>
        <w:t>,</w:t>
      </w:r>
      <w:r w:rsidRPr="00F96449">
        <w:rPr>
          <w:rFonts w:ascii="Tahoma" w:hAnsi="Tahoma" w:cs="Tahoma"/>
        </w:rPr>
        <w:t xml:space="preserve"> s čimer se preprečuje emisije neprijetnih vonjav v okolico in preprečuje izpostavljenost odpadkov padavinam ter preprečuje iztekanje izcednih vod v okolico.</w:t>
      </w:r>
      <w:r>
        <w:rPr>
          <w:rFonts w:ascii="Tahoma" w:hAnsi="Tahoma" w:cs="Tahoma"/>
        </w:rPr>
        <w:t xml:space="preserve"> </w:t>
      </w:r>
      <w:r w:rsidRPr="00F96449">
        <w:rPr>
          <w:rFonts w:ascii="Tahoma" w:hAnsi="Tahoma" w:cs="Tahoma"/>
        </w:rPr>
        <w:t>Višina tovorn</w:t>
      </w:r>
      <w:r w:rsidR="00360740">
        <w:rPr>
          <w:rFonts w:ascii="Tahoma" w:hAnsi="Tahoma" w:cs="Tahoma"/>
        </w:rPr>
        <w:t>ega vozila ne sme presegati 4,20</w:t>
      </w:r>
      <w:r>
        <w:rPr>
          <w:rFonts w:ascii="Tahoma" w:hAnsi="Tahoma" w:cs="Tahoma"/>
        </w:rPr>
        <w:t xml:space="preserve"> </w:t>
      </w:r>
      <w:r w:rsidRPr="00F96449">
        <w:rPr>
          <w:rFonts w:ascii="Tahoma" w:hAnsi="Tahoma" w:cs="Tahoma"/>
        </w:rPr>
        <w:t>m.</w:t>
      </w:r>
      <w:r>
        <w:rPr>
          <w:rFonts w:ascii="Tahoma" w:hAnsi="Tahoma" w:cs="Tahoma"/>
        </w:rPr>
        <w:t xml:space="preserve"> </w:t>
      </w:r>
      <w:r w:rsidRPr="00F96449">
        <w:rPr>
          <w:rFonts w:ascii="Tahoma" w:hAnsi="Tahoma" w:cs="Tahoma"/>
        </w:rPr>
        <w:t>Tovorno vozilo mora imeti minimalni volumen tovornega prostora 60m</w:t>
      </w:r>
      <w:r w:rsidRPr="00F96449">
        <w:rPr>
          <w:rFonts w:ascii="Tahoma" w:hAnsi="Tahoma" w:cs="Tahoma"/>
          <w:vertAlign w:val="superscript"/>
        </w:rPr>
        <w:t>3</w:t>
      </w:r>
      <w:r w:rsidRPr="00F96449">
        <w:rPr>
          <w:rFonts w:ascii="Tahoma" w:hAnsi="Tahoma" w:cs="Tahoma"/>
        </w:rPr>
        <w:t xml:space="preserve"> ter možnost razklada  tovora </w:t>
      </w:r>
      <w:r w:rsidR="009344E6">
        <w:rPr>
          <w:rFonts w:ascii="Tahoma" w:hAnsi="Tahoma" w:cs="Tahoma"/>
        </w:rPr>
        <w:t>s</w:t>
      </w:r>
      <w:r w:rsidR="009344E6" w:rsidRPr="00F96449">
        <w:rPr>
          <w:rFonts w:ascii="Tahoma" w:hAnsi="Tahoma" w:cs="Tahoma"/>
        </w:rPr>
        <w:t xml:space="preserve"> </w:t>
      </w:r>
      <w:r w:rsidRPr="00F96449">
        <w:rPr>
          <w:rFonts w:ascii="Tahoma" w:hAnsi="Tahoma" w:cs="Tahoma"/>
        </w:rPr>
        <w:t xml:space="preserve">kipanjem ali pomičnim dnom. </w:t>
      </w:r>
      <w:r w:rsidR="00E31781" w:rsidRPr="00915FBE">
        <w:rPr>
          <w:rFonts w:ascii="Tahoma" w:hAnsi="Tahoma" w:cs="Tahoma"/>
        </w:rPr>
        <w:t xml:space="preserve">V kolikor bo ponudnik izvajal prevoze </w:t>
      </w:r>
      <w:r w:rsidR="005B109E">
        <w:rPr>
          <w:rFonts w:ascii="Tahoma" w:hAnsi="Tahoma" w:cs="Tahoma"/>
        </w:rPr>
        <w:t>s</w:t>
      </w:r>
      <w:r w:rsidR="00E31781" w:rsidRPr="00915FBE">
        <w:rPr>
          <w:rFonts w:ascii="Tahoma" w:hAnsi="Tahoma" w:cs="Tahoma"/>
        </w:rPr>
        <w:t xml:space="preserve"> tovornim vozilom za prevoz kotalnih zabojnikov mora zagotoviti lastne kotalne zabojnike, pri čemer ponudnik ni upravičen do zaračunavanja uporabe kotalnih </w:t>
      </w:r>
      <w:r w:rsidR="00E31781" w:rsidRPr="004D7D43">
        <w:rPr>
          <w:rFonts w:ascii="Tahoma" w:hAnsi="Tahoma" w:cs="Tahoma"/>
        </w:rPr>
        <w:t xml:space="preserve">zabojnikov. </w:t>
      </w:r>
      <w:r w:rsidR="00E31781" w:rsidRPr="002263EC">
        <w:rPr>
          <w:rFonts w:ascii="Tahoma" w:hAnsi="Tahoma" w:cs="Tahoma"/>
        </w:rPr>
        <w:t xml:space="preserve">Tovorna vozila, s katerimi bo izvajal prevoz </w:t>
      </w:r>
      <w:r w:rsidR="00E31781">
        <w:rPr>
          <w:rFonts w:ascii="Tahoma" w:hAnsi="Tahoma" w:cs="Tahoma"/>
        </w:rPr>
        <w:t>M</w:t>
      </w:r>
      <w:r w:rsidR="00E31781" w:rsidRPr="002263EC">
        <w:rPr>
          <w:rFonts w:ascii="Tahoma" w:hAnsi="Tahoma" w:cs="Tahoma"/>
        </w:rPr>
        <w:t>KO za izvedbo storitev tega javnega naročila, morajo biti skladna z zahtevami okoljevarstvenega standarda EURO 6.</w:t>
      </w:r>
    </w:p>
    <w:p w14:paraId="5E98CB4A" w14:textId="77777777" w:rsidR="00E8182B" w:rsidRDefault="00E8182B" w:rsidP="000C3F0D">
      <w:pPr>
        <w:keepNext/>
        <w:keepLines/>
        <w:jc w:val="both"/>
        <w:rPr>
          <w:rFonts w:ascii="Tahoma" w:hAnsi="Tahoma" w:cs="Tahoma"/>
        </w:rPr>
      </w:pPr>
    </w:p>
    <w:p w14:paraId="26BBCBAC" w14:textId="77777777" w:rsidR="008E7938" w:rsidRDefault="008E7938" w:rsidP="000C3F0D">
      <w:pPr>
        <w:keepNext/>
        <w:keepLines/>
        <w:jc w:val="both"/>
        <w:rPr>
          <w:rFonts w:ascii="Tahoma" w:hAnsi="Tahoma" w:cs="Tahoma"/>
        </w:rPr>
      </w:pPr>
      <w:r w:rsidRPr="00E8182B">
        <w:rPr>
          <w:rFonts w:ascii="Tahoma" w:hAnsi="Tahoma" w:cs="Tahoma"/>
        </w:rPr>
        <w:t xml:space="preserve">Ponudnik storitve prevoza mora razpolagati </w:t>
      </w:r>
      <w:r w:rsidR="009344E6">
        <w:rPr>
          <w:rFonts w:ascii="Tahoma" w:hAnsi="Tahoma" w:cs="Tahoma"/>
        </w:rPr>
        <w:t xml:space="preserve">z </w:t>
      </w:r>
      <w:r w:rsidRPr="00E8182B">
        <w:rPr>
          <w:rFonts w:ascii="Tahoma" w:hAnsi="Tahoma" w:cs="Tahoma"/>
        </w:rPr>
        <w:t>najmanj dvema</w:t>
      </w:r>
      <w:r w:rsidR="00E8182B">
        <w:rPr>
          <w:rFonts w:ascii="Tahoma" w:hAnsi="Tahoma" w:cs="Tahoma"/>
        </w:rPr>
        <w:t xml:space="preserve"> (2)</w:t>
      </w:r>
      <w:r w:rsidRPr="00E8182B">
        <w:rPr>
          <w:rFonts w:ascii="Tahoma" w:hAnsi="Tahoma" w:cs="Tahoma"/>
        </w:rPr>
        <w:t xml:space="preserve"> tovornima voziloma, ki izpolnjujeta predhodno naved</w:t>
      </w:r>
      <w:r w:rsidR="008C77E9">
        <w:rPr>
          <w:rFonts w:ascii="Tahoma" w:hAnsi="Tahoma" w:cs="Tahoma"/>
        </w:rPr>
        <w:t>ene tehnične zahteve naročnika.</w:t>
      </w:r>
    </w:p>
    <w:p w14:paraId="0D814DA5" w14:textId="77777777" w:rsidR="00B244CD" w:rsidRDefault="00B244CD" w:rsidP="000C3F0D">
      <w:pPr>
        <w:keepNext/>
        <w:keepLines/>
        <w:jc w:val="both"/>
        <w:rPr>
          <w:rFonts w:ascii="Tahoma" w:hAnsi="Tahoma" w:cs="Tahoma"/>
        </w:rPr>
      </w:pPr>
    </w:p>
    <w:p w14:paraId="348C6359" w14:textId="77777777" w:rsidR="006A26FA" w:rsidRPr="0041574F" w:rsidRDefault="006A26FA" w:rsidP="000C3F0D">
      <w:pPr>
        <w:pStyle w:val="Telobesedila2"/>
        <w:keepNext/>
        <w:keepLines/>
        <w:rPr>
          <w:rFonts w:ascii="Tahoma" w:hAnsi="Tahoma" w:cs="Tahoma"/>
          <w:smallCaps/>
          <w:lang w:val="sl-SI"/>
        </w:rPr>
      </w:pPr>
      <w:r w:rsidRPr="0041574F">
        <w:rPr>
          <w:rFonts w:ascii="Tahoma" w:hAnsi="Tahoma" w:cs="Tahoma"/>
          <w:smallCaps/>
          <w:lang w:val="sl-SI"/>
        </w:rPr>
        <w:t>Dokazila:</w:t>
      </w:r>
    </w:p>
    <w:p w14:paraId="08CC0DD9" w14:textId="77777777" w:rsidR="00E31781" w:rsidRDefault="00E31781" w:rsidP="000C3F0D">
      <w:pPr>
        <w:pStyle w:val="Telobesedila2"/>
        <w:keepNext/>
        <w:keepLines/>
        <w:rPr>
          <w:rFonts w:ascii="Tahoma" w:hAnsi="Tahoma" w:cs="Tahoma"/>
          <w:b w:val="0"/>
          <w:color w:val="000000"/>
          <w:lang w:val="sl-SI"/>
        </w:rPr>
      </w:pPr>
      <w:r w:rsidRPr="004D7D43">
        <w:rPr>
          <w:rFonts w:ascii="Tahoma" w:hAnsi="Tahoma" w:cs="Tahoma"/>
          <w:b w:val="0"/>
          <w:lang w:val="sl-SI"/>
        </w:rPr>
        <w:t xml:space="preserve">Fotokopija prometnih dovoljenj in opis logistične rešitve, ki jo ponuja, tj. opis tovornih vozil, s katerimi bo izvajal storitve prevoza in za katere bo predložil fotokopije prometnih dovoljenj ter izpolnitev tabele »Podatki o tovornih vozilih« </w:t>
      </w:r>
      <w:r w:rsidR="0039339A">
        <w:rPr>
          <w:rFonts w:ascii="Tahoma" w:hAnsi="Tahoma" w:cs="Tahoma"/>
          <w:b w:val="0"/>
          <w:lang w:val="sl-SI"/>
        </w:rPr>
        <w:t xml:space="preserve"> kot del </w:t>
      </w:r>
      <w:r w:rsidRPr="004D7D43">
        <w:rPr>
          <w:rFonts w:ascii="Tahoma" w:hAnsi="Tahoma" w:cs="Tahoma"/>
          <w:b w:val="0"/>
          <w:lang w:val="sl-SI"/>
        </w:rPr>
        <w:t>Prilog</w:t>
      </w:r>
      <w:r w:rsidR="0039339A">
        <w:rPr>
          <w:rFonts w:ascii="Tahoma" w:hAnsi="Tahoma" w:cs="Tahoma"/>
          <w:b w:val="0"/>
          <w:lang w:val="sl-SI"/>
        </w:rPr>
        <w:t>e</w:t>
      </w:r>
      <w:r w:rsidRPr="004D7D43">
        <w:rPr>
          <w:rFonts w:ascii="Tahoma" w:hAnsi="Tahoma" w:cs="Tahoma"/>
          <w:b w:val="0"/>
          <w:lang w:val="sl-SI"/>
        </w:rPr>
        <w:t xml:space="preserve"> 5</w:t>
      </w:r>
      <w:r w:rsidR="00265EA0">
        <w:rPr>
          <w:rFonts w:ascii="Tahoma" w:hAnsi="Tahoma" w:cs="Tahoma"/>
          <w:b w:val="0"/>
          <w:lang w:val="sl-SI"/>
        </w:rPr>
        <w:t>/1</w:t>
      </w:r>
      <w:r w:rsidRPr="008E79B7">
        <w:rPr>
          <w:rFonts w:ascii="Tahoma" w:hAnsi="Tahoma" w:cs="Tahoma"/>
          <w:b w:val="0"/>
          <w:color w:val="000000"/>
          <w:lang w:val="sl-SI"/>
        </w:rPr>
        <w:t xml:space="preserve">. </w:t>
      </w:r>
    </w:p>
    <w:p w14:paraId="173C005F" w14:textId="77777777" w:rsidR="006A4008" w:rsidRDefault="006A4008" w:rsidP="000C3F0D">
      <w:pPr>
        <w:pStyle w:val="Telobesedila2"/>
        <w:keepNext/>
        <w:keepLines/>
        <w:rPr>
          <w:rFonts w:ascii="Tahoma" w:hAnsi="Tahoma" w:cs="Tahoma"/>
          <w:b w:val="0"/>
          <w:color w:val="000000"/>
          <w:highlight w:val="yellow"/>
          <w:lang w:val="sl-SI"/>
        </w:rPr>
      </w:pPr>
    </w:p>
    <w:p w14:paraId="73E6FB60" w14:textId="77777777" w:rsidR="00E31781" w:rsidRDefault="00E31781" w:rsidP="000C3F0D">
      <w:pPr>
        <w:pStyle w:val="Telobesedila2"/>
        <w:keepNext/>
        <w:keepLines/>
        <w:rPr>
          <w:rFonts w:ascii="Tahoma" w:hAnsi="Tahoma" w:cs="Tahoma"/>
          <w:b w:val="0"/>
          <w:color w:val="000000"/>
          <w:lang w:val="sl-SI"/>
        </w:rPr>
      </w:pPr>
      <w:r w:rsidRPr="002263EC">
        <w:rPr>
          <w:rFonts w:ascii="Tahoma" w:hAnsi="Tahoma" w:cs="Tahoma"/>
          <w:b w:val="0"/>
          <w:color w:val="000000"/>
          <w:lang w:val="sl-SI"/>
        </w:rPr>
        <w:t xml:space="preserve">Fotokopija homologacije iz katere je razvidno, da tovorno vozilo izpolnjuje zahteve </w:t>
      </w:r>
      <w:r w:rsidRPr="002263EC">
        <w:rPr>
          <w:rFonts w:ascii="Tahoma" w:hAnsi="Tahoma" w:cs="Tahoma"/>
          <w:b w:val="0"/>
        </w:rPr>
        <w:t>okoljevarstven</w:t>
      </w:r>
      <w:r w:rsidRPr="002263EC">
        <w:rPr>
          <w:rFonts w:ascii="Tahoma" w:hAnsi="Tahoma" w:cs="Tahoma"/>
          <w:b w:val="0"/>
          <w:lang w:val="sl-SI"/>
        </w:rPr>
        <w:t xml:space="preserve">ega standarda </w:t>
      </w:r>
      <w:r w:rsidRPr="002263EC">
        <w:rPr>
          <w:rFonts w:ascii="Tahoma" w:hAnsi="Tahoma" w:cs="Tahoma"/>
          <w:b w:val="0"/>
          <w:color w:val="000000"/>
          <w:lang w:val="sl-SI"/>
        </w:rPr>
        <w:t xml:space="preserve">EURO </w:t>
      </w:r>
      <w:r w:rsidRPr="00F45CA7">
        <w:rPr>
          <w:rFonts w:ascii="Tahoma" w:hAnsi="Tahoma" w:cs="Tahoma"/>
          <w:b w:val="0"/>
          <w:lang w:val="sl-SI"/>
        </w:rPr>
        <w:t>6 ali drugo dokazilo, iz katerega bo razvidno izpolnjevanje okoljevarstvenega standarda</w:t>
      </w:r>
      <w:r w:rsidRPr="002263EC">
        <w:rPr>
          <w:rFonts w:ascii="Tahoma" w:hAnsi="Tahoma" w:cs="Tahoma"/>
          <w:b w:val="0"/>
          <w:color w:val="000000"/>
          <w:lang w:val="sl-SI"/>
        </w:rPr>
        <w:t>.</w:t>
      </w:r>
      <w:r w:rsidRPr="004D7D43">
        <w:rPr>
          <w:rFonts w:ascii="Tahoma" w:hAnsi="Tahoma" w:cs="Tahoma"/>
          <w:b w:val="0"/>
          <w:color w:val="000000"/>
          <w:lang w:val="sl-SI"/>
        </w:rPr>
        <w:t xml:space="preserve"> </w:t>
      </w:r>
    </w:p>
    <w:p w14:paraId="7F467AEC" w14:textId="77777777" w:rsidR="00E31781" w:rsidRDefault="00E31781" w:rsidP="000C3F0D">
      <w:pPr>
        <w:pStyle w:val="Telobesedila2"/>
        <w:keepNext/>
        <w:keepLines/>
        <w:rPr>
          <w:rFonts w:ascii="Tahoma" w:hAnsi="Tahoma" w:cs="Tahoma"/>
          <w:b w:val="0"/>
          <w:lang w:val="sl-SI"/>
        </w:rPr>
      </w:pPr>
      <w:r w:rsidRPr="004D7D43">
        <w:rPr>
          <w:rFonts w:ascii="Tahoma" w:hAnsi="Tahoma" w:cs="Tahoma"/>
          <w:b w:val="0"/>
          <w:color w:val="000000"/>
          <w:lang w:val="sl-SI"/>
        </w:rPr>
        <w:t>V primeru, da ponudnik ni lastnik tovornih vozil, mora predložiti dokazila, da ima tovorna vozila v najemu oziroma da bo tovorna vozila lahko uporabljal za izvedbo predmeta javnega naročila.</w:t>
      </w:r>
      <w:r w:rsidRPr="004D7D43">
        <w:rPr>
          <w:rFonts w:ascii="Tahoma" w:hAnsi="Tahoma" w:cs="Tahoma"/>
          <w:b w:val="0"/>
          <w:lang w:val="sl-SI"/>
        </w:rPr>
        <w:t xml:space="preserve"> Naročnik lahko od </w:t>
      </w:r>
      <w:r>
        <w:rPr>
          <w:rFonts w:ascii="Tahoma" w:hAnsi="Tahoma" w:cs="Tahoma"/>
          <w:b w:val="0"/>
          <w:lang w:val="sl-SI"/>
        </w:rPr>
        <w:t>ponudnika</w:t>
      </w:r>
      <w:r w:rsidRPr="004D7D43">
        <w:rPr>
          <w:rFonts w:ascii="Tahoma" w:hAnsi="Tahoma" w:cs="Tahoma"/>
          <w:b w:val="0"/>
          <w:lang w:val="sl-SI"/>
        </w:rPr>
        <w:t xml:space="preserve"> zahteva, da mu omogoči ogled tovornih vozil.</w:t>
      </w:r>
    </w:p>
    <w:p w14:paraId="4DE6A30C" w14:textId="77777777" w:rsidR="006107C0" w:rsidRPr="004D7D43" w:rsidRDefault="006107C0" w:rsidP="000C3F0D">
      <w:pPr>
        <w:pStyle w:val="Telobesedila2"/>
        <w:keepNext/>
        <w:keepLines/>
        <w:rPr>
          <w:rFonts w:ascii="Tahoma" w:hAnsi="Tahoma" w:cs="Tahoma"/>
          <w:b w:val="0"/>
        </w:rPr>
      </w:pPr>
    </w:p>
    <w:p w14:paraId="2409F22E" w14:textId="77777777" w:rsidR="0093346F" w:rsidRPr="00407155" w:rsidRDefault="0093346F" w:rsidP="000C3F0D">
      <w:pPr>
        <w:keepNext/>
        <w:keepLines/>
        <w:ind w:right="-2"/>
        <w:jc w:val="both"/>
        <w:rPr>
          <w:rFonts w:ascii="Tahoma" w:hAnsi="Tahoma" w:cs="Tahoma"/>
        </w:rPr>
      </w:pPr>
      <w:r>
        <w:rPr>
          <w:rFonts w:ascii="Tahoma" w:hAnsi="Tahoma" w:cs="Tahoma"/>
        </w:rPr>
        <w:t>Pogoj lahko ponudnik izpolni samostojno ali skupaj s partnerjem in/ali skupaj s podizvajalcem.</w:t>
      </w:r>
    </w:p>
    <w:p w14:paraId="2C9C9AFD" w14:textId="77777777" w:rsidR="0093346F" w:rsidRDefault="0093346F" w:rsidP="000C3F0D">
      <w:pPr>
        <w:keepNext/>
        <w:keepLines/>
        <w:tabs>
          <w:tab w:val="left" w:pos="284"/>
        </w:tabs>
        <w:jc w:val="both"/>
        <w:rPr>
          <w:rFonts w:ascii="Tahoma" w:hAnsi="Tahoma" w:cs="Tahoma"/>
        </w:rPr>
      </w:pPr>
    </w:p>
    <w:p w14:paraId="0EF2B24E" w14:textId="77777777" w:rsidR="00407155" w:rsidRDefault="00407155" w:rsidP="000C3F0D">
      <w:pPr>
        <w:keepNext/>
        <w:keepLines/>
        <w:numPr>
          <w:ilvl w:val="3"/>
          <w:numId w:val="2"/>
        </w:numPr>
        <w:jc w:val="both"/>
        <w:rPr>
          <w:rFonts w:ascii="Tahoma" w:hAnsi="Tahoma" w:cs="Tahoma"/>
          <w:bCs/>
        </w:rPr>
      </w:pPr>
      <w:r>
        <w:rPr>
          <w:rFonts w:ascii="Tahoma" w:hAnsi="Tahoma" w:cs="Tahoma"/>
          <w:bCs/>
        </w:rPr>
        <w:t>Delovni stroj za naklad</w:t>
      </w:r>
      <w:r w:rsidR="006107C0">
        <w:rPr>
          <w:rFonts w:ascii="Tahoma" w:hAnsi="Tahoma" w:cs="Tahoma"/>
          <w:bCs/>
        </w:rPr>
        <w:t xml:space="preserve"> – Sklop 1</w:t>
      </w:r>
    </w:p>
    <w:p w14:paraId="0FAF1E60" w14:textId="77777777" w:rsidR="00407155" w:rsidRDefault="00407155" w:rsidP="000C3F0D">
      <w:pPr>
        <w:keepNext/>
        <w:keepLines/>
        <w:tabs>
          <w:tab w:val="left" w:pos="284"/>
        </w:tabs>
        <w:jc w:val="both"/>
        <w:rPr>
          <w:rFonts w:ascii="Tahoma" w:hAnsi="Tahoma" w:cs="Tahoma"/>
        </w:rPr>
      </w:pPr>
    </w:p>
    <w:p w14:paraId="4C2CF9A7" w14:textId="77777777" w:rsidR="00407155" w:rsidRPr="00407155" w:rsidRDefault="00407155" w:rsidP="000C3F0D">
      <w:pPr>
        <w:keepNext/>
        <w:keepLines/>
        <w:jc w:val="both"/>
        <w:rPr>
          <w:rFonts w:ascii="Tahoma" w:hAnsi="Tahoma" w:cs="Tahoma"/>
        </w:rPr>
      </w:pPr>
      <w:r w:rsidRPr="00407155">
        <w:rPr>
          <w:rFonts w:ascii="Tahoma" w:hAnsi="Tahoma" w:cs="Tahoma"/>
        </w:rPr>
        <w:t>Delovni stroj</w:t>
      </w:r>
      <w:r>
        <w:rPr>
          <w:rFonts w:ascii="Tahoma" w:hAnsi="Tahoma" w:cs="Tahoma"/>
        </w:rPr>
        <w:t>,</w:t>
      </w:r>
      <w:r w:rsidRPr="00407155">
        <w:rPr>
          <w:rFonts w:ascii="Tahoma" w:hAnsi="Tahoma" w:cs="Tahoma"/>
        </w:rPr>
        <w:t xml:space="preserve"> s katerim bo ponudnik izvajal naklad MKO</w:t>
      </w:r>
      <w:r w:rsidR="00A367BE">
        <w:rPr>
          <w:rFonts w:ascii="Tahoma" w:hAnsi="Tahoma" w:cs="Tahoma"/>
        </w:rPr>
        <w:t xml:space="preserve"> in KOG</w:t>
      </w:r>
      <w:r>
        <w:rPr>
          <w:rFonts w:ascii="Tahoma" w:hAnsi="Tahoma" w:cs="Tahoma"/>
        </w:rPr>
        <w:t>,</w:t>
      </w:r>
      <w:r w:rsidRPr="00407155">
        <w:rPr>
          <w:rFonts w:ascii="Tahoma" w:hAnsi="Tahoma" w:cs="Tahoma"/>
        </w:rPr>
        <w:t xml:space="preserve"> mora ustrezati oz</w:t>
      </w:r>
      <w:r>
        <w:rPr>
          <w:rFonts w:ascii="Tahoma" w:hAnsi="Tahoma" w:cs="Tahoma"/>
        </w:rPr>
        <w:t>iroma</w:t>
      </w:r>
      <w:r w:rsidRPr="00407155">
        <w:rPr>
          <w:rFonts w:ascii="Tahoma" w:hAnsi="Tahoma" w:cs="Tahoma"/>
        </w:rPr>
        <w:t xml:space="preserve"> izpolnjevati zahteve o skladnosti proizvoda z aktualno veljavno zakonodajo v Republiki Sloveniji za področje delovnih strojev. Delovni stroj mora biti opremljen </w:t>
      </w:r>
      <w:r>
        <w:rPr>
          <w:rFonts w:ascii="Tahoma" w:hAnsi="Tahoma" w:cs="Tahoma"/>
        </w:rPr>
        <w:t>s</w:t>
      </w:r>
      <w:r w:rsidRPr="00407155">
        <w:rPr>
          <w:rFonts w:ascii="Tahoma" w:hAnsi="Tahoma" w:cs="Tahoma"/>
        </w:rPr>
        <w:t xml:space="preserve"> hidravličnim grabežem ali polipom in mora omogočati naklad MKO </w:t>
      </w:r>
      <w:r w:rsidR="00E10AD2">
        <w:rPr>
          <w:rFonts w:ascii="Tahoma" w:hAnsi="Tahoma" w:cs="Tahoma"/>
        </w:rPr>
        <w:t>in KOG n</w:t>
      </w:r>
      <w:r w:rsidRPr="00407155">
        <w:rPr>
          <w:rFonts w:ascii="Tahoma" w:hAnsi="Tahoma" w:cs="Tahoma"/>
        </w:rPr>
        <w:t>a tovorno vozilo višine 4,20 m.</w:t>
      </w:r>
    </w:p>
    <w:p w14:paraId="74725F05" w14:textId="77777777" w:rsidR="00407155" w:rsidRDefault="00407155" w:rsidP="000C3F0D">
      <w:pPr>
        <w:keepNext/>
        <w:keepLines/>
        <w:jc w:val="both"/>
        <w:rPr>
          <w:rFonts w:ascii="Tahoma" w:hAnsi="Tahoma" w:cs="Tahoma"/>
        </w:rPr>
      </w:pPr>
    </w:p>
    <w:p w14:paraId="62B43D79" w14:textId="77777777" w:rsidR="00407155" w:rsidRPr="00407155" w:rsidRDefault="00407155" w:rsidP="000C3F0D">
      <w:pPr>
        <w:keepNext/>
        <w:keepLines/>
        <w:ind w:right="-2"/>
        <w:jc w:val="both"/>
        <w:rPr>
          <w:rFonts w:ascii="Tahoma" w:hAnsi="Tahoma" w:cs="Tahoma"/>
          <w:b/>
          <w:smallCaps/>
        </w:rPr>
      </w:pPr>
      <w:r w:rsidRPr="00407155">
        <w:rPr>
          <w:rFonts w:ascii="Tahoma" w:hAnsi="Tahoma" w:cs="Tahoma"/>
          <w:b/>
          <w:smallCaps/>
        </w:rPr>
        <w:t>Dokazila:</w:t>
      </w:r>
    </w:p>
    <w:p w14:paraId="37A73222" w14:textId="77777777" w:rsidR="0093346F" w:rsidRDefault="0093346F" w:rsidP="000C3F0D">
      <w:pPr>
        <w:keepNext/>
        <w:keepLines/>
        <w:ind w:right="-2"/>
        <w:jc w:val="both"/>
        <w:rPr>
          <w:rFonts w:ascii="Tahoma" w:hAnsi="Tahoma" w:cs="Tahoma"/>
        </w:rPr>
      </w:pPr>
      <w:r>
        <w:rPr>
          <w:rFonts w:ascii="Tahoma" w:hAnsi="Tahoma" w:cs="Tahoma"/>
        </w:rPr>
        <w:t>Izpolnjena Priloga 5/2 z</w:t>
      </w:r>
      <w:r w:rsidR="00407155" w:rsidRPr="00407155">
        <w:rPr>
          <w:rFonts w:ascii="Tahoma" w:hAnsi="Tahoma" w:cs="Tahoma"/>
        </w:rPr>
        <w:t xml:space="preserve"> opisom postopka </w:t>
      </w:r>
      <w:r w:rsidR="00407155" w:rsidRPr="00407155">
        <w:rPr>
          <w:rFonts w:ascii="Tahoma" w:hAnsi="Tahoma" w:cs="Tahoma"/>
          <w:lang w:val="x-none"/>
        </w:rPr>
        <w:t>naklada z navedbo tipa delovnega stroja</w:t>
      </w:r>
      <w:r w:rsidR="00407155" w:rsidRPr="00407155">
        <w:rPr>
          <w:rFonts w:ascii="Tahoma" w:hAnsi="Tahoma" w:cs="Tahoma"/>
        </w:rPr>
        <w:t xml:space="preserve">. Naročnik lahko od gospodarskega subjekta zahteva, da mu omogoči ogled delovnega stroja. </w:t>
      </w:r>
    </w:p>
    <w:p w14:paraId="243B20C3" w14:textId="77777777" w:rsidR="0093346F" w:rsidRDefault="0093346F" w:rsidP="000C3F0D">
      <w:pPr>
        <w:keepNext/>
        <w:keepLines/>
        <w:ind w:right="-2"/>
        <w:jc w:val="both"/>
        <w:rPr>
          <w:rFonts w:ascii="Tahoma" w:hAnsi="Tahoma" w:cs="Tahoma"/>
        </w:rPr>
      </w:pPr>
    </w:p>
    <w:p w14:paraId="0B64AD96" w14:textId="77777777" w:rsidR="00407155" w:rsidRPr="00407155" w:rsidRDefault="0093346F" w:rsidP="000C3F0D">
      <w:pPr>
        <w:keepNext/>
        <w:keepLines/>
        <w:ind w:right="-2"/>
        <w:jc w:val="both"/>
        <w:rPr>
          <w:rFonts w:ascii="Tahoma" w:hAnsi="Tahoma" w:cs="Tahoma"/>
        </w:rPr>
      </w:pPr>
      <w:r>
        <w:rPr>
          <w:rFonts w:ascii="Tahoma" w:hAnsi="Tahoma" w:cs="Tahoma"/>
        </w:rPr>
        <w:t>Pogoj lahko ponudnik izpolni samostojno ali skupaj s partnerjem in/ali skupaj s podizvajalcem.</w:t>
      </w:r>
    </w:p>
    <w:p w14:paraId="306417AE" w14:textId="77777777" w:rsidR="00407155" w:rsidRPr="00407155" w:rsidRDefault="00407155" w:rsidP="000C3F0D">
      <w:pPr>
        <w:keepNext/>
        <w:keepLines/>
        <w:ind w:right="-2"/>
        <w:jc w:val="both"/>
        <w:rPr>
          <w:rFonts w:ascii="Tahoma" w:hAnsi="Tahoma" w:cs="Tahoma"/>
        </w:rPr>
      </w:pPr>
    </w:p>
    <w:p w14:paraId="0AED2CEE" w14:textId="77777777" w:rsidR="004F741F" w:rsidRPr="008A2986" w:rsidRDefault="004F741F" w:rsidP="000C3F0D">
      <w:pPr>
        <w:keepNext/>
        <w:keepLines/>
        <w:numPr>
          <w:ilvl w:val="1"/>
          <w:numId w:val="2"/>
        </w:numPr>
        <w:jc w:val="both"/>
        <w:rPr>
          <w:rFonts w:ascii="Tahoma" w:hAnsi="Tahoma" w:cs="Tahoma"/>
          <w:b/>
        </w:rPr>
      </w:pPr>
      <w:r w:rsidRPr="00385E71">
        <w:rPr>
          <w:rFonts w:ascii="Tahoma" w:hAnsi="Tahoma" w:cs="Tahoma"/>
          <w:b/>
        </w:rPr>
        <w:t>Ostale zahteve naročnika</w:t>
      </w:r>
    </w:p>
    <w:p w14:paraId="47E15B36" w14:textId="77777777" w:rsidR="004F741F" w:rsidRPr="00A776F8" w:rsidRDefault="004F741F" w:rsidP="000C3F0D">
      <w:pPr>
        <w:keepNext/>
        <w:keepLines/>
        <w:jc w:val="both"/>
        <w:rPr>
          <w:rFonts w:ascii="Tahoma" w:hAnsi="Tahoma" w:cs="Tahoma"/>
          <w:highlight w:val="yellow"/>
        </w:rPr>
      </w:pPr>
    </w:p>
    <w:p w14:paraId="2B74FBAA" w14:textId="77777777" w:rsidR="0041574F" w:rsidRDefault="0041574F" w:rsidP="000C3F0D">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004F741F" w:rsidRPr="00483088">
        <w:rPr>
          <w:rFonts w:ascii="Tahoma" w:hAnsi="Tahoma" w:cs="Tahoma"/>
        </w:rPr>
        <w:t xml:space="preserve">ne sme biti uvrščen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41E76274" w14:textId="77777777" w:rsidR="00426FBE" w:rsidRDefault="00426FBE" w:rsidP="000C3F0D">
      <w:pPr>
        <w:keepNext/>
        <w:keepLines/>
        <w:tabs>
          <w:tab w:val="left" w:pos="0"/>
        </w:tabs>
        <w:jc w:val="both"/>
        <w:rPr>
          <w:rFonts w:ascii="Tahoma" w:hAnsi="Tahoma" w:cs="Tahoma"/>
        </w:rPr>
      </w:pPr>
    </w:p>
    <w:p w14:paraId="64B8D0BC" w14:textId="77777777" w:rsidR="00F42018" w:rsidRPr="0064358A" w:rsidRDefault="00F42018" w:rsidP="000C3F0D">
      <w:pPr>
        <w:keepNext/>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212C98E9" w14:textId="77777777" w:rsidR="00853E9F" w:rsidRDefault="00853E9F" w:rsidP="000C3F0D">
      <w:pPr>
        <w:pStyle w:val="Telobesedila2"/>
        <w:keepNext/>
        <w:keepLines/>
        <w:rPr>
          <w:rFonts w:ascii="Tahoma" w:hAnsi="Tahoma" w:cs="Tahoma"/>
          <w:b w:val="0"/>
          <w:lang w:val="sl-SI"/>
        </w:rPr>
      </w:pPr>
      <w:r>
        <w:rPr>
          <w:rFonts w:ascii="Tahoma" w:hAnsi="Tahoma" w:cs="Tahoma"/>
          <w:b w:val="0"/>
          <w:lang w:val="sl-SI"/>
        </w:rPr>
        <w:lastRenderedPageBreak/>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6F2E99A" w14:textId="77777777" w:rsidR="000874D9" w:rsidRPr="00F27BFF" w:rsidRDefault="000874D9" w:rsidP="000C3F0D">
      <w:pPr>
        <w:keepNext/>
        <w:keepLines/>
        <w:tabs>
          <w:tab w:val="left" w:pos="284"/>
        </w:tabs>
        <w:jc w:val="both"/>
        <w:rPr>
          <w:rFonts w:ascii="Tahoma" w:hAnsi="Tahoma" w:cs="Tahoma"/>
        </w:rPr>
      </w:pPr>
    </w:p>
    <w:p w14:paraId="6FF8934E" w14:textId="77777777" w:rsidR="007C70A1" w:rsidRDefault="008873D9" w:rsidP="000C3F0D">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2E3819CA" w14:textId="77777777" w:rsidR="00D36B07" w:rsidRDefault="00D36B07" w:rsidP="000C3F0D">
      <w:pPr>
        <w:keepNext/>
        <w:keepLines/>
      </w:pPr>
    </w:p>
    <w:p w14:paraId="39421700" w14:textId="77777777" w:rsidR="006452C8" w:rsidRDefault="008873D9" w:rsidP="000C3F0D">
      <w:pPr>
        <w:keepNext/>
        <w:keepLines/>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ovanje dobre izvedbe obveznosti</w:t>
      </w:r>
    </w:p>
    <w:p w14:paraId="377932D1" w14:textId="77777777" w:rsidR="005D2D50" w:rsidRPr="003552D9" w:rsidRDefault="005D2D50" w:rsidP="000C3F0D">
      <w:pPr>
        <w:keepNext/>
        <w:keepLines/>
        <w:ind w:left="720"/>
        <w:jc w:val="both"/>
        <w:rPr>
          <w:rFonts w:ascii="Tahoma" w:hAnsi="Tahoma" w:cs="Tahoma"/>
          <w:b/>
        </w:rPr>
      </w:pPr>
    </w:p>
    <w:p w14:paraId="3F9F5145" w14:textId="77777777" w:rsidR="001C0D12" w:rsidRDefault="004F741F" w:rsidP="000C3F0D">
      <w:pPr>
        <w:keepNext/>
        <w:keepLines/>
        <w:jc w:val="both"/>
        <w:rPr>
          <w:rFonts w:ascii="Tahoma" w:hAnsi="Tahoma" w:cs="Tahoma"/>
        </w:rPr>
      </w:pPr>
      <w:r w:rsidRPr="009D1461">
        <w:rPr>
          <w:rFonts w:ascii="Tahoma" w:hAnsi="Tahoma" w:cs="Tahoma"/>
        </w:rPr>
        <w:t xml:space="preserve">Izbrani ponudnik </w:t>
      </w:r>
      <w:r>
        <w:rPr>
          <w:rFonts w:ascii="Tahoma" w:hAnsi="Tahoma" w:cs="Tahoma"/>
        </w:rPr>
        <w:t>mora</w:t>
      </w:r>
      <w:r w:rsidRPr="009D1461">
        <w:rPr>
          <w:rFonts w:ascii="Tahoma" w:hAnsi="Tahoma" w:cs="Tahoma"/>
        </w:rPr>
        <w:t xml:space="preserve"> ob sklenitvi </w:t>
      </w:r>
      <w:r w:rsidR="008327B2">
        <w:rPr>
          <w:rFonts w:ascii="Tahoma" w:hAnsi="Tahoma" w:cs="Tahoma"/>
        </w:rPr>
        <w:t>okvirnega sporazuma</w:t>
      </w:r>
      <w:r w:rsidR="008327B2" w:rsidRPr="009D1461">
        <w:rPr>
          <w:rFonts w:ascii="Tahoma" w:hAnsi="Tahoma" w:cs="Tahoma"/>
        </w:rPr>
        <w:t xml:space="preserve"> </w:t>
      </w:r>
      <w:r w:rsidRPr="009D1461">
        <w:rPr>
          <w:rFonts w:ascii="Tahoma" w:hAnsi="Tahoma" w:cs="Tahoma"/>
        </w:rPr>
        <w:t xml:space="preserve">predložiti naročniku </w:t>
      </w:r>
      <w:r>
        <w:rPr>
          <w:rFonts w:ascii="Tahoma" w:hAnsi="Tahoma" w:cs="Tahoma"/>
        </w:rPr>
        <w:t>bianko menico z menično izjavo</w:t>
      </w:r>
      <w:r w:rsidRPr="009D1461">
        <w:rPr>
          <w:rFonts w:ascii="Tahoma" w:hAnsi="Tahoma" w:cs="Tahoma"/>
        </w:rPr>
        <w:t xml:space="preserve"> za zavarovanje dobre izvedbe</w:t>
      </w:r>
      <w:r>
        <w:rPr>
          <w:rFonts w:ascii="Tahoma" w:hAnsi="Tahoma" w:cs="Tahoma"/>
        </w:rPr>
        <w:t xml:space="preserve"> </w:t>
      </w:r>
      <w:r w:rsidRPr="009D1461">
        <w:rPr>
          <w:rFonts w:ascii="Tahoma" w:hAnsi="Tahoma" w:cs="Tahoma"/>
        </w:rPr>
        <w:t>obveznosti, v višini</w:t>
      </w:r>
      <w:r w:rsidR="00AA51D0">
        <w:rPr>
          <w:rFonts w:ascii="Tahoma" w:hAnsi="Tahoma" w:cs="Tahoma"/>
        </w:rPr>
        <w:t xml:space="preserve"> 10 % (deset odstotkov) skupne ponudbene vrednosti</w:t>
      </w:r>
      <w:r w:rsidR="00417500">
        <w:rPr>
          <w:rFonts w:ascii="Tahoma" w:hAnsi="Tahoma" w:cs="Tahoma"/>
        </w:rPr>
        <w:t xml:space="preserve"> v EUR brez DDV</w:t>
      </w:r>
      <w:r w:rsidRPr="00853E9F">
        <w:rPr>
          <w:rFonts w:ascii="Tahoma" w:hAnsi="Tahoma" w:cs="Tahoma"/>
          <w:color w:val="FF0000"/>
        </w:rPr>
        <w:t xml:space="preserve"> </w:t>
      </w:r>
      <w:r w:rsidRPr="009D1461">
        <w:rPr>
          <w:rFonts w:ascii="Tahoma" w:hAnsi="Tahoma" w:cs="Tahoma"/>
        </w:rPr>
        <w:t xml:space="preserve">z dobo veljavnost </w:t>
      </w:r>
      <w:r w:rsidRPr="00001645">
        <w:rPr>
          <w:rFonts w:ascii="Tahoma" w:hAnsi="Tahoma" w:cs="Tahoma"/>
        </w:rPr>
        <w:t xml:space="preserve">z dobo veljavnosti še trideset (30) dni po </w:t>
      </w:r>
      <w:r>
        <w:rPr>
          <w:rFonts w:ascii="Tahoma" w:hAnsi="Tahoma" w:cs="Tahoma"/>
        </w:rPr>
        <w:t xml:space="preserve">preteku veljavnosti </w:t>
      </w:r>
      <w:r w:rsidR="008327B2">
        <w:rPr>
          <w:rFonts w:ascii="Tahoma" w:hAnsi="Tahoma" w:cs="Tahoma"/>
        </w:rPr>
        <w:t>okvirnega sporazuma</w:t>
      </w:r>
      <w:r w:rsidRPr="009D1461">
        <w:rPr>
          <w:rFonts w:ascii="Tahoma" w:hAnsi="Tahoma" w:cs="Tahoma"/>
        </w:rPr>
        <w:t xml:space="preserve">. </w:t>
      </w:r>
    </w:p>
    <w:p w14:paraId="5DFD99A2" w14:textId="77777777" w:rsidR="0039339A" w:rsidRDefault="0039339A" w:rsidP="000C3F0D">
      <w:pPr>
        <w:keepNext/>
        <w:keepLines/>
        <w:jc w:val="both"/>
        <w:rPr>
          <w:rFonts w:ascii="Tahoma" w:hAnsi="Tahoma" w:cs="Tahoma"/>
        </w:rPr>
      </w:pPr>
    </w:p>
    <w:p w14:paraId="64FBC653" w14:textId="77777777" w:rsidR="004F741F" w:rsidRDefault="004F741F" w:rsidP="00DA268B">
      <w:pPr>
        <w:keepNext/>
        <w:jc w:val="both"/>
        <w:rPr>
          <w:rFonts w:ascii="Tahoma" w:hAnsi="Tahoma" w:cs="Tahoma"/>
        </w:rPr>
      </w:pPr>
      <w:r w:rsidRPr="00C509F8">
        <w:rPr>
          <w:rFonts w:ascii="Tahoma" w:hAnsi="Tahoma" w:cs="Tahoma"/>
        </w:rPr>
        <w:t xml:space="preserve">V kolikor </w:t>
      </w:r>
      <w:r>
        <w:rPr>
          <w:rFonts w:ascii="Tahoma" w:hAnsi="Tahoma" w:cs="Tahoma"/>
        </w:rPr>
        <w:t>izbrani ponudnik</w:t>
      </w:r>
      <w:r w:rsidRPr="00C509F8">
        <w:rPr>
          <w:rFonts w:ascii="Tahoma" w:hAnsi="Tahoma" w:cs="Tahoma"/>
        </w:rPr>
        <w:t xml:space="preserv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dni od sklenitve </w:t>
      </w:r>
      <w:r w:rsidR="008327B2">
        <w:rPr>
          <w:rFonts w:ascii="Tahoma" w:hAnsi="Tahoma" w:cs="Tahoma"/>
        </w:rPr>
        <w:t>okvirnega sporazuma</w:t>
      </w:r>
      <w:r w:rsidR="008327B2" w:rsidRPr="00C509F8">
        <w:rPr>
          <w:rFonts w:ascii="Tahoma" w:hAnsi="Tahoma" w:cs="Tahoma"/>
        </w:rPr>
        <w:t xml:space="preserve"> </w:t>
      </w:r>
      <w:r w:rsidRPr="00C509F8">
        <w:rPr>
          <w:rFonts w:ascii="Tahoma" w:hAnsi="Tahoma" w:cs="Tahoma"/>
        </w:rPr>
        <w:t xml:space="preserve">in naknadnem naročnikovem pozivu ne bo predložil </w:t>
      </w:r>
      <w:r>
        <w:rPr>
          <w:rFonts w:ascii="Tahoma" w:hAnsi="Tahoma" w:cs="Tahoma"/>
        </w:rPr>
        <w:t>finančnega zavarovanja</w:t>
      </w:r>
      <w:r w:rsidRPr="00C509F8">
        <w:rPr>
          <w:rFonts w:ascii="Tahoma" w:hAnsi="Tahoma" w:cs="Tahoma"/>
        </w:rPr>
        <w:t xml:space="preserve"> v višini </w:t>
      </w:r>
      <w:r w:rsidR="00AA51D0" w:rsidRPr="00AA51D0">
        <w:rPr>
          <w:rFonts w:ascii="Tahoma" w:hAnsi="Tahoma" w:cs="Tahoma"/>
        </w:rPr>
        <w:t>10 % (deset odstotkov) skupne ponudbene vrednosti</w:t>
      </w:r>
      <w:r w:rsidR="00417500">
        <w:rPr>
          <w:rFonts w:ascii="Tahoma" w:hAnsi="Tahoma" w:cs="Tahoma"/>
        </w:rPr>
        <w:t xml:space="preserve"> v EUR brez DDV</w:t>
      </w:r>
      <w:r w:rsidRPr="00C509F8">
        <w:rPr>
          <w:rFonts w:ascii="Tahoma" w:hAnsi="Tahoma" w:cs="Tahoma"/>
        </w:rPr>
        <w:t xml:space="preserve">, se šteje da odstopa od sklenitve </w:t>
      </w:r>
      <w:r w:rsidR="00B71263">
        <w:rPr>
          <w:rFonts w:ascii="Tahoma" w:hAnsi="Tahoma" w:cs="Tahoma"/>
        </w:rPr>
        <w:t>okvirnega sporazuma</w:t>
      </w:r>
      <w:r w:rsidR="00B71263" w:rsidRPr="00C509F8">
        <w:rPr>
          <w:rFonts w:ascii="Tahoma" w:hAnsi="Tahoma" w:cs="Tahoma"/>
        </w:rPr>
        <w:t xml:space="preserve"> </w:t>
      </w:r>
      <w:r w:rsidRPr="00C509F8">
        <w:rPr>
          <w:rFonts w:ascii="Tahoma" w:hAnsi="Tahoma" w:cs="Tahoma"/>
        </w:rPr>
        <w:t xml:space="preserve">in velja, da </w:t>
      </w:r>
      <w:r w:rsidR="00B71263">
        <w:rPr>
          <w:rFonts w:ascii="Tahoma" w:hAnsi="Tahoma" w:cs="Tahoma"/>
        </w:rPr>
        <w:t>okvirni sporazum</w:t>
      </w:r>
      <w:r w:rsidR="00B71263" w:rsidRPr="00C509F8">
        <w:rPr>
          <w:rFonts w:ascii="Tahoma" w:hAnsi="Tahoma" w:cs="Tahoma"/>
        </w:rPr>
        <w:t xml:space="preserve"> </w:t>
      </w:r>
      <w:r w:rsidRPr="00C509F8">
        <w:rPr>
          <w:rFonts w:ascii="Tahoma" w:hAnsi="Tahoma" w:cs="Tahoma"/>
        </w:rPr>
        <w:t xml:space="preserve">ni bil nikoli sklenjen. </w:t>
      </w:r>
      <w:r w:rsidR="00F33B4A" w:rsidRPr="00C509F8">
        <w:rPr>
          <w:rFonts w:ascii="Tahoma" w:hAnsi="Tahoma" w:cs="Tahoma"/>
        </w:rPr>
        <w:t xml:space="preserve">V tem primeru bo naročnik Državni revizijski komisiji predlagal, da uvede postopek o prekršku iz </w:t>
      </w:r>
      <w:r w:rsidR="00F33B4A">
        <w:rPr>
          <w:rFonts w:ascii="Tahoma" w:hAnsi="Tahoma" w:cs="Tahoma"/>
        </w:rPr>
        <w:t>112.</w:t>
      </w:r>
      <w:r w:rsidR="00F33B4A" w:rsidRPr="00C509F8">
        <w:rPr>
          <w:rFonts w:ascii="Tahoma" w:hAnsi="Tahoma" w:cs="Tahoma"/>
        </w:rPr>
        <w:t xml:space="preserve"> člena ZJN-</w:t>
      </w:r>
      <w:r w:rsidR="00F33B4A">
        <w:rPr>
          <w:rFonts w:ascii="Tahoma" w:hAnsi="Tahoma" w:cs="Tahoma"/>
        </w:rPr>
        <w:t>3</w:t>
      </w:r>
      <w:r w:rsidRPr="00C509F8">
        <w:rPr>
          <w:rFonts w:ascii="Tahoma" w:hAnsi="Tahoma" w:cs="Tahoma"/>
        </w:rPr>
        <w:t>.</w:t>
      </w:r>
    </w:p>
    <w:p w14:paraId="29F43C44" w14:textId="77777777" w:rsidR="0064358A" w:rsidRPr="00C509F8" w:rsidRDefault="0064358A" w:rsidP="00DA268B">
      <w:pPr>
        <w:keepNext/>
        <w:jc w:val="both"/>
        <w:rPr>
          <w:rFonts w:ascii="Tahoma" w:hAnsi="Tahoma" w:cs="Tahoma"/>
        </w:rPr>
      </w:pPr>
    </w:p>
    <w:p w14:paraId="19B8B594" w14:textId="77777777" w:rsidR="008A37D5" w:rsidRDefault="004F741F" w:rsidP="00DA268B">
      <w:pPr>
        <w:keepNext/>
        <w:jc w:val="both"/>
        <w:rPr>
          <w:rFonts w:ascii="Tahoma" w:hAnsi="Tahoma" w:cs="Tahoma"/>
        </w:rPr>
      </w:pPr>
      <w:r w:rsidRPr="004F741F">
        <w:rPr>
          <w:rFonts w:ascii="Tahoma" w:hAnsi="Tahoma" w:cs="Tahoma"/>
        </w:rPr>
        <w:t xml:space="preserve">Vzorec menične izjave za zavarovanje dobre izvedbe obveznosti je v </w:t>
      </w:r>
      <w:r w:rsidR="00E96E16">
        <w:rPr>
          <w:rFonts w:ascii="Tahoma" w:hAnsi="Tahoma" w:cs="Tahoma"/>
        </w:rPr>
        <w:t xml:space="preserve"> P</w:t>
      </w:r>
      <w:r w:rsidR="00E96E16" w:rsidRPr="004F741F">
        <w:rPr>
          <w:rFonts w:ascii="Tahoma" w:hAnsi="Tahoma" w:cs="Tahoma"/>
        </w:rPr>
        <w:t xml:space="preserve">rilogi </w:t>
      </w:r>
      <w:r w:rsidR="008C77E9">
        <w:rPr>
          <w:rFonts w:ascii="Tahoma" w:hAnsi="Tahoma" w:cs="Tahoma"/>
        </w:rPr>
        <w:t>7</w:t>
      </w:r>
      <w:r w:rsidRPr="004F741F">
        <w:rPr>
          <w:rFonts w:ascii="Tahoma" w:hAnsi="Tahoma" w:cs="Tahoma"/>
        </w:rPr>
        <w:t xml:space="preserve"> </w:t>
      </w:r>
      <w:r w:rsidR="008C77E9">
        <w:rPr>
          <w:rFonts w:ascii="Tahoma" w:hAnsi="Tahoma" w:cs="Tahoma"/>
        </w:rPr>
        <w:t>razpisne</w:t>
      </w:r>
      <w:r w:rsidR="00005A1D">
        <w:rPr>
          <w:rFonts w:ascii="Tahoma" w:hAnsi="Tahoma" w:cs="Tahoma"/>
        </w:rPr>
        <w:t xml:space="preserve"> </w:t>
      </w:r>
      <w:r w:rsidRPr="004F741F">
        <w:rPr>
          <w:rFonts w:ascii="Tahoma" w:hAnsi="Tahoma" w:cs="Tahoma"/>
        </w:rPr>
        <w:t>dokumentacije.</w:t>
      </w:r>
    </w:p>
    <w:p w14:paraId="5E1A9D12" w14:textId="77777777" w:rsidR="001C776C" w:rsidRDefault="001C776C" w:rsidP="00DA268B">
      <w:pPr>
        <w:keepNext/>
        <w:jc w:val="both"/>
        <w:rPr>
          <w:rFonts w:ascii="Tahoma" w:hAnsi="Tahoma" w:cs="Tahoma"/>
        </w:rPr>
      </w:pPr>
    </w:p>
    <w:p w14:paraId="3E089F1F" w14:textId="77777777" w:rsidR="007C70A1" w:rsidRPr="003B6810" w:rsidRDefault="00425A6F" w:rsidP="00DA268B">
      <w:pPr>
        <w:keepNext/>
        <w:numPr>
          <w:ilvl w:val="0"/>
          <w:numId w:val="2"/>
        </w:numPr>
        <w:jc w:val="both"/>
        <w:rPr>
          <w:rFonts w:ascii="Tahoma" w:hAnsi="Tahoma" w:cs="Tahoma"/>
          <w:b/>
          <w:sz w:val="24"/>
        </w:rPr>
      </w:pPr>
      <w:r>
        <w:rPr>
          <w:rFonts w:ascii="Tahoma" w:hAnsi="Tahoma" w:cs="Tahoma"/>
          <w:b/>
          <w:sz w:val="24"/>
        </w:rPr>
        <w:t xml:space="preserve">MERILA ZA </w:t>
      </w:r>
      <w:r w:rsidR="008E4095" w:rsidRPr="003B6810">
        <w:rPr>
          <w:rFonts w:ascii="Tahoma" w:hAnsi="Tahoma" w:cs="Tahoma"/>
          <w:b/>
          <w:sz w:val="24"/>
        </w:rPr>
        <w:t>IZBIR</w:t>
      </w:r>
      <w:r>
        <w:rPr>
          <w:rFonts w:ascii="Tahoma" w:hAnsi="Tahoma" w:cs="Tahoma"/>
          <w:b/>
          <w:sz w:val="24"/>
        </w:rPr>
        <w:t>O PONUDNIKOV</w:t>
      </w:r>
    </w:p>
    <w:p w14:paraId="6BCD2B18" w14:textId="77777777" w:rsidR="007C70A1" w:rsidRDefault="007C70A1" w:rsidP="00DA268B">
      <w:pPr>
        <w:keepNext/>
        <w:jc w:val="both"/>
        <w:rPr>
          <w:rFonts w:ascii="Tahoma" w:hAnsi="Tahoma" w:cs="Tahoma"/>
        </w:rPr>
      </w:pPr>
    </w:p>
    <w:p w14:paraId="38FB38D2" w14:textId="77777777" w:rsidR="004A10A3" w:rsidRDefault="00425A6F" w:rsidP="00417500">
      <w:pPr>
        <w:keepNext/>
        <w:jc w:val="both"/>
        <w:rPr>
          <w:rFonts w:ascii="Tahoma" w:hAnsi="Tahoma" w:cs="Tahoma"/>
        </w:rPr>
      </w:pPr>
      <w:r w:rsidRPr="00A409A3">
        <w:rPr>
          <w:rFonts w:ascii="Tahoma" w:hAnsi="Tahoma" w:cs="Tahoma"/>
        </w:rPr>
        <w:t xml:space="preserve">Merilo za izbiro </w:t>
      </w:r>
      <w:r w:rsidR="00754CCC">
        <w:rPr>
          <w:rFonts w:ascii="Tahoma" w:hAnsi="Tahoma" w:cs="Tahoma"/>
        </w:rPr>
        <w:t>ekonomsko</w:t>
      </w:r>
      <w:r w:rsidR="00754CCC" w:rsidRPr="00A409A3">
        <w:rPr>
          <w:rFonts w:ascii="Tahoma" w:hAnsi="Tahoma" w:cs="Tahoma"/>
        </w:rPr>
        <w:t xml:space="preserve"> </w:t>
      </w:r>
      <w:r w:rsidRPr="00A409A3">
        <w:rPr>
          <w:rFonts w:ascii="Tahoma" w:hAnsi="Tahoma" w:cs="Tahoma"/>
        </w:rPr>
        <w:t xml:space="preserve">najugodnejše </w:t>
      </w:r>
      <w:r w:rsidR="00754CCC" w:rsidRPr="00A409A3">
        <w:rPr>
          <w:rFonts w:ascii="Tahoma" w:hAnsi="Tahoma" w:cs="Tahoma"/>
        </w:rPr>
        <w:t>ponud</w:t>
      </w:r>
      <w:r w:rsidR="00754CCC">
        <w:rPr>
          <w:rFonts w:ascii="Tahoma" w:hAnsi="Tahoma" w:cs="Tahoma"/>
        </w:rPr>
        <w:t>be</w:t>
      </w:r>
      <w:r w:rsidR="00754CCC" w:rsidRPr="00A409A3">
        <w:rPr>
          <w:rFonts w:ascii="Tahoma" w:hAnsi="Tahoma" w:cs="Tahoma"/>
        </w:rPr>
        <w:t xml:space="preserve"> </w:t>
      </w:r>
      <w:r w:rsidR="006107C0">
        <w:rPr>
          <w:rFonts w:ascii="Tahoma" w:hAnsi="Tahoma" w:cs="Tahoma"/>
        </w:rPr>
        <w:t xml:space="preserve">za posamezni sklop </w:t>
      </w:r>
      <w:r w:rsidRPr="00A74594">
        <w:rPr>
          <w:rFonts w:ascii="Tahoma" w:hAnsi="Tahoma" w:cs="Tahoma"/>
          <w:b/>
        </w:rPr>
        <w:t xml:space="preserve">je najnižja ponudbena </w:t>
      </w:r>
      <w:r w:rsidR="00006EC6" w:rsidRPr="00A74594">
        <w:rPr>
          <w:rFonts w:ascii="Tahoma" w:hAnsi="Tahoma" w:cs="Tahoma"/>
          <w:b/>
        </w:rPr>
        <w:t>cena</w:t>
      </w:r>
      <w:r w:rsidRPr="00A74594">
        <w:rPr>
          <w:rFonts w:ascii="Tahoma" w:hAnsi="Tahoma" w:cs="Tahoma"/>
          <w:b/>
        </w:rPr>
        <w:t xml:space="preserve"> brez DDV</w:t>
      </w:r>
      <w:r w:rsidR="00006EC6" w:rsidRPr="00A74594">
        <w:rPr>
          <w:rFonts w:ascii="Tahoma" w:hAnsi="Tahoma" w:cs="Tahoma"/>
          <w:b/>
        </w:rPr>
        <w:t>, in sicer</w:t>
      </w:r>
      <w:r w:rsidR="009655FB" w:rsidRPr="00A74594">
        <w:rPr>
          <w:rFonts w:ascii="Tahoma" w:hAnsi="Tahoma" w:cs="Tahoma"/>
          <w:b/>
        </w:rPr>
        <w:t xml:space="preserve"> </w:t>
      </w:r>
      <w:r w:rsidR="00787220">
        <w:rPr>
          <w:rFonts w:ascii="Tahoma" w:hAnsi="Tahoma" w:cs="Tahoma"/>
          <w:b/>
        </w:rPr>
        <w:t xml:space="preserve">najnižja </w:t>
      </w:r>
      <w:r w:rsidR="00495254">
        <w:rPr>
          <w:rFonts w:ascii="Tahoma" w:hAnsi="Tahoma" w:cs="Tahoma"/>
          <w:b/>
        </w:rPr>
        <w:t>cena na enoto mere</w:t>
      </w:r>
      <w:r w:rsidR="009655FB" w:rsidRPr="00A74594">
        <w:rPr>
          <w:rFonts w:ascii="Tahoma" w:hAnsi="Tahoma" w:cs="Tahoma"/>
          <w:b/>
        </w:rPr>
        <w:t xml:space="preserve"> brez DDV</w:t>
      </w:r>
      <w:r w:rsidR="00495254">
        <w:rPr>
          <w:rFonts w:ascii="Tahoma" w:hAnsi="Tahoma" w:cs="Tahoma"/>
          <w:b/>
        </w:rPr>
        <w:t>, tj. EUR na tono brez DDV</w:t>
      </w:r>
      <w:r w:rsidR="009655FB">
        <w:rPr>
          <w:rFonts w:ascii="Tahoma" w:hAnsi="Tahoma" w:cs="Tahoma"/>
        </w:rPr>
        <w:t xml:space="preserve">, navedena v </w:t>
      </w:r>
      <w:r w:rsidR="00E96E16" w:rsidRPr="0039339A">
        <w:rPr>
          <w:rFonts w:ascii="Tahoma" w:hAnsi="Tahoma" w:cs="Tahoma"/>
        </w:rPr>
        <w:t>Prilogi</w:t>
      </w:r>
      <w:r w:rsidR="001C0136">
        <w:rPr>
          <w:rFonts w:ascii="Tahoma" w:hAnsi="Tahoma" w:cs="Tahoma"/>
        </w:rPr>
        <w:t xml:space="preserve"> »PONUDBA«</w:t>
      </w:r>
      <w:r w:rsidR="004A10A3">
        <w:rPr>
          <w:rFonts w:ascii="Tahoma" w:hAnsi="Tahoma" w:cs="Tahoma"/>
        </w:rPr>
        <w:t>.</w:t>
      </w:r>
    </w:p>
    <w:p w14:paraId="18BFA8EF" w14:textId="77777777" w:rsidR="00AA51D0" w:rsidRPr="004A10A3" w:rsidRDefault="00AA51D0" w:rsidP="004A10A3">
      <w:pPr>
        <w:pStyle w:val="Odstavekseznama"/>
        <w:keepNext/>
        <w:ind w:left="720"/>
        <w:jc w:val="both"/>
        <w:rPr>
          <w:rFonts w:ascii="Tahoma" w:hAnsi="Tahoma" w:cs="Tahoma"/>
        </w:rPr>
      </w:pPr>
    </w:p>
    <w:p w14:paraId="0BC087BC" w14:textId="77777777" w:rsidR="00853E9F" w:rsidRPr="00110E02" w:rsidRDefault="00853E9F" w:rsidP="00DA268B">
      <w:pPr>
        <w:keepNext/>
        <w:jc w:val="both"/>
        <w:rPr>
          <w:rFonts w:ascii="Tahoma" w:hAnsi="Tahoma" w:cs="Tahoma"/>
        </w:rPr>
      </w:pPr>
      <w:r w:rsidRPr="00110E02">
        <w:rPr>
          <w:rFonts w:ascii="Tahoma" w:hAnsi="Tahoma" w:cs="Tahoma"/>
        </w:rPr>
        <w:t>V primeru dveh ali več enakovrednih ponudb</w:t>
      </w:r>
      <w:r w:rsidR="000569A6">
        <w:rPr>
          <w:rFonts w:ascii="Tahoma" w:hAnsi="Tahoma" w:cs="Tahoma"/>
        </w:rPr>
        <w:t xml:space="preserve"> za posamezni sklop</w:t>
      </w:r>
      <w:r w:rsidRPr="00110E02">
        <w:rPr>
          <w:rFonts w:ascii="Tahoma" w:hAnsi="Tahoma" w:cs="Tahoma"/>
        </w:rPr>
        <w:t xml:space="preserve"> bo n</w:t>
      </w:r>
      <w:r>
        <w:rPr>
          <w:rFonts w:ascii="Tahoma" w:hAnsi="Tahoma" w:cs="Tahoma"/>
        </w:rPr>
        <w:t xml:space="preserve">aročnik dal prednost ponudniku </w:t>
      </w:r>
      <w:r w:rsidRPr="00110E02">
        <w:rPr>
          <w:rFonts w:ascii="Tahoma" w:hAnsi="Tahoma" w:cs="Tahoma"/>
        </w:rPr>
        <w:t>z višjimi realiziranimi čistimi prihodki od prodaje za leto 201</w:t>
      </w:r>
      <w:r w:rsidR="00473FDB">
        <w:rPr>
          <w:rFonts w:ascii="Tahoma" w:hAnsi="Tahoma" w:cs="Tahoma"/>
        </w:rPr>
        <w:t>7</w:t>
      </w:r>
      <w:r w:rsidRPr="00110E02">
        <w:rPr>
          <w:rFonts w:ascii="Tahoma" w:hAnsi="Tahoma" w:cs="Tahoma"/>
        </w:rPr>
        <w:t>.</w:t>
      </w:r>
      <w:r>
        <w:rPr>
          <w:rFonts w:ascii="Tahoma" w:hAnsi="Tahoma" w:cs="Tahoma"/>
        </w:rPr>
        <w:t xml:space="preserve"> Ponudniki realizirane čiste prihodke od prodaje za leto 201</w:t>
      </w:r>
      <w:r w:rsidR="00473FDB">
        <w:rPr>
          <w:rFonts w:ascii="Tahoma" w:hAnsi="Tahoma" w:cs="Tahoma"/>
        </w:rPr>
        <w:t>7</w:t>
      </w:r>
      <w:r>
        <w:rPr>
          <w:rFonts w:ascii="Tahoma" w:hAnsi="Tahoma" w:cs="Tahoma"/>
        </w:rPr>
        <w:t xml:space="preserve"> vpišejo v Prilog</w:t>
      </w:r>
      <w:r w:rsidR="000569A6">
        <w:rPr>
          <w:rFonts w:ascii="Tahoma" w:hAnsi="Tahoma" w:cs="Tahoma"/>
        </w:rPr>
        <w:t>o</w:t>
      </w:r>
      <w:r>
        <w:rPr>
          <w:rFonts w:ascii="Tahoma" w:hAnsi="Tahoma" w:cs="Tahoma"/>
        </w:rPr>
        <w:t xml:space="preserve"> </w:t>
      </w:r>
      <w:r w:rsidRPr="00110E02">
        <w:rPr>
          <w:rFonts w:ascii="Tahoma" w:hAnsi="Tahoma" w:cs="Tahoma"/>
        </w:rPr>
        <w:t>2</w:t>
      </w:r>
      <w:r w:rsidR="000569A6">
        <w:rPr>
          <w:rFonts w:ascii="Tahoma" w:hAnsi="Tahoma" w:cs="Tahoma"/>
        </w:rPr>
        <w:t>/3</w:t>
      </w:r>
      <w:r>
        <w:rPr>
          <w:rFonts w:ascii="Tahoma" w:hAnsi="Tahoma" w:cs="Tahoma"/>
        </w:rPr>
        <w:t>. Naročnik si pridržuje pravico zahtevati dokazila, ki bodo izkazovala navedene podatke.</w:t>
      </w:r>
    </w:p>
    <w:p w14:paraId="7423DF88" w14:textId="77777777" w:rsidR="00A7284C" w:rsidRDefault="00A7284C" w:rsidP="00DA268B">
      <w:pPr>
        <w:keepNext/>
        <w:jc w:val="both"/>
        <w:rPr>
          <w:rFonts w:ascii="Tahoma" w:hAnsi="Tahoma" w:cs="Tahoma"/>
        </w:rPr>
      </w:pPr>
    </w:p>
    <w:p w14:paraId="1F435301" w14:textId="77777777" w:rsidR="008C4AF6" w:rsidRPr="003B471B" w:rsidRDefault="008C4AF6" w:rsidP="008C4AF6">
      <w:pPr>
        <w:keepNext/>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74D404BB" w14:textId="77777777" w:rsidR="007C70A1" w:rsidRDefault="007C70A1" w:rsidP="00DA268B">
      <w:pPr>
        <w:pStyle w:val="Telobesedila3"/>
        <w:keepNext/>
        <w:tabs>
          <w:tab w:val="clear" w:pos="142"/>
        </w:tabs>
        <w:rPr>
          <w:rFonts w:ascii="Tahoma" w:hAnsi="Tahoma" w:cs="Tahoma"/>
          <w:lang w:val="sl-SI"/>
        </w:rPr>
      </w:pPr>
    </w:p>
    <w:p w14:paraId="04C6830E" w14:textId="77777777" w:rsidR="000569A6" w:rsidRDefault="000569A6" w:rsidP="00DA268B">
      <w:pPr>
        <w:pStyle w:val="Telobesedila3"/>
        <w:keepNext/>
        <w:tabs>
          <w:tab w:val="clear" w:pos="142"/>
        </w:tabs>
        <w:rPr>
          <w:rFonts w:ascii="Tahoma" w:hAnsi="Tahoma" w:cs="Tahoma"/>
          <w:lang w:val="sl-SI"/>
        </w:rPr>
      </w:pPr>
    </w:p>
    <w:p w14:paraId="4E9E7325" w14:textId="77777777" w:rsidR="000569A6" w:rsidRPr="000569A6" w:rsidRDefault="000569A6" w:rsidP="00DA268B">
      <w:pPr>
        <w:pStyle w:val="Telobesedila3"/>
        <w:keepNext/>
        <w:tabs>
          <w:tab w:val="clear" w:pos="142"/>
        </w:tabs>
        <w:rPr>
          <w:rFonts w:ascii="Tahoma" w:hAnsi="Tahoma" w:cs="Tahoma"/>
          <w:lang w:val="sl-SI"/>
        </w:rPr>
      </w:pPr>
    </w:p>
    <w:p w14:paraId="2FB44216" w14:textId="77777777" w:rsidR="008C4AF6" w:rsidRDefault="008C4AF6" w:rsidP="008C4AF6">
      <w:pPr>
        <w:keepNext/>
        <w:numPr>
          <w:ilvl w:val="1"/>
          <w:numId w:val="2"/>
        </w:numPr>
        <w:jc w:val="both"/>
        <w:rPr>
          <w:rFonts w:ascii="Tahoma" w:hAnsi="Tahoma" w:cs="Tahoma"/>
          <w:b/>
        </w:rPr>
      </w:pPr>
      <w:r>
        <w:rPr>
          <w:rFonts w:ascii="Tahoma" w:hAnsi="Tahoma" w:cs="Tahoma"/>
          <w:b/>
        </w:rPr>
        <w:t>Rok za predložitev ponudb in javno odpiranje ponudb</w:t>
      </w:r>
    </w:p>
    <w:p w14:paraId="31581232" w14:textId="77777777" w:rsidR="00A7327B" w:rsidRDefault="00A7327B" w:rsidP="00DA268B">
      <w:pPr>
        <w:keepNext/>
        <w:jc w:val="both"/>
        <w:rPr>
          <w:rFonts w:ascii="Tahoma" w:hAnsi="Tahoma" w:cs="Tahoma"/>
        </w:rPr>
      </w:pPr>
    </w:p>
    <w:p w14:paraId="1ABED797" w14:textId="3B418CE3" w:rsidR="008C4AF6" w:rsidRPr="00B91E57" w:rsidRDefault="008C4AF6" w:rsidP="008C4AF6">
      <w:pPr>
        <w:pStyle w:val="Telobesedila3"/>
        <w:keepNext/>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 xml:space="preserve">najkasneje </w:t>
      </w:r>
      <w:r w:rsidRPr="00B31568">
        <w:rPr>
          <w:rFonts w:ascii="Tahoma" w:hAnsi="Tahoma" w:cs="Tahoma"/>
          <w:b/>
          <w:lang w:val="sl-SI"/>
        </w:rPr>
        <w:t>do</w:t>
      </w:r>
      <w:r w:rsidRPr="00B31568">
        <w:rPr>
          <w:rFonts w:ascii="Tahoma" w:hAnsi="Tahoma" w:cs="Tahoma"/>
          <w:lang w:val="sl-SI"/>
        </w:rPr>
        <w:t xml:space="preserve"> </w:t>
      </w:r>
      <w:r w:rsidR="00B31568" w:rsidRPr="00B31568">
        <w:rPr>
          <w:rFonts w:ascii="Tahoma" w:hAnsi="Tahoma" w:cs="Tahoma"/>
          <w:lang w:val="sl-SI"/>
        </w:rPr>
        <w:t xml:space="preserve"> </w:t>
      </w:r>
      <w:r w:rsidR="00B31568" w:rsidRPr="00B31568">
        <w:rPr>
          <w:rFonts w:ascii="Tahoma" w:hAnsi="Tahoma" w:cs="Tahoma"/>
          <w:b/>
          <w:lang w:val="sl-SI"/>
        </w:rPr>
        <w:t>9. 1. 2019 do 10:00 ure</w:t>
      </w:r>
      <w:r w:rsidRPr="00B31568">
        <w:rPr>
          <w:rFonts w:ascii="Tahoma" w:hAnsi="Tahoma" w:cs="Tahoma"/>
          <w:lang w:val="sl-SI"/>
        </w:rPr>
        <w:t xml:space="preserve">. Za oddano ponudbo </w:t>
      </w:r>
      <w:r w:rsidRPr="00B91E57">
        <w:rPr>
          <w:rFonts w:ascii="Tahoma" w:hAnsi="Tahoma" w:cs="Tahoma"/>
          <w:lang w:val="sl-SI"/>
        </w:rPr>
        <w:t>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26618403" w14:textId="77777777" w:rsidR="008C4AF6" w:rsidRDefault="008C4AF6" w:rsidP="008C4AF6">
      <w:pPr>
        <w:keepNext/>
        <w:jc w:val="both"/>
        <w:rPr>
          <w:rFonts w:ascii="Tahoma" w:hAnsi="Tahoma" w:cs="Tahoma"/>
          <w:b/>
        </w:rPr>
      </w:pPr>
    </w:p>
    <w:p w14:paraId="06123DDC" w14:textId="77777777" w:rsidR="008C4AF6" w:rsidRPr="00B91E57" w:rsidRDefault="008C4AF6" w:rsidP="008C4AF6">
      <w:pPr>
        <w:pStyle w:val="Telobesedila3"/>
        <w:keepNext/>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w:t>
      </w:r>
      <w:r w:rsidRPr="00B91E57">
        <w:rPr>
          <w:rFonts w:ascii="Tahoma" w:hAnsi="Tahoma" w:cs="Tahoma"/>
          <w:lang w:val="sl-SI"/>
        </w:rPr>
        <w:lastRenderedPageBreak/>
        <w:t xml:space="preserve">sistemu e-JN tudi ne bo videl. Če ponudnik svojo ponudbo v informacijskem sistemu e-JN spremeni, je naročniku v tem sistemu odprta zadnja oddana ponudba. </w:t>
      </w:r>
    </w:p>
    <w:p w14:paraId="04DBE170" w14:textId="77777777" w:rsidR="008C4AF6" w:rsidRPr="00B91E57" w:rsidRDefault="008C4AF6" w:rsidP="008C4AF6">
      <w:pPr>
        <w:pStyle w:val="Telobesedila3"/>
        <w:keepNext/>
        <w:rPr>
          <w:rFonts w:ascii="Tahoma" w:hAnsi="Tahoma" w:cs="Tahoma"/>
          <w:lang w:val="sl-SI"/>
        </w:rPr>
      </w:pPr>
    </w:p>
    <w:p w14:paraId="0264483A" w14:textId="77777777" w:rsidR="008C4AF6" w:rsidRDefault="008C4AF6" w:rsidP="008C4AF6">
      <w:pPr>
        <w:pStyle w:val="Telobesedila3"/>
        <w:keepNext/>
        <w:rPr>
          <w:rFonts w:ascii="Tahoma" w:hAnsi="Tahoma" w:cs="Tahoma"/>
          <w:lang w:val="sl-SI"/>
        </w:rPr>
      </w:pPr>
      <w:r w:rsidRPr="00B91E57">
        <w:rPr>
          <w:rFonts w:ascii="Tahoma" w:hAnsi="Tahoma" w:cs="Tahoma"/>
          <w:lang w:val="sl-SI"/>
        </w:rPr>
        <w:t>Po preteku roka za predložitev ponudb ponudbe ne bo več mogoče oddati.</w:t>
      </w:r>
    </w:p>
    <w:p w14:paraId="5C3397EF" w14:textId="77777777" w:rsidR="008C4AF6" w:rsidRPr="00B91E57" w:rsidRDefault="008C4AF6" w:rsidP="008C4AF6">
      <w:pPr>
        <w:pStyle w:val="Telobesedila3"/>
        <w:keepNext/>
        <w:rPr>
          <w:rFonts w:ascii="Tahoma" w:hAnsi="Tahoma" w:cs="Tahoma"/>
          <w:lang w:val="sl-SI"/>
        </w:rPr>
      </w:pPr>
    </w:p>
    <w:p w14:paraId="425894E0" w14:textId="77777777" w:rsidR="008C4AF6" w:rsidRPr="00B91E57" w:rsidRDefault="008C4AF6" w:rsidP="008C4AF6">
      <w:pPr>
        <w:pStyle w:val="Telobesedila3"/>
        <w:keepNext/>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5B54392E" w14:textId="77777777" w:rsidR="008C4AF6" w:rsidRDefault="008C4AF6" w:rsidP="008C4AF6">
      <w:pPr>
        <w:keepNext/>
        <w:jc w:val="both"/>
        <w:rPr>
          <w:rFonts w:ascii="Tahoma" w:hAnsi="Tahoma" w:cs="Tahoma"/>
          <w:b/>
        </w:rPr>
      </w:pPr>
    </w:p>
    <w:p w14:paraId="49227174" w14:textId="7DE1F8B2" w:rsidR="008C4AF6" w:rsidRPr="00170F5A" w:rsidRDefault="008C4AF6" w:rsidP="008C4AF6">
      <w:pPr>
        <w:keepNext/>
        <w:jc w:val="both"/>
        <w:rPr>
          <w:rFonts w:ascii="Tahoma" w:hAnsi="Tahoma" w:cs="Tahoma"/>
        </w:rPr>
      </w:pPr>
      <w:r w:rsidRPr="00170F5A">
        <w:rPr>
          <w:rFonts w:ascii="Tahoma" w:hAnsi="Tahoma" w:cs="Tahoma"/>
        </w:rPr>
        <w:t xml:space="preserve">Odpiranje ponudb bo potekalo avtomatično v </w:t>
      </w:r>
      <w:r w:rsidR="00B31568">
        <w:rPr>
          <w:rFonts w:ascii="Tahoma" w:hAnsi="Tahoma" w:cs="Tahoma"/>
        </w:rPr>
        <w:t xml:space="preserve">informacijskem sistemu e-JN dne </w:t>
      </w:r>
      <w:r w:rsidR="00B31568" w:rsidRPr="00B31568">
        <w:rPr>
          <w:rFonts w:ascii="Tahoma" w:hAnsi="Tahoma" w:cs="Tahoma"/>
          <w:b/>
        </w:rPr>
        <w:t>9. 1. 2019</w:t>
      </w:r>
      <w:r w:rsidRPr="00170F5A">
        <w:rPr>
          <w:rFonts w:ascii="Tahoma" w:hAnsi="Tahoma" w:cs="Tahoma"/>
        </w:rPr>
        <w:t xml:space="preserve"> in se bo začelo </w:t>
      </w:r>
      <w:r w:rsidRPr="00170F5A">
        <w:rPr>
          <w:rFonts w:ascii="Tahoma" w:hAnsi="Tahoma" w:cs="Tahoma"/>
          <w:b/>
        </w:rPr>
        <w:t xml:space="preserve">ob </w:t>
      </w:r>
      <w:r>
        <w:rPr>
          <w:rFonts w:ascii="Tahoma" w:hAnsi="Tahoma" w:cs="Tahoma"/>
          <w:b/>
        </w:rPr>
        <w:t>10.</w:t>
      </w:r>
      <w:r w:rsidR="005F24E8">
        <w:rPr>
          <w:rFonts w:ascii="Tahoma" w:hAnsi="Tahoma" w:cs="Tahoma"/>
          <w:b/>
        </w:rPr>
        <w:t>01</w:t>
      </w:r>
      <w:r w:rsidRPr="00170F5A">
        <w:rPr>
          <w:rFonts w:ascii="Tahoma" w:hAnsi="Tahoma" w:cs="Tahoma"/>
          <w:b/>
        </w:rPr>
        <w:t xml:space="preserve"> uri</w:t>
      </w:r>
      <w:r w:rsidRPr="00170F5A">
        <w:rPr>
          <w:rFonts w:ascii="Tahoma" w:hAnsi="Tahoma" w:cs="Tahoma"/>
        </w:rPr>
        <w:t xml:space="preserve"> na spletnem naslovu </w:t>
      </w:r>
      <w:hyperlink r:id="rId14" w:history="1">
        <w:r w:rsidRPr="00170F5A">
          <w:rPr>
            <w:rStyle w:val="Hiperpovezava"/>
            <w:rFonts w:ascii="Tahoma" w:hAnsi="Tahoma" w:cs="Tahoma"/>
          </w:rPr>
          <w:t>https://ejn.gov.si/eJN2</w:t>
        </w:r>
      </w:hyperlink>
      <w:r w:rsidRPr="00170F5A">
        <w:rPr>
          <w:rFonts w:ascii="Tahoma" w:hAnsi="Tahoma" w:cs="Tahoma"/>
        </w:rPr>
        <w:t xml:space="preserve">. </w:t>
      </w:r>
    </w:p>
    <w:p w14:paraId="49673D84" w14:textId="77777777" w:rsidR="008C4AF6" w:rsidRPr="00170F5A" w:rsidRDefault="008C4AF6" w:rsidP="008C4AF6">
      <w:pPr>
        <w:keepNext/>
        <w:rPr>
          <w:rFonts w:ascii="Tahoma" w:hAnsi="Tahoma" w:cs="Tahoma"/>
        </w:rPr>
      </w:pPr>
    </w:p>
    <w:p w14:paraId="18AFCAA5" w14:textId="77777777" w:rsidR="008C4AF6" w:rsidRPr="00170F5A" w:rsidRDefault="008C4AF6" w:rsidP="008C4AF6">
      <w:pPr>
        <w:keepNext/>
        <w:jc w:val="both"/>
        <w:rPr>
          <w:rFonts w:ascii="Tahoma" w:hAnsi="Tahoma" w:cs="Tahoma"/>
        </w:rPr>
      </w:pPr>
      <w:r w:rsidRPr="00170F5A">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w:t>
      </w:r>
      <w:r>
        <w:rPr>
          <w:rFonts w:ascii="Tahoma" w:hAnsi="Tahoma" w:cs="Tahoma"/>
        </w:rPr>
        <w:t>i</w:t>
      </w:r>
      <w:r w:rsidRPr="00170F5A">
        <w:rPr>
          <w:rFonts w:ascii="Tahoma" w:hAnsi="Tahoma" w:cs="Tahoma"/>
        </w:rPr>
        <w:t xml:space="preserve">nformacijskem sistemu e-JN na razpolago v razdelku »Zapisnik o odpiranju ponudb«. </w:t>
      </w:r>
    </w:p>
    <w:p w14:paraId="2AFDDFAE" w14:textId="77777777" w:rsidR="003F2353" w:rsidRDefault="003F2353" w:rsidP="00DA268B">
      <w:pPr>
        <w:keepNext/>
        <w:jc w:val="both"/>
        <w:rPr>
          <w:rFonts w:ascii="Tahoma" w:hAnsi="Tahoma" w:cs="Tahoma"/>
        </w:rPr>
      </w:pPr>
    </w:p>
    <w:p w14:paraId="687AD17A" w14:textId="77777777" w:rsidR="008C4AF6" w:rsidRPr="00BA3F91" w:rsidRDefault="008C4AF6" w:rsidP="008C4AF6">
      <w:pPr>
        <w:keepNext/>
        <w:numPr>
          <w:ilvl w:val="1"/>
          <w:numId w:val="2"/>
        </w:numPr>
        <w:jc w:val="both"/>
        <w:rPr>
          <w:rFonts w:ascii="Tahoma" w:hAnsi="Tahoma" w:cs="Tahoma"/>
          <w:b/>
        </w:rPr>
      </w:pPr>
      <w:r w:rsidRPr="00BA3F91">
        <w:rPr>
          <w:rFonts w:ascii="Tahoma" w:hAnsi="Tahoma" w:cs="Tahoma"/>
          <w:b/>
        </w:rPr>
        <w:t>Način in navodila za predložitev ponudb</w:t>
      </w:r>
    </w:p>
    <w:p w14:paraId="4AC32929" w14:textId="77777777" w:rsidR="00A7327B" w:rsidRDefault="00A7327B" w:rsidP="00DA268B">
      <w:pPr>
        <w:pStyle w:val="Telobesedila3"/>
        <w:keepNext/>
        <w:tabs>
          <w:tab w:val="clear" w:pos="142"/>
        </w:tabs>
        <w:rPr>
          <w:rFonts w:ascii="Tahoma" w:hAnsi="Tahoma" w:cs="Tahoma"/>
          <w:lang w:val="sl-SI"/>
        </w:rPr>
      </w:pPr>
    </w:p>
    <w:p w14:paraId="3C0EDCB1" w14:textId="77777777" w:rsidR="008C4AF6" w:rsidRPr="00C40D3B" w:rsidRDefault="008C4AF6" w:rsidP="008C4AF6">
      <w:pPr>
        <w:pStyle w:val="Telobesedila3"/>
        <w:keepNext/>
        <w:rPr>
          <w:rStyle w:val="Hiperpovezava"/>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21354121" w14:textId="77777777" w:rsidR="008C4AF6" w:rsidRPr="006C7BE5" w:rsidRDefault="008C4AF6" w:rsidP="008C4AF6">
      <w:pPr>
        <w:pStyle w:val="Telobesedila3"/>
        <w:keepNext/>
        <w:rPr>
          <w:rFonts w:ascii="Tahoma" w:hAnsi="Tahoma" w:cs="Tahoma"/>
          <w:lang w:val="sl-SI"/>
        </w:rPr>
      </w:pPr>
    </w:p>
    <w:p w14:paraId="131045C4" w14:textId="77777777" w:rsidR="008C4AF6" w:rsidRPr="00B91E57" w:rsidRDefault="008C4AF6" w:rsidP="008C4AF6">
      <w:pPr>
        <w:pStyle w:val="Telobesedila3"/>
        <w:keepNext/>
        <w:rPr>
          <w:rFonts w:ascii="Tahoma" w:hAnsi="Tahoma" w:cs="Tahoma"/>
          <w:lang w:val="sl-SI"/>
        </w:rPr>
      </w:pPr>
      <w:r w:rsidRPr="00B91E57">
        <w:rPr>
          <w:rFonts w:ascii="Tahoma" w:hAnsi="Tahoma" w:cs="Tahoma"/>
          <w:lang w:val="sl-SI"/>
        </w:rPr>
        <w:t xml:space="preserve">Ponudnik se mora pred oddajo ponudbe registrirati na spletnem naslovu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72511B36" w14:textId="77777777" w:rsidR="008C4AF6" w:rsidRPr="00B91E57" w:rsidRDefault="008C4AF6" w:rsidP="008C4AF6">
      <w:pPr>
        <w:pStyle w:val="Telobesedila3"/>
        <w:keepNext/>
        <w:rPr>
          <w:rFonts w:ascii="Tahoma" w:hAnsi="Tahoma" w:cs="Tahoma"/>
          <w:lang w:val="sl-SI"/>
        </w:rPr>
      </w:pPr>
    </w:p>
    <w:p w14:paraId="2C8DCA80" w14:textId="77777777" w:rsidR="008C4AF6" w:rsidRPr="00B91E57" w:rsidRDefault="008C4AF6" w:rsidP="008C4AF6">
      <w:pPr>
        <w:pStyle w:val="Telobesedila3"/>
        <w:keepNext/>
        <w:rPr>
          <w:rFonts w:ascii="Tahoma" w:hAnsi="Tahoma" w:cs="Tahoma"/>
          <w:lang w:val="sl-SI"/>
        </w:rPr>
      </w:pPr>
      <w:r w:rsidRPr="00B91E57">
        <w:rPr>
          <w:rFonts w:ascii="Tahoma" w:hAnsi="Tahoma" w:cs="Tahoma"/>
          <w:lang w:val="sl-SI"/>
        </w:rPr>
        <w:t>Za oddajo ponudb je zahtevano eno od s strani kvalificiranega overitelja izdano digitalno potrdilo: SIGEN-CA (</w:t>
      </w:r>
      <w:hyperlink r:id="rId18" w:history="1">
        <w:r w:rsidRPr="00B91E57">
          <w:rPr>
            <w:rStyle w:val="Hiperpovezava"/>
            <w:rFonts w:ascii="Tahoma" w:hAnsi="Tahoma" w:cs="Tahoma"/>
            <w:lang w:val="sl-SI"/>
          </w:rPr>
          <w:t>www.sigen-ca.si</w:t>
        </w:r>
      </w:hyperlink>
      <w:r w:rsidRPr="00B91E57">
        <w:rPr>
          <w:rFonts w:ascii="Tahoma" w:hAnsi="Tahoma" w:cs="Tahoma"/>
          <w:lang w:val="sl-SI"/>
        </w:rPr>
        <w:t>), POŠTA®CA (postarca.posta.si), HALCOM-CA (</w:t>
      </w:r>
      <w:hyperlink r:id="rId19" w:history="1">
        <w:r w:rsidRPr="00B91E57">
          <w:rPr>
            <w:rStyle w:val="Hiperpovezava"/>
            <w:rFonts w:ascii="Tahoma" w:hAnsi="Tahoma" w:cs="Tahoma"/>
            <w:lang w:val="sl-SI"/>
          </w:rPr>
          <w:t>www.halcom.si</w:t>
        </w:r>
      </w:hyperlink>
      <w:r w:rsidRPr="00B91E57">
        <w:rPr>
          <w:rFonts w:ascii="Tahoma" w:hAnsi="Tahoma" w:cs="Tahoma"/>
          <w:lang w:val="sl-SI"/>
        </w:rPr>
        <w:t>), AC NLB (</w:t>
      </w:r>
      <w:hyperlink r:id="rId20" w:history="1">
        <w:r w:rsidRPr="00B91E57">
          <w:rPr>
            <w:rStyle w:val="Hiperpovezava"/>
            <w:rFonts w:ascii="Tahoma" w:hAnsi="Tahoma" w:cs="Tahoma"/>
            <w:lang w:val="sl-SI"/>
          </w:rPr>
          <w:t>www.nlb.si</w:t>
        </w:r>
      </w:hyperlink>
      <w:r w:rsidRPr="00B91E57">
        <w:rPr>
          <w:rFonts w:ascii="Tahoma" w:hAnsi="Tahoma" w:cs="Tahoma"/>
          <w:lang w:val="sl-SI"/>
        </w:rPr>
        <w:t>).</w:t>
      </w:r>
    </w:p>
    <w:p w14:paraId="569E48EC" w14:textId="77777777" w:rsidR="008C4AF6" w:rsidRPr="00C97A1F" w:rsidRDefault="008C4AF6" w:rsidP="008C4AF6">
      <w:pPr>
        <w:keepNext/>
        <w:jc w:val="both"/>
        <w:rPr>
          <w:rFonts w:ascii="Tahoma" w:hAnsi="Tahoma" w:cs="Tahoma"/>
          <w:b/>
        </w:rPr>
      </w:pPr>
    </w:p>
    <w:p w14:paraId="116056F6" w14:textId="77777777" w:rsidR="008C4AF6" w:rsidRPr="00C97A1F" w:rsidRDefault="008C4AF6" w:rsidP="008C4AF6">
      <w:pPr>
        <w:keepNext/>
        <w:numPr>
          <w:ilvl w:val="1"/>
          <w:numId w:val="2"/>
        </w:numPr>
        <w:jc w:val="both"/>
        <w:rPr>
          <w:rFonts w:ascii="Tahoma" w:hAnsi="Tahoma" w:cs="Tahoma"/>
          <w:b/>
        </w:rPr>
      </w:pPr>
      <w:r w:rsidRPr="00C97A1F">
        <w:rPr>
          <w:rFonts w:ascii="Tahoma" w:hAnsi="Tahoma" w:cs="Tahoma"/>
          <w:b/>
        </w:rPr>
        <w:t>Izdelava ponudbe</w:t>
      </w:r>
    </w:p>
    <w:p w14:paraId="37F4CAF3" w14:textId="77777777" w:rsidR="008C4AF6" w:rsidRPr="00BA3F91" w:rsidRDefault="008C4AF6" w:rsidP="008C4AF6">
      <w:pPr>
        <w:keepNext/>
        <w:jc w:val="both"/>
        <w:rPr>
          <w:rFonts w:ascii="Tahoma" w:hAnsi="Tahoma" w:cs="Tahoma"/>
        </w:rPr>
      </w:pPr>
    </w:p>
    <w:p w14:paraId="451A8CDE" w14:textId="77777777" w:rsidR="008C4AF6" w:rsidRPr="00BA3F91" w:rsidRDefault="008C4AF6" w:rsidP="008C4AF6">
      <w:pPr>
        <w:keepNext/>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sidR="000C3F0D">
        <w:rPr>
          <w:rFonts w:ascii="Tahoma" w:hAnsi="Tahoma" w:cs="Tahoma"/>
        </w:rPr>
        <w:t>5</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269AEA28" w14:textId="77777777" w:rsidR="008C4AF6" w:rsidRPr="00BA3F91" w:rsidRDefault="008C4AF6" w:rsidP="008C4AF6">
      <w:pPr>
        <w:keepNext/>
        <w:jc w:val="both"/>
        <w:rPr>
          <w:rFonts w:ascii="Tahoma" w:hAnsi="Tahoma" w:cs="Tahoma"/>
          <w:b/>
        </w:rPr>
      </w:pPr>
    </w:p>
    <w:p w14:paraId="2015BB47" w14:textId="77777777" w:rsidR="008C4AF6" w:rsidRDefault="008C4AF6" w:rsidP="008C4AF6">
      <w:pPr>
        <w:keepNext/>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 xml:space="preserve">sti ponudbe in osnova za ugotavljanje sposobnosti ponudnikov, glede </w:t>
      </w:r>
      <w:r w:rsidRPr="007129A9">
        <w:rPr>
          <w:rFonts w:ascii="Tahoma" w:hAnsi="Tahoma" w:cs="Tahoma"/>
        </w:rPr>
        <w:lastRenderedPageBreak/>
        <w:t>na zahteve in pogoje iz te razpisne dokumentacije. Ponudniki so obvezani priložiti vse priloge, razen če v posamezni prilogi ni drugače navedeno.</w:t>
      </w:r>
    </w:p>
    <w:p w14:paraId="7CBE55DA" w14:textId="77777777" w:rsidR="00990891" w:rsidRDefault="00990891" w:rsidP="008C4AF6">
      <w:pPr>
        <w:keepNext/>
        <w:jc w:val="both"/>
        <w:rPr>
          <w:rFonts w:ascii="Tahoma" w:hAnsi="Tahoma" w:cs="Tahoma"/>
        </w:rPr>
      </w:pPr>
    </w:p>
    <w:p w14:paraId="2CF07BD7" w14:textId="77777777" w:rsidR="008C4AF6" w:rsidRPr="00BA3F91" w:rsidRDefault="008C4AF6" w:rsidP="008C4AF6">
      <w:pPr>
        <w:keepNext/>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0CBB376" w14:textId="77777777" w:rsidR="008C4AF6" w:rsidRDefault="008C4AF6" w:rsidP="008C4AF6">
      <w:pPr>
        <w:keepNext/>
        <w:jc w:val="both"/>
        <w:rPr>
          <w:rFonts w:ascii="Tahoma" w:hAnsi="Tahoma" w:cs="Tahoma"/>
        </w:rPr>
      </w:pPr>
    </w:p>
    <w:p w14:paraId="41B06CDD" w14:textId="77777777" w:rsidR="008C4AF6" w:rsidRPr="00BA3F91" w:rsidRDefault="008C4AF6" w:rsidP="008C4AF6">
      <w:pPr>
        <w:keepNext/>
        <w:numPr>
          <w:ilvl w:val="1"/>
          <w:numId w:val="2"/>
        </w:numPr>
        <w:jc w:val="both"/>
        <w:rPr>
          <w:rFonts w:ascii="Tahoma" w:hAnsi="Tahoma" w:cs="Tahoma"/>
          <w:b/>
        </w:rPr>
      </w:pPr>
      <w:r w:rsidRPr="00BA3F91">
        <w:rPr>
          <w:rFonts w:ascii="Tahoma" w:hAnsi="Tahoma" w:cs="Tahoma"/>
          <w:b/>
        </w:rPr>
        <w:t>Vsebina ponudbene dokumentacije</w:t>
      </w:r>
    </w:p>
    <w:p w14:paraId="284D4090" w14:textId="77777777" w:rsidR="008C4AF6" w:rsidRPr="00BA3F91" w:rsidRDefault="008C4AF6" w:rsidP="008C4AF6">
      <w:pPr>
        <w:keepNext/>
        <w:jc w:val="both"/>
        <w:rPr>
          <w:rFonts w:ascii="Tahoma" w:hAnsi="Tahoma" w:cs="Tahoma"/>
          <w:lang w:val="x-none"/>
        </w:rPr>
      </w:pPr>
    </w:p>
    <w:p w14:paraId="36B2ABD4" w14:textId="77777777" w:rsidR="008C4AF6" w:rsidRPr="00BA3F91" w:rsidRDefault="008C4AF6" w:rsidP="008C4AF6">
      <w:pPr>
        <w:keepNext/>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F76C3D8" w14:textId="77777777" w:rsidR="008C4AF6" w:rsidRPr="00BA3F91" w:rsidRDefault="008C4AF6" w:rsidP="008C4AF6">
      <w:pPr>
        <w:keepNext/>
        <w:jc w:val="both"/>
        <w:rPr>
          <w:rFonts w:ascii="Tahoma" w:hAnsi="Tahoma" w:cs="Tahoma"/>
        </w:rPr>
      </w:pPr>
    </w:p>
    <w:p w14:paraId="0A4441E3" w14:textId="77777777" w:rsidR="008C4AF6" w:rsidRDefault="008C4AF6" w:rsidP="008C4AF6">
      <w:pPr>
        <w:keepNext/>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77A06439" w14:textId="77777777" w:rsidR="008C4AF6" w:rsidRPr="00BA3F91" w:rsidRDefault="008C4AF6" w:rsidP="008C4AF6">
      <w:pPr>
        <w:keepNext/>
        <w:jc w:val="both"/>
        <w:rPr>
          <w:rFonts w:ascii="Tahoma" w:hAnsi="Tahoma" w:cs="Tahoma"/>
          <w:b/>
        </w:rPr>
      </w:pPr>
    </w:p>
    <w:p w14:paraId="5F31D8D7" w14:textId="77777777" w:rsidR="008C4AF6" w:rsidRPr="006D289A" w:rsidRDefault="008C4AF6" w:rsidP="008C4AF6">
      <w:pPr>
        <w:keepNext/>
        <w:numPr>
          <w:ilvl w:val="0"/>
          <w:numId w:val="28"/>
        </w:numPr>
        <w:jc w:val="both"/>
        <w:rPr>
          <w:rFonts w:ascii="Tahoma" w:hAnsi="Tahoma" w:cs="Tahoma"/>
          <w:b/>
          <w:color w:val="C00000"/>
        </w:rPr>
      </w:pPr>
      <w:r w:rsidRPr="006D289A">
        <w:rPr>
          <w:rFonts w:ascii="Tahoma" w:hAnsi="Tahoma" w:cs="Tahoma"/>
          <w:b/>
          <w:color w:val="C00000"/>
        </w:rPr>
        <w:t>Razdelek »Predračun«</w:t>
      </w:r>
    </w:p>
    <w:p w14:paraId="16588CF2" w14:textId="77777777" w:rsidR="008C4AF6" w:rsidRDefault="008C4AF6" w:rsidP="008C4AF6">
      <w:pPr>
        <w:keepNext/>
        <w:jc w:val="both"/>
        <w:rPr>
          <w:rFonts w:ascii="Tahoma" w:hAnsi="Tahoma" w:cs="Tahoma"/>
        </w:rPr>
      </w:pPr>
    </w:p>
    <w:p w14:paraId="5E23D569" w14:textId="77777777" w:rsidR="008C4AF6" w:rsidRDefault="008C4AF6" w:rsidP="008C4AF6">
      <w:pPr>
        <w:keepNext/>
        <w:jc w:val="both"/>
        <w:rPr>
          <w:rFonts w:ascii="Tahoma" w:hAnsi="Tahoma" w:cs="Tahoma"/>
          <w:b/>
        </w:rPr>
      </w:pPr>
      <w:r w:rsidRPr="00BA3F91">
        <w:rPr>
          <w:rFonts w:ascii="Tahoma" w:hAnsi="Tahoma" w:cs="Tahoma"/>
        </w:rPr>
        <w:t xml:space="preserve">Ponudnik mora </w:t>
      </w:r>
      <w:r w:rsidR="000569A6">
        <w:rPr>
          <w:rFonts w:ascii="Tahoma" w:hAnsi="Tahoma" w:cs="Tahoma"/>
        </w:rPr>
        <w:t xml:space="preserve">Prilogo </w:t>
      </w:r>
      <w:r>
        <w:rPr>
          <w:rFonts w:ascii="Tahoma" w:hAnsi="Tahoma" w:cs="Tahoma"/>
        </w:rPr>
        <w:t>»</w:t>
      </w:r>
      <w:r w:rsidR="000569A6">
        <w:rPr>
          <w:rFonts w:ascii="Tahoma" w:hAnsi="Tahoma" w:cs="Tahoma"/>
        </w:rPr>
        <w:t>POVZETEK PONUDBE</w:t>
      </w:r>
      <w:r>
        <w:rPr>
          <w:rFonts w:ascii="Tahoma" w:hAnsi="Tahoma" w:cs="Tahoma"/>
        </w:rPr>
        <w:t>«</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Pr>
          <w:rFonts w:ascii="Tahoma" w:hAnsi="Tahoma" w:cs="Tahoma"/>
          <w:b/>
        </w:rPr>
        <w:t xml:space="preserve"> (podpiše se z oddajo ponudbe-elektronski podpis).</w:t>
      </w:r>
      <w:r w:rsidRPr="00BA3F91">
        <w:rPr>
          <w:rFonts w:ascii="Tahoma" w:hAnsi="Tahoma" w:cs="Tahoma"/>
          <w:b/>
        </w:rPr>
        <w:t xml:space="preserve"> </w:t>
      </w:r>
      <w:r>
        <w:rPr>
          <w:rFonts w:ascii="Tahoma" w:hAnsi="Tahoma" w:cs="Tahoma"/>
        </w:rPr>
        <w:t>Priloga »</w:t>
      </w:r>
      <w:r w:rsidR="000569A6">
        <w:rPr>
          <w:rFonts w:ascii="Tahoma" w:hAnsi="Tahoma" w:cs="Tahoma"/>
        </w:rPr>
        <w:t>POVZETEK PONUDBE</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1FBF1183" w14:textId="77777777" w:rsidR="008C4AF6" w:rsidRDefault="008C4AF6" w:rsidP="008C4AF6">
      <w:pPr>
        <w:keepNext/>
        <w:rPr>
          <w:rFonts w:ascii="Tahoma" w:hAnsi="Tahoma" w:cs="Tahoma"/>
          <w:b/>
          <w:color w:val="FF000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5F5E" w:rsidRPr="00987492" w14:paraId="6E7EF207" w14:textId="77777777" w:rsidTr="00584421">
        <w:tc>
          <w:tcPr>
            <w:tcW w:w="9568" w:type="dxa"/>
          </w:tcPr>
          <w:p w14:paraId="000F8571" w14:textId="77777777" w:rsidR="00865F5E" w:rsidRPr="00987492" w:rsidRDefault="00865F5E" w:rsidP="001E05E9">
            <w:pPr>
              <w:keepNext/>
              <w:jc w:val="both"/>
              <w:rPr>
                <w:rFonts w:ascii="Tahoma" w:hAnsi="Tahoma" w:cs="Tahoma"/>
                <w:b/>
                <w:i/>
              </w:rPr>
            </w:pPr>
            <w:r>
              <w:rPr>
                <w:rFonts w:ascii="Tahoma" w:hAnsi="Tahoma" w:cs="Tahoma"/>
                <w:b/>
              </w:rPr>
              <w:t>PONUDBA</w:t>
            </w:r>
          </w:p>
        </w:tc>
      </w:tr>
    </w:tbl>
    <w:p w14:paraId="1717D64E" w14:textId="77777777" w:rsidR="008C4AF6" w:rsidRDefault="008C4AF6" w:rsidP="008C4AF6">
      <w:pPr>
        <w:keepNext/>
        <w:rPr>
          <w:rFonts w:ascii="Tahoma" w:hAnsi="Tahoma" w:cs="Tahoma"/>
          <w:b/>
          <w:color w:val="FF0000"/>
        </w:rPr>
      </w:pPr>
    </w:p>
    <w:p w14:paraId="088534D9" w14:textId="77777777" w:rsidR="008C4AF6" w:rsidRPr="00EB286E" w:rsidRDefault="008C4AF6" w:rsidP="008C4AF6">
      <w:pPr>
        <w:keepNext/>
        <w:numPr>
          <w:ilvl w:val="0"/>
          <w:numId w:val="28"/>
        </w:numPr>
        <w:jc w:val="both"/>
        <w:rPr>
          <w:rFonts w:ascii="Tahoma" w:hAnsi="Tahoma" w:cs="Tahoma"/>
          <w:b/>
          <w:color w:val="C00000"/>
        </w:rPr>
      </w:pPr>
      <w:r w:rsidRPr="00EB286E">
        <w:rPr>
          <w:rFonts w:ascii="Tahoma" w:hAnsi="Tahoma" w:cs="Tahoma"/>
          <w:b/>
          <w:color w:val="C00000"/>
        </w:rPr>
        <w:t>Razdelek »IZJAVA – PONUDNIK«</w:t>
      </w:r>
    </w:p>
    <w:p w14:paraId="79491962" w14:textId="77777777" w:rsidR="008C4AF6" w:rsidRDefault="008C4AF6" w:rsidP="008C4AF6">
      <w:pPr>
        <w:keepNext/>
        <w:jc w:val="both"/>
        <w:rPr>
          <w:rFonts w:ascii="Tahoma" w:hAnsi="Tahoma" w:cs="Tahoma"/>
          <w:b/>
        </w:rPr>
      </w:pPr>
    </w:p>
    <w:p w14:paraId="045FB96B" w14:textId="77777777" w:rsidR="008C4AF6" w:rsidRDefault="008C4AF6" w:rsidP="008C4AF6">
      <w:pPr>
        <w:keepNext/>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94790A">
        <w:rPr>
          <w:rFonts w:ascii="Tahoma" w:hAnsi="Tahoma" w:cs="Tahoma"/>
          <w:b/>
        </w:rPr>
        <w:t xml:space="preserve"> </w:t>
      </w:r>
      <w:r>
        <w:rPr>
          <w:rFonts w:ascii="Tahoma" w:hAnsi="Tahoma" w:cs="Tahoma"/>
          <w:b/>
        </w:rPr>
        <w:t>(podpiše se z oddajo ponudbe-elektronski podpis).</w:t>
      </w:r>
    </w:p>
    <w:p w14:paraId="6758F83D" w14:textId="77777777" w:rsidR="008C4AF6" w:rsidRDefault="008C4AF6" w:rsidP="008C4AF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1F3F4CFF" w14:textId="77777777" w:rsidTr="00584421">
        <w:tc>
          <w:tcPr>
            <w:tcW w:w="7725" w:type="dxa"/>
          </w:tcPr>
          <w:p w14:paraId="5B38291B" w14:textId="77777777" w:rsidR="00865F5E" w:rsidRPr="003A4E90" w:rsidRDefault="00865F5E" w:rsidP="001E05E9">
            <w:pPr>
              <w:keepNext/>
              <w:jc w:val="both"/>
              <w:rPr>
                <w:rFonts w:ascii="Tahoma" w:hAnsi="Tahoma" w:cs="Tahoma"/>
              </w:rPr>
            </w:pPr>
            <w:r w:rsidRPr="003A4E90">
              <w:rPr>
                <w:rFonts w:ascii="Tahoma" w:hAnsi="Tahoma" w:cs="Tahoma"/>
              </w:rPr>
              <w:t>UGOTAVLJANJE SPOSOBNOSTI – Izjava ponudnika (partnerja)</w:t>
            </w:r>
          </w:p>
        </w:tc>
        <w:tc>
          <w:tcPr>
            <w:tcW w:w="1843" w:type="dxa"/>
          </w:tcPr>
          <w:p w14:paraId="148DCEB2" w14:textId="77777777" w:rsidR="00865F5E" w:rsidRPr="003A4E90" w:rsidRDefault="00865F5E" w:rsidP="001E05E9">
            <w:pPr>
              <w:keepNext/>
              <w:jc w:val="both"/>
              <w:rPr>
                <w:rFonts w:ascii="Tahoma" w:hAnsi="Tahoma" w:cs="Tahoma"/>
                <w:b/>
                <w:i/>
              </w:rPr>
            </w:pPr>
            <w:r w:rsidRPr="003A4E90">
              <w:rPr>
                <w:rFonts w:ascii="Tahoma" w:hAnsi="Tahoma" w:cs="Tahoma"/>
                <w:b/>
                <w:i/>
              </w:rPr>
              <w:t>Priloga 3/1</w:t>
            </w:r>
          </w:p>
        </w:tc>
      </w:tr>
    </w:tbl>
    <w:p w14:paraId="5A798D4E" w14:textId="77777777" w:rsidR="008C4AF6" w:rsidRDefault="008C4AF6" w:rsidP="008C4AF6">
      <w:pPr>
        <w:keepNext/>
        <w:jc w:val="both"/>
        <w:rPr>
          <w:rFonts w:ascii="Tahoma" w:hAnsi="Tahoma" w:cs="Tahoma"/>
          <w:b/>
        </w:rPr>
      </w:pPr>
    </w:p>
    <w:p w14:paraId="042ECBCC" w14:textId="77777777" w:rsidR="008C4AF6" w:rsidRDefault="008C4AF6" w:rsidP="008C4AF6">
      <w:pPr>
        <w:pStyle w:val="Odstavekseznama"/>
        <w:keepNext/>
        <w:numPr>
          <w:ilvl w:val="0"/>
          <w:numId w:val="28"/>
        </w:numPr>
        <w:jc w:val="both"/>
        <w:rPr>
          <w:rFonts w:ascii="Tahoma" w:hAnsi="Tahoma" w:cs="Tahoma"/>
          <w:b/>
        </w:rPr>
      </w:pPr>
      <w:r>
        <w:rPr>
          <w:rFonts w:ascii="Tahoma" w:hAnsi="Tahoma" w:cs="Tahoma"/>
          <w:b/>
        </w:rPr>
        <w:t>Razdelek »IZJAVA – OSTALI SODELUJOČI«</w:t>
      </w:r>
    </w:p>
    <w:p w14:paraId="124CF826" w14:textId="77777777" w:rsidR="008C4AF6" w:rsidRDefault="008C4AF6" w:rsidP="008C4AF6">
      <w:pPr>
        <w:keepNext/>
        <w:jc w:val="both"/>
        <w:rPr>
          <w:rFonts w:ascii="Tahoma" w:hAnsi="Tahoma" w:cs="Tahoma"/>
          <w:b/>
        </w:rPr>
      </w:pPr>
    </w:p>
    <w:p w14:paraId="2DD895A2" w14:textId="77777777" w:rsidR="008C4AF6" w:rsidRDefault="008C4AF6" w:rsidP="008C4AF6">
      <w:pPr>
        <w:keepNext/>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68F13ACC" w14:textId="77777777" w:rsidR="00990891" w:rsidRDefault="00990891" w:rsidP="008C4AF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1FABF968" w14:textId="77777777" w:rsidTr="00584421">
        <w:tc>
          <w:tcPr>
            <w:tcW w:w="7725" w:type="dxa"/>
          </w:tcPr>
          <w:p w14:paraId="096980E0" w14:textId="77777777" w:rsidR="00865F5E" w:rsidRPr="003A4E90" w:rsidRDefault="00865F5E" w:rsidP="001E05E9">
            <w:pPr>
              <w:keepNext/>
              <w:jc w:val="both"/>
              <w:rPr>
                <w:rFonts w:ascii="Tahoma" w:hAnsi="Tahoma" w:cs="Tahoma"/>
              </w:rPr>
            </w:pPr>
            <w:r w:rsidRPr="003A4E90">
              <w:rPr>
                <w:rFonts w:ascii="Tahoma" w:hAnsi="Tahoma" w:cs="Tahoma"/>
              </w:rPr>
              <w:t>UGOTAVLJANJE SPOSOBNOSTI – Izjava ponudnika (partnerja)</w:t>
            </w:r>
          </w:p>
        </w:tc>
        <w:tc>
          <w:tcPr>
            <w:tcW w:w="1843" w:type="dxa"/>
          </w:tcPr>
          <w:p w14:paraId="2F81BFE8" w14:textId="77777777" w:rsidR="00865F5E" w:rsidRPr="003A4E90" w:rsidRDefault="00865F5E" w:rsidP="001E05E9">
            <w:pPr>
              <w:keepNext/>
              <w:jc w:val="both"/>
              <w:rPr>
                <w:rFonts w:ascii="Tahoma" w:hAnsi="Tahoma" w:cs="Tahoma"/>
                <w:b/>
                <w:i/>
              </w:rPr>
            </w:pPr>
            <w:r w:rsidRPr="003A4E90">
              <w:rPr>
                <w:rFonts w:ascii="Tahoma" w:hAnsi="Tahoma" w:cs="Tahoma"/>
                <w:b/>
                <w:i/>
              </w:rPr>
              <w:t>Priloga 3/1</w:t>
            </w:r>
          </w:p>
        </w:tc>
      </w:tr>
    </w:tbl>
    <w:p w14:paraId="238BC142" w14:textId="77777777" w:rsidR="008C4AF6" w:rsidRDefault="008C4AF6" w:rsidP="008C4AF6">
      <w:pPr>
        <w:keepNext/>
        <w:jc w:val="both"/>
        <w:rPr>
          <w:rFonts w:ascii="Tahoma" w:hAnsi="Tahoma" w:cs="Tahoma"/>
          <w:b/>
        </w:rPr>
      </w:pPr>
    </w:p>
    <w:p w14:paraId="4381B67A" w14:textId="77777777" w:rsidR="008C4AF6" w:rsidRDefault="008C4AF6" w:rsidP="008C4AF6">
      <w:pPr>
        <w:keepNext/>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w:t>
      </w:r>
      <w:r w:rsidRPr="00BA3F91">
        <w:rPr>
          <w:rFonts w:ascii="Tahoma" w:hAnsi="Tahoma" w:cs="Tahoma"/>
        </w:rPr>
        <w:t xml:space="preserve"> </w:t>
      </w:r>
      <w:r>
        <w:rPr>
          <w:rFonts w:ascii="Tahoma" w:hAnsi="Tahoma" w:cs="Tahoma"/>
        </w:rPr>
        <w:t xml:space="preserve">»UGOTAVLJANJE SPOSOBNOSTI – Izjava podizvajalca/subjekta, katerega zmogljivost </w:t>
      </w:r>
      <w:r>
        <w:rPr>
          <w:rFonts w:ascii="Tahoma" w:hAnsi="Tahoma" w:cs="Tahoma"/>
        </w:rPr>
        <w:lastRenderedPageBreak/>
        <w:t>uporablja«</w:t>
      </w:r>
      <w:r w:rsidRPr="00BA3F91">
        <w:rPr>
          <w:rFonts w:ascii="Tahoma" w:hAnsi="Tahoma" w:cs="Tahoma"/>
        </w:rPr>
        <w:t xml:space="preserve"> v </w:t>
      </w:r>
      <w:r>
        <w:rPr>
          <w:rFonts w:ascii="Tahoma" w:hAnsi="Tahoma" w:cs="Tahoma"/>
        </w:rPr>
        <w:t>.pdf formatu</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62423452" w14:textId="77777777" w:rsidR="008C4AF6" w:rsidRDefault="008C4AF6" w:rsidP="008C4AF6">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CE1BAD" w14:paraId="484A045D" w14:textId="77777777" w:rsidTr="00584421">
        <w:tc>
          <w:tcPr>
            <w:tcW w:w="7725" w:type="dxa"/>
          </w:tcPr>
          <w:p w14:paraId="20DE0B01" w14:textId="77777777" w:rsidR="00865F5E" w:rsidRPr="00CE1BAD" w:rsidRDefault="00865F5E" w:rsidP="001E05E9">
            <w:pPr>
              <w:keepNext/>
              <w:jc w:val="both"/>
              <w:rPr>
                <w:rFonts w:ascii="Tahoma" w:hAnsi="Tahoma" w:cs="Tahoma"/>
              </w:rPr>
            </w:pPr>
            <w:r>
              <w:rPr>
                <w:rFonts w:ascii="Tahoma" w:hAnsi="Tahoma" w:cs="Tahoma"/>
              </w:rPr>
              <w:t>UGOTAVLJANJE SPOSOBNOSTI – Izjava podizvajalca/subjekta, katerega zmogljivost uporablja</w:t>
            </w:r>
          </w:p>
        </w:tc>
        <w:tc>
          <w:tcPr>
            <w:tcW w:w="1843" w:type="dxa"/>
          </w:tcPr>
          <w:p w14:paraId="0158D758" w14:textId="77777777" w:rsidR="00865F5E" w:rsidRPr="00CE1BAD" w:rsidRDefault="00865F5E" w:rsidP="001E05E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A9642DE" w14:textId="77777777" w:rsidR="008C4AF6" w:rsidRPr="001A11E5" w:rsidRDefault="008C4AF6" w:rsidP="008C4AF6">
      <w:pPr>
        <w:keepNext/>
        <w:ind w:left="360"/>
        <w:jc w:val="both"/>
        <w:rPr>
          <w:rFonts w:ascii="Tahoma" w:hAnsi="Tahoma" w:cs="Tahoma"/>
          <w:b/>
        </w:rPr>
      </w:pPr>
    </w:p>
    <w:p w14:paraId="51903735" w14:textId="77777777" w:rsidR="008C4AF6" w:rsidRPr="006D289A" w:rsidRDefault="008C4AF6" w:rsidP="008C4AF6">
      <w:pPr>
        <w:keepNext/>
        <w:numPr>
          <w:ilvl w:val="0"/>
          <w:numId w:val="28"/>
        </w:numPr>
        <w:jc w:val="both"/>
        <w:rPr>
          <w:rFonts w:ascii="Tahoma" w:hAnsi="Tahoma" w:cs="Tahoma"/>
          <w:b/>
          <w:color w:val="C00000"/>
        </w:rPr>
      </w:pPr>
      <w:r w:rsidRPr="006D289A">
        <w:rPr>
          <w:rFonts w:ascii="Tahoma" w:hAnsi="Tahoma" w:cs="Tahoma"/>
          <w:b/>
          <w:color w:val="C00000"/>
        </w:rPr>
        <w:t>Razdelek »Druge priloge«</w:t>
      </w:r>
    </w:p>
    <w:p w14:paraId="24A2D00F" w14:textId="77777777" w:rsidR="008C4AF6" w:rsidRPr="00BA3F91" w:rsidRDefault="008C4AF6" w:rsidP="008C4AF6">
      <w:pPr>
        <w:keepNext/>
        <w:jc w:val="both"/>
        <w:rPr>
          <w:rFonts w:ascii="Tahoma" w:hAnsi="Tahoma" w:cs="Tahoma"/>
          <w:b/>
        </w:rPr>
      </w:pPr>
    </w:p>
    <w:p w14:paraId="1514A731" w14:textId="77777777" w:rsidR="008C4AF6" w:rsidRPr="00BA3F91" w:rsidRDefault="008C4AF6" w:rsidP="008C4AF6">
      <w:pPr>
        <w:keepNext/>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545ED12D" w14:textId="77777777" w:rsidR="008C4AF6" w:rsidRPr="00BA3F91" w:rsidRDefault="008C4AF6" w:rsidP="008C4AF6">
      <w:pPr>
        <w:keepNext/>
        <w:jc w:val="both"/>
        <w:rPr>
          <w:rFonts w:ascii="Tahoma" w:hAnsi="Tahoma" w:cs="Tahoma"/>
        </w:rPr>
      </w:pPr>
    </w:p>
    <w:p w14:paraId="548B8509" w14:textId="77777777" w:rsidR="008C4AF6" w:rsidRPr="00C97A1F" w:rsidRDefault="008C4AF6" w:rsidP="008C4AF6">
      <w:pPr>
        <w:keepNext/>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077B945F" w14:textId="77777777" w:rsidR="008C4AF6" w:rsidRPr="00C97A1F" w:rsidRDefault="008C4AF6" w:rsidP="008C4AF6">
      <w:pPr>
        <w:keepNext/>
        <w:jc w:val="both"/>
        <w:rPr>
          <w:rFonts w:ascii="Tahoma" w:hAnsi="Tahoma" w:cs="Tahoma"/>
          <w:b/>
        </w:rPr>
      </w:pPr>
    </w:p>
    <w:p w14:paraId="2AF7BBC8" w14:textId="77777777" w:rsidR="008C4AF6" w:rsidRDefault="008C4AF6" w:rsidP="008C4AF6">
      <w:pPr>
        <w:keepNext/>
        <w:jc w:val="both"/>
        <w:rPr>
          <w:rFonts w:ascii="Tahoma" w:hAnsi="Tahoma" w:cs="Tahoma"/>
          <w:b/>
        </w:rPr>
      </w:pPr>
      <w:r w:rsidRPr="00CE1BAD">
        <w:rPr>
          <w:rFonts w:ascii="Tahoma" w:hAnsi="Tahoma" w:cs="Tahoma"/>
          <w:b/>
        </w:rPr>
        <w:t>Ponudben</w:t>
      </w:r>
      <w:r>
        <w:rPr>
          <w:rFonts w:ascii="Tahoma" w:hAnsi="Tahoma" w:cs="Tahoma"/>
          <w:b/>
        </w:rPr>
        <w:t>o</w:t>
      </w:r>
      <w:r w:rsidRPr="00CE1BAD">
        <w:rPr>
          <w:rFonts w:ascii="Tahoma" w:hAnsi="Tahoma" w:cs="Tahoma"/>
          <w:b/>
        </w:rPr>
        <w:t xml:space="preserve"> dokumentacij</w:t>
      </w:r>
      <w:r>
        <w:rPr>
          <w:rFonts w:ascii="Tahoma" w:hAnsi="Tahoma" w:cs="Tahoma"/>
          <w:b/>
        </w:rPr>
        <w:t>o sestavljajo naslednji dokumenti</w:t>
      </w:r>
      <w:r w:rsidRPr="00CE1BAD">
        <w:rPr>
          <w:rFonts w:ascii="Tahoma" w:hAnsi="Tahoma" w:cs="Tahoma"/>
          <w:b/>
        </w:rPr>
        <w:t>:</w:t>
      </w:r>
    </w:p>
    <w:p w14:paraId="7CEBB521" w14:textId="77777777" w:rsidR="00222AE7" w:rsidRDefault="00222AE7" w:rsidP="00DA268B">
      <w:pPr>
        <w:keepNext/>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CE1BAD" w14:paraId="77A5DA41" w14:textId="77777777" w:rsidTr="00584421">
        <w:tc>
          <w:tcPr>
            <w:tcW w:w="8252" w:type="dxa"/>
          </w:tcPr>
          <w:p w14:paraId="7990AC25" w14:textId="77777777" w:rsidR="00865F5E" w:rsidRPr="00CE1BAD" w:rsidRDefault="00865F5E" w:rsidP="00DA268B">
            <w:pPr>
              <w:keepNext/>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3E28FCB4" w14:textId="77777777" w:rsidR="00865F5E" w:rsidRPr="00CE1BAD" w:rsidRDefault="00865F5E" w:rsidP="00DA268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14:paraId="45736992" w14:textId="77777777" w:rsidR="00865F5E" w:rsidRPr="00CE1BAD" w:rsidRDefault="00865F5E" w:rsidP="00DA268B">
            <w:pPr>
              <w:keepNext/>
              <w:jc w:val="both"/>
              <w:rPr>
                <w:rFonts w:ascii="Tahoma" w:hAnsi="Tahoma" w:cs="Tahoma"/>
                <w:b/>
                <w:i/>
              </w:rPr>
            </w:pPr>
            <w:r w:rsidRPr="00CE1BAD">
              <w:rPr>
                <w:rFonts w:ascii="Tahoma" w:hAnsi="Tahoma" w:cs="Tahoma"/>
                <w:b/>
                <w:i/>
              </w:rPr>
              <w:t>1</w:t>
            </w:r>
          </w:p>
        </w:tc>
      </w:tr>
    </w:tbl>
    <w:p w14:paraId="30B2F61C" w14:textId="77777777" w:rsidR="00E13EF4" w:rsidRDefault="00E13EF4" w:rsidP="00DA268B">
      <w:pPr>
        <w:keepNext/>
        <w:jc w:val="both"/>
        <w:rPr>
          <w:rFonts w:ascii="Tahoma" w:hAnsi="Tahoma" w:cs="Tahoma"/>
        </w:rPr>
      </w:pPr>
      <w:r w:rsidRPr="00FD067D">
        <w:rPr>
          <w:rFonts w:ascii="Tahoma" w:hAnsi="Tahoma" w:cs="Tahoma"/>
        </w:rPr>
        <w:t xml:space="preserve">Prilogo je potrebno izpolniti, podpisati in žigosati. </w:t>
      </w:r>
      <w:r>
        <w:rPr>
          <w:rFonts w:ascii="Tahoma" w:hAnsi="Tahoma" w:cs="Tahoma"/>
        </w:rPr>
        <w:t>V primeru skupne ponudbe morajo razmnožen obrazec priloge 1 izpolniti vsi ponudniki – partnerji. Za prilogo se priloži pravni akt o skupni izvedbi naročila.</w:t>
      </w:r>
    </w:p>
    <w:p w14:paraId="5C986BCF" w14:textId="77777777" w:rsidR="00E13EF4" w:rsidRDefault="00E13EF4"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569A6" w:rsidRPr="00CE1BAD" w14:paraId="0B9A2A87" w14:textId="77777777" w:rsidTr="00E83200">
        <w:tc>
          <w:tcPr>
            <w:tcW w:w="8150" w:type="dxa"/>
          </w:tcPr>
          <w:p w14:paraId="5E6CC3A8" w14:textId="77777777" w:rsidR="000569A6" w:rsidRPr="00CE1BAD" w:rsidRDefault="000569A6" w:rsidP="00E83200">
            <w:pPr>
              <w:keepNext/>
              <w:jc w:val="both"/>
              <w:rPr>
                <w:rFonts w:ascii="Tahoma" w:hAnsi="Tahoma" w:cs="Tahoma"/>
              </w:rPr>
            </w:pPr>
            <w:r>
              <w:rPr>
                <w:rFonts w:ascii="Tahoma" w:hAnsi="Tahoma" w:cs="Tahoma"/>
              </w:rPr>
              <w:t>PONUDBA – SKLOP 1</w:t>
            </w:r>
          </w:p>
        </w:tc>
        <w:tc>
          <w:tcPr>
            <w:tcW w:w="1418" w:type="dxa"/>
          </w:tcPr>
          <w:p w14:paraId="0D9AED9C" w14:textId="77777777" w:rsidR="000569A6" w:rsidRPr="00CE1BAD" w:rsidRDefault="000569A6" w:rsidP="000569A6">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2/1</w:t>
            </w:r>
          </w:p>
        </w:tc>
      </w:tr>
    </w:tbl>
    <w:p w14:paraId="345E4101" w14:textId="77777777" w:rsidR="000569A6" w:rsidRDefault="000569A6" w:rsidP="00DA268B">
      <w:pPr>
        <w:keepNext/>
        <w:jc w:val="both"/>
        <w:rPr>
          <w:rFonts w:ascii="Tahoma" w:hAnsi="Tahoma" w:cs="Tahoma"/>
        </w:rPr>
      </w:pPr>
      <w:r>
        <w:rPr>
          <w:rFonts w:ascii="Tahoma" w:hAnsi="Tahoma" w:cs="Tahoma"/>
        </w:rPr>
        <w:t>Ponudnik izpolni in podpiše ponudbo.</w:t>
      </w:r>
    </w:p>
    <w:p w14:paraId="1EF0938A" w14:textId="77777777" w:rsidR="000569A6" w:rsidRDefault="000569A6"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569A6" w:rsidRPr="00CE1BAD" w14:paraId="44188375" w14:textId="77777777" w:rsidTr="00E83200">
        <w:tc>
          <w:tcPr>
            <w:tcW w:w="8150" w:type="dxa"/>
          </w:tcPr>
          <w:p w14:paraId="0E58D640" w14:textId="77777777" w:rsidR="000569A6" w:rsidRPr="00CE1BAD" w:rsidRDefault="000569A6" w:rsidP="000569A6">
            <w:pPr>
              <w:keepNext/>
              <w:jc w:val="both"/>
              <w:rPr>
                <w:rFonts w:ascii="Tahoma" w:hAnsi="Tahoma" w:cs="Tahoma"/>
              </w:rPr>
            </w:pPr>
            <w:r>
              <w:rPr>
                <w:rFonts w:ascii="Tahoma" w:hAnsi="Tahoma" w:cs="Tahoma"/>
              </w:rPr>
              <w:t>PONUDBA – SKLOP 2</w:t>
            </w:r>
          </w:p>
        </w:tc>
        <w:tc>
          <w:tcPr>
            <w:tcW w:w="1418" w:type="dxa"/>
          </w:tcPr>
          <w:p w14:paraId="012002D0" w14:textId="77777777" w:rsidR="000569A6" w:rsidRPr="00CE1BAD" w:rsidRDefault="000569A6" w:rsidP="000569A6">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2/2</w:t>
            </w:r>
          </w:p>
        </w:tc>
      </w:tr>
    </w:tbl>
    <w:p w14:paraId="7B780B8C" w14:textId="77777777" w:rsidR="000569A6" w:rsidRDefault="000569A6" w:rsidP="000569A6">
      <w:pPr>
        <w:keepNext/>
        <w:jc w:val="both"/>
        <w:rPr>
          <w:rFonts w:ascii="Tahoma" w:hAnsi="Tahoma" w:cs="Tahoma"/>
        </w:rPr>
      </w:pPr>
      <w:r>
        <w:rPr>
          <w:rFonts w:ascii="Tahoma" w:hAnsi="Tahoma" w:cs="Tahoma"/>
        </w:rPr>
        <w:t>Ponudnik izpolni in podpiše ponudbo.</w:t>
      </w:r>
    </w:p>
    <w:p w14:paraId="476002AE" w14:textId="77777777" w:rsidR="000569A6" w:rsidRDefault="000569A6"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569A6" w:rsidRPr="00CE1BAD" w14:paraId="696E7903" w14:textId="77777777" w:rsidTr="00E83200">
        <w:tc>
          <w:tcPr>
            <w:tcW w:w="8150" w:type="dxa"/>
          </w:tcPr>
          <w:p w14:paraId="49539AC3" w14:textId="77777777" w:rsidR="000569A6" w:rsidRPr="00CE1BAD" w:rsidRDefault="000569A6" w:rsidP="00DA268B">
            <w:pPr>
              <w:keepNext/>
              <w:jc w:val="both"/>
              <w:rPr>
                <w:rFonts w:ascii="Tahoma" w:hAnsi="Tahoma" w:cs="Tahoma"/>
              </w:rPr>
            </w:pPr>
            <w:r w:rsidRPr="00183E1F">
              <w:rPr>
                <w:rFonts w:ascii="Tahoma" w:hAnsi="Tahoma" w:cs="Tahoma"/>
              </w:rPr>
              <w:t>REALIZIRANI ČISTI PRIHODKI OD PRODAJE</w:t>
            </w:r>
          </w:p>
        </w:tc>
        <w:tc>
          <w:tcPr>
            <w:tcW w:w="1418" w:type="dxa"/>
          </w:tcPr>
          <w:p w14:paraId="2765049B" w14:textId="77777777" w:rsidR="000569A6" w:rsidRPr="00CE1BAD" w:rsidRDefault="000569A6" w:rsidP="000569A6">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2/3</w:t>
            </w:r>
          </w:p>
        </w:tc>
      </w:tr>
    </w:tbl>
    <w:p w14:paraId="4E25459A" w14:textId="77777777" w:rsidR="00E13EF4" w:rsidRDefault="00E13EF4" w:rsidP="00DA268B">
      <w:pPr>
        <w:keepNext/>
        <w:ind w:right="-284"/>
        <w:jc w:val="both"/>
        <w:rPr>
          <w:rFonts w:ascii="Tahoma" w:hAnsi="Tahoma" w:cs="Tahoma"/>
        </w:rPr>
      </w:pPr>
      <w:r w:rsidRPr="00605883">
        <w:rPr>
          <w:rFonts w:ascii="Tahoma" w:hAnsi="Tahoma" w:cs="Tahoma"/>
        </w:rPr>
        <w:t>Ponudnik mora obrazec ponudbe izpolniti, podpisati in žigosati</w:t>
      </w:r>
      <w:r>
        <w:rPr>
          <w:rFonts w:ascii="Tahoma" w:hAnsi="Tahoma" w:cs="Tahoma"/>
        </w:rPr>
        <w:t xml:space="preserve"> ter ga priložiti v ponudbo</w:t>
      </w:r>
      <w:r w:rsidRPr="00DA2A60">
        <w:rPr>
          <w:rFonts w:ascii="Tahoma" w:hAnsi="Tahoma" w:cs="Tahoma"/>
        </w:rPr>
        <w:t>.</w:t>
      </w:r>
      <w:r>
        <w:rPr>
          <w:rFonts w:ascii="Tahoma" w:hAnsi="Tahoma" w:cs="Tahoma"/>
        </w:rPr>
        <w:t xml:space="preserve"> </w:t>
      </w:r>
    </w:p>
    <w:p w14:paraId="06EBF2CD" w14:textId="77777777" w:rsidR="00E13EF4" w:rsidRDefault="00E13EF4" w:rsidP="00DA268B">
      <w:pPr>
        <w:keepNext/>
        <w:ind w:right="-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33CF1D16" w14:textId="77777777" w:rsidTr="00584421">
        <w:tc>
          <w:tcPr>
            <w:tcW w:w="8252" w:type="dxa"/>
          </w:tcPr>
          <w:p w14:paraId="24CE4B63" w14:textId="77777777" w:rsidR="00865F5E" w:rsidRPr="00CE1BAD" w:rsidRDefault="00865F5E" w:rsidP="00DA268B">
            <w:pPr>
              <w:keepNext/>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316" w:type="dxa"/>
          </w:tcPr>
          <w:p w14:paraId="192ECF30" w14:textId="77777777" w:rsidR="00865F5E" w:rsidRPr="00CE1BAD" w:rsidRDefault="00865F5E" w:rsidP="00865F5E">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B9B94C2" w14:textId="77777777" w:rsidR="00E13EF4" w:rsidRPr="008A3EC0" w:rsidRDefault="00E13EF4" w:rsidP="00DA268B">
      <w:pPr>
        <w:keepNext/>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AA6A00F" w14:textId="77777777" w:rsidR="00E13EF4" w:rsidRDefault="00E13EF4"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C4AF6" w:rsidRPr="00CE1BAD" w14:paraId="1840F92F" w14:textId="77777777" w:rsidTr="00541DAF">
        <w:tc>
          <w:tcPr>
            <w:tcW w:w="8150" w:type="dxa"/>
          </w:tcPr>
          <w:p w14:paraId="3557212A" w14:textId="77777777" w:rsidR="008C4AF6" w:rsidRPr="00CE1BAD" w:rsidRDefault="008C4AF6" w:rsidP="001E05E9">
            <w:pPr>
              <w:keepNext/>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8" w:type="dxa"/>
          </w:tcPr>
          <w:p w14:paraId="6AA00732" w14:textId="77777777" w:rsidR="008C4AF6" w:rsidRPr="00CE1BAD" w:rsidRDefault="008C4AF6" w:rsidP="001E05E9">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0FA448C2" w14:textId="77777777" w:rsidR="008C4AF6" w:rsidRDefault="008C4AF6" w:rsidP="008C4AF6">
      <w:pPr>
        <w:keepNext/>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2C87F54C" w14:textId="77777777" w:rsidR="008C4AF6" w:rsidRDefault="008C4AF6"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3A0E3550" w14:textId="77777777" w:rsidTr="00584421">
        <w:tc>
          <w:tcPr>
            <w:tcW w:w="8252" w:type="dxa"/>
          </w:tcPr>
          <w:p w14:paraId="76DA2EA3" w14:textId="77777777" w:rsidR="00865F5E" w:rsidRPr="00CE1BAD" w:rsidRDefault="00865F5E" w:rsidP="00DA268B">
            <w:pPr>
              <w:keepNext/>
              <w:jc w:val="both"/>
              <w:rPr>
                <w:rFonts w:ascii="Tahoma" w:hAnsi="Tahoma" w:cs="Tahoma"/>
              </w:rPr>
            </w:pPr>
            <w:r>
              <w:rPr>
                <w:rFonts w:ascii="Tahoma" w:hAnsi="Tahoma" w:cs="Tahoma"/>
              </w:rPr>
              <w:t>UDELEŽBA PODIZVAJALCA</w:t>
            </w:r>
          </w:p>
        </w:tc>
        <w:tc>
          <w:tcPr>
            <w:tcW w:w="1316" w:type="dxa"/>
          </w:tcPr>
          <w:p w14:paraId="2B3C0EBD" w14:textId="77777777" w:rsidR="00865F5E" w:rsidRPr="00CE1BAD" w:rsidRDefault="00865F5E" w:rsidP="00865F5E">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4E2010EF" w14:textId="77777777" w:rsidR="002C2A3C" w:rsidRDefault="002C2A3C" w:rsidP="00DA268B">
      <w:pPr>
        <w:keepNext/>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3F36769E" w14:textId="77777777" w:rsidR="002C2A3C" w:rsidRDefault="002C2A3C"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021785FA" w14:textId="77777777" w:rsidTr="00584421">
        <w:tc>
          <w:tcPr>
            <w:tcW w:w="8252" w:type="dxa"/>
          </w:tcPr>
          <w:p w14:paraId="2771646A" w14:textId="77777777" w:rsidR="00865F5E" w:rsidRPr="00CE1BAD" w:rsidRDefault="00865F5E" w:rsidP="00DA268B">
            <w:pPr>
              <w:keepNext/>
              <w:jc w:val="both"/>
              <w:rPr>
                <w:rFonts w:ascii="Tahoma" w:hAnsi="Tahoma" w:cs="Tahoma"/>
              </w:rPr>
            </w:pPr>
            <w:r w:rsidRPr="005B4A18">
              <w:rPr>
                <w:rFonts w:ascii="Tahoma" w:hAnsi="Tahoma" w:cs="Tahoma"/>
              </w:rPr>
              <w:t>SOGLASJE ZA NEPOSREDNA PLAČILA</w:t>
            </w:r>
            <w:r>
              <w:rPr>
                <w:rFonts w:ascii="Tahoma" w:hAnsi="Tahoma" w:cs="Tahoma"/>
              </w:rPr>
              <w:t xml:space="preserve"> PODIZVAJALCA</w:t>
            </w:r>
          </w:p>
        </w:tc>
        <w:tc>
          <w:tcPr>
            <w:tcW w:w="1316" w:type="dxa"/>
          </w:tcPr>
          <w:p w14:paraId="44260841" w14:textId="77777777" w:rsidR="00865F5E" w:rsidRPr="00CE1BAD" w:rsidRDefault="00865F5E" w:rsidP="00865F5E">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5B7B6B8F" w14:textId="77777777" w:rsidR="002C2A3C" w:rsidRDefault="002C2A3C" w:rsidP="00DA268B">
      <w:pPr>
        <w:keepNext/>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28DA3F72" w14:textId="77777777" w:rsidR="002C2A3C" w:rsidRDefault="002C2A3C"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7CBFDCB0" w14:textId="77777777" w:rsidTr="00584421">
        <w:tc>
          <w:tcPr>
            <w:tcW w:w="8252" w:type="dxa"/>
          </w:tcPr>
          <w:p w14:paraId="57C0B182" w14:textId="77777777" w:rsidR="00865F5E" w:rsidRPr="00CE1BAD" w:rsidRDefault="00865F5E" w:rsidP="00DA268B">
            <w:pPr>
              <w:keepNext/>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1316" w:type="dxa"/>
          </w:tcPr>
          <w:p w14:paraId="1666B1CE" w14:textId="77777777" w:rsidR="00865F5E" w:rsidRPr="00CE1BAD" w:rsidRDefault="00865F5E" w:rsidP="00865F5E">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4/3</w:t>
            </w:r>
          </w:p>
        </w:tc>
      </w:tr>
    </w:tbl>
    <w:p w14:paraId="67823642" w14:textId="77777777" w:rsidR="00E13EF4" w:rsidRDefault="002C2A3C" w:rsidP="00DA268B">
      <w:pPr>
        <w:keepNext/>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w:t>
      </w:r>
      <w:r w:rsidRPr="00190A60">
        <w:rPr>
          <w:rFonts w:ascii="Tahoma" w:hAnsi="Tahoma" w:cs="Tahoma"/>
        </w:rPr>
        <w:lastRenderedPageBreak/>
        <w:t xml:space="preserve">vseh obrazcev. </w:t>
      </w:r>
      <w:r w:rsidRPr="00281CF8">
        <w:rPr>
          <w:rFonts w:ascii="Tahoma" w:hAnsi="Tahoma" w:cs="Tahoma"/>
        </w:rPr>
        <w:t>V kolikor ponudnik ne bo uporabil zmogljivosti drugih subjektov za izvedbo javnega naročila, priloge ni potrebno izpolni</w:t>
      </w:r>
      <w:r>
        <w:rPr>
          <w:rFonts w:ascii="Tahoma" w:hAnsi="Tahoma" w:cs="Tahoma"/>
        </w:rPr>
        <w:t>ti.</w:t>
      </w:r>
    </w:p>
    <w:p w14:paraId="09687897" w14:textId="77777777" w:rsidR="002C2A3C" w:rsidRDefault="002C2A3C"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A7284C" w14:paraId="78AD9C8B" w14:textId="77777777" w:rsidTr="00584421">
        <w:tc>
          <w:tcPr>
            <w:tcW w:w="8252" w:type="dxa"/>
            <w:tcBorders>
              <w:top w:val="single" w:sz="4" w:space="0" w:color="auto"/>
              <w:bottom w:val="single" w:sz="4" w:space="0" w:color="auto"/>
            </w:tcBorders>
          </w:tcPr>
          <w:p w14:paraId="07E700F1" w14:textId="77777777" w:rsidR="00865F5E" w:rsidRPr="00A7284C" w:rsidRDefault="00865F5E" w:rsidP="00865F5E">
            <w:pPr>
              <w:keepNext/>
              <w:rPr>
                <w:rFonts w:ascii="Tahoma" w:hAnsi="Tahoma" w:cs="Tahoma"/>
              </w:rPr>
            </w:pPr>
            <w:r w:rsidRPr="00A7284C">
              <w:rPr>
                <w:rFonts w:ascii="Tahoma" w:hAnsi="Tahoma" w:cs="Tahoma"/>
              </w:rPr>
              <w:t>TOVORNO VOZILO</w:t>
            </w:r>
            <w:r w:rsidR="006107C0">
              <w:rPr>
                <w:rFonts w:ascii="Tahoma" w:hAnsi="Tahoma" w:cs="Tahoma"/>
              </w:rPr>
              <w:t xml:space="preserve"> – Sklop 2</w:t>
            </w:r>
          </w:p>
        </w:tc>
        <w:tc>
          <w:tcPr>
            <w:tcW w:w="1316" w:type="dxa"/>
            <w:tcBorders>
              <w:top w:val="single" w:sz="4" w:space="0" w:color="auto"/>
              <w:bottom w:val="single" w:sz="4" w:space="0" w:color="auto"/>
            </w:tcBorders>
          </w:tcPr>
          <w:p w14:paraId="441BC6FC" w14:textId="77777777" w:rsidR="00865F5E" w:rsidRPr="00A7284C" w:rsidRDefault="00865F5E" w:rsidP="00865F5E">
            <w:pPr>
              <w:keepNext/>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5/1</w:t>
            </w:r>
          </w:p>
        </w:tc>
      </w:tr>
    </w:tbl>
    <w:p w14:paraId="375B6906" w14:textId="77777777" w:rsidR="002C2A3C" w:rsidRDefault="002C2A3C" w:rsidP="00DA268B">
      <w:pPr>
        <w:keepNext/>
        <w:jc w:val="both"/>
        <w:rPr>
          <w:rFonts w:ascii="Tahoma" w:hAnsi="Tahoma" w:cs="Tahoma"/>
        </w:rPr>
      </w:pPr>
      <w:r w:rsidRPr="00A7284C">
        <w:rPr>
          <w:rFonts w:ascii="Tahoma" w:hAnsi="Tahoma" w:cs="Tahoma"/>
        </w:rPr>
        <w:t>Ponudnik priloži kopije prometnih dovoljenj</w:t>
      </w:r>
      <w:r w:rsidR="00097989">
        <w:rPr>
          <w:rFonts w:ascii="Tahoma" w:hAnsi="Tahoma" w:cs="Tahoma"/>
        </w:rPr>
        <w:t>, homologacije</w:t>
      </w:r>
      <w:r>
        <w:rPr>
          <w:rFonts w:ascii="Tahoma" w:hAnsi="Tahoma" w:cs="Tahoma"/>
        </w:rPr>
        <w:t xml:space="preserve"> in opis</w:t>
      </w:r>
      <w:r w:rsidRPr="008C77E9">
        <w:rPr>
          <w:rFonts w:ascii="Tahoma" w:hAnsi="Tahoma" w:cs="Tahoma"/>
        </w:rPr>
        <w:t xml:space="preserve"> logistične rešitve, ki jo ponuja</w:t>
      </w:r>
      <w:r w:rsidRPr="00A7284C">
        <w:rPr>
          <w:rFonts w:ascii="Tahoma" w:hAnsi="Tahoma" w:cs="Tahoma"/>
        </w:rPr>
        <w:t>.</w:t>
      </w:r>
    </w:p>
    <w:p w14:paraId="48D8CDA4" w14:textId="77777777" w:rsidR="003F2353" w:rsidRDefault="003F2353"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A7284C" w14:paraId="2F72DD70" w14:textId="77777777" w:rsidTr="00584421">
        <w:tc>
          <w:tcPr>
            <w:tcW w:w="8252" w:type="dxa"/>
            <w:tcBorders>
              <w:top w:val="single" w:sz="4" w:space="0" w:color="auto"/>
              <w:bottom w:val="single" w:sz="4" w:space="0" w:color="auto"/>
            </w:tcBorders>
          </w:tcPr>
          <w:p w14:paraId="4055EAD7" w14:textId="77777777" w:rsidR="00865F5E" w:rsidRPr="00A7284C" w:rsidRDefault="00865F5E" w:rsidP="00865F5E">
            <w:pPr>
              <w:keepNext/>
              <w:rPr>
                <w:rFonts w:ascii="Tahoma" w:hAnsi="Tahoma" w:cs="Tahoma"/>
              </w:rPr>
            </w:pPr>
            <w:r>
              <w:rPr>
                <w:rFonts w:ascii="Tahoma" w:hAnsi="Tahoma" w:cs="Tahoma"/>
              </w:rPr>
              <w:t>DELOVNI STROJ ZA NAKLAD</w:t>
            </w:r>
            <w:r w:rsidR="000569A6">
              <w:rPr>
                <w:rFonts w:ascii="Tahoma" w:hAnsi="Tahoma" w:cs="Tahoma"/>
              </w:rPr>
              <w:t xml:space="preserve"> </w:t>
            </w:r>
            <w:r w:rsidR="006107C0">
              <w:rPr>
                <w:rFonts w:ascii="Tahoma" w:hAnsi="Tahoma" w:cs="Tahoma"/>
              </w:rPr>
              <w:t>– Sklop 1</w:t>
            </w:r>
          </w:p>
        </w:tc>
        <w:tc>
          <w:tcPr>
            <w:tcW w:w="1316" w:type="dxa"/>
            <w:tcBorders>
              <w:top w:val="single" w:sz="4" w:space="0" w:color="auto"/>
              <w:bottom w:val="single" w:sz="4" w:space="0" w:color="auto"/>
            </w:tcBorders>
          </w:tcPr>
          <w:p w14:paraId="3B1F00EA" w14:textId="77777777" w:rsidR="00865F5E" w:rsidRPr="00A7284C" w:rsidRDefault="00865F5E" w:rsidP="00865F5E">
            <w:pPr>
              <w:keepNext/>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5/2</w:t>
            </w:r>
          </w:p>
        </w:tc>
      </w:tr>
    </w:tbl>
    <w:p w14:paraId="64A5CFA7" w14:textId="77777777" w:rsidR="003F2353" w:rsidRDefault="00097989" w:rsidP="00DA268B">
      <w:pPr>
        <w:keepNext/>
        <w:jc w:val="both"/>
        <w:rPr>
          <w:rFonts w:ascii="Tahoma" w:hAnsi="Tahoma" w:cs="Tahoma"/>
        </w:rPr>
      </w:pPr>
      <w:r w:rsidRPr="00A7284C">
        <w:rPr>
          <w:rFonts w:ascii="Tahoma" w:hAnsi="Tahoma" w:cs="Tahoma"/>
        </w:rPr>
        <w:t xml:space="preserve">Ponudnik priloži </w:t>
      </w:r>
      <w:r w:rsidRPr="00097989">
        <w:rPr>
          <w:rFonts w:ascii="Tahoma" w:hAnsi="Tahoma" w:cs="Tahoma"/>
        </w:rPr>
        <w:t xml:space="preserve">opisom postopka </w:t>
      </w:r>
      <w:r w:rsidRPr="00097989">
        <w:rPr>
          <w:rFonts w:ascii="Tahoma" w:hAnsi="Tahoma" w:cs="Tahoma"/>
          <w:lang w:val="x-none"/>
        </w:rPr>
        <w:t>naklada z navedbo tipa delovnega stroja</w:t>
      </w:r>
      <w:r w:rsidRPr="00A7284C">
        <w:rPr>
          <w:rFonts w:ascii="Tahoma" w:hAnsi="Tahoma" w:cs="Tahoma"/>
        </w:rPr>
        <w:t>.</w:t>
      </w:r>
    </w:p>
    <w:p w14:paraId="481C1BD3" w14:textId="77777777" w:rsidR="00990891" w:rsidRDefault="00990891"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CE1BAD" w14:paraId="0C16EBCB" w14:textId="77777777" w:rsidTr="000569A6">
        <w:tc>
          <w:tcPr>
            <w:tcW w:w="8252" w:type="dxa"/>
          </w:tcPr>
          <w:p w14:paraId="7964458A" w14:textId="77777777" w:rsidR="00865F5E" w:rsidRPr="00CE1BAD" w:rsidRDefault="00865F5E" w:rsidP="00DA268B">
            <w:pPr>
              <w:keepNext/>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16CCC1D0" w14:textId="77777777" w:rsidR="00865F5E" w:rsidRPr="00CE1BAD" w:rsidRDefault="00865F5E" w:rsidP="00DA268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14:paraId="4833F3A5" w14:textId="77777777" w:rsidR="00865F5E" w:rsidRPr="00CE1BAD" w:rsidRDefault="00865F5E" w:rsidP="00DA268B">
            <w:pPr>
              <w:keepNext/>
              <w:jc w:val="both"/>
              <w:rPr>
                <w:rFonts w:ascii="Tahoma" w:hAnsi="Tahoma" w:cs="Tahoma"/>
                <w:b/>
                <w:i/>
              </w:rPr>
            </w:pPr>
            <w:r>
              <w:rPr>
                <w:rFonts w:ascii="Tahoma" w:hAnsi="Tahoma" w:cs="Tahoma"/>
                <w:b/>
                <w:i/>
              </w:rPr>
              <w:t>6</w:t>
            </w:r>
          </w:p>
        </w:tc>
      </w:tr>
    </w:tbl>
    <w:p w14:paraId="66607EF8" w14:textId="77777777" w:rsidR="002C2A3C" w:rsidRDefault="002C2A3C" w:rsidP="00DA268B">
      <w:pPr>
        <w:keepNext/>
        <w:jc w:val="both"/>
        <w:rPr>
          <w:rFonts w:ascii="Tahoma" w:hAnsi="Tahoma" w:cs="Tahoma"/>
        </w:rPr>
      </w:pPr>
      <w:r w:rsidRPr="0094599F">
        <w:rPr>
          <w:rFonts w:ascii="Tahoma" w:hAnsi="Tahoma" w:cs="Tahoma"/>
        </w:rPr>
        <w:t xml:space="preserve">Ponudnik </w:t>
      </w:r>
      <w:r>
        <w:rPr>
          <w:rFonts w:ascii="Tahoma" w:hAnsi="Tahoma" w:cs="Tahoma"/>
        </w:rPr>
        <w:t xml:space="preserve">s podpisom vzorca okvirnega sporazuma </w:t>
      </w:r>
      <w:r w:rsidRPr="0094599F">
        <w:rPr>
          <w:rFonts w:ascii="Tahoma" w:hAnsi="Tahoma" w:cs="Tahoma"/>
        </w:rPr>
        <w:t>na zadnji strani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1EF3E117" w14:textId="77777777" w:rsidR="003F2353" w:rsidRDefault="003F2353"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667509" w14:paraId="191F48D7" w14:textId="77777777" w:rsidTr="000569A6">
        <w:tc>
          <w:tcPr>
            <w:tcW w:w="8252" w:type="dxa"/>
            <w:tcBorders>
              <w:top w:val="single" w:sz="4" w:space="0" w:color="auto"/>
              <w:bottom w:val="single" w:sz="4" w:space="0" w:color="auto"/>
            </w:tcBorders>
          </w:tcPr>
          <w:p w14:paraId="0D0EDF8A" w14:textId="77777777" w:rsidR="00865F5E" w:rsidRPr="00865F5E" w:rsidRDefault="00865F5E" w:rsidP="00865F5E">
            <w:pPr>
              <w:keepNext/>
              <w:rPr>
                <w:rFonts w:ascii="Tahoma" w:hAnsi="Tahoma" w:cs="Tahoma"/>
              </w:rPr>
            </w:pPr>
            <w:r>
              <w:rPr>
                <w:rFonts w:ascii="Tahoma" w:hAnsi="Tahoma" w:cs="Tahoma"/>
              </w:rPr>
              <w:t>ZAVAROVANJE DOBRE IZVEDBE OBVEZNOSTI</w:t>
            </w:r>
          </w:p>
        </w:tc>
        <w:tc>
          <w:tcPr>
            <w:tcW w:w="912" w:type="dxa"/>
            <w:tcBorders>
              <w:top w:val="single" w:sz="4" w:space="0" w:color="auto"/>
              <w:bottom w:val="single" w:sz="4" w:space="0" w:color="auto"/>
              <w:right w:val="nil"/>
            </w:tcBorders>
          </w:tcPr>
          <w:p w14:paraId="0EA25CBF" w14:textId="77777777" w:rsidR="00865F5E" w:rsidRPr="008A2081" w:rsidRDefault="00865F5E" w:rsidP="00DA268B">
            <w:pPr>
              <w:keepNext/>
              <w:jc w:val="right"/>
              <w:rPr>
                <w:rFonts w:ascii="Tahoma" w:hAnsi="Tahoma" w:cs="Tahoma"/>
                <w:b/>
              </w:rPr>
            </w:pPr>
            <w:r>
              <w:rPr>
                <w:rFonts w:ascii="Tahoma" w:hAnsi="Tahoma" w:cs="Tahoma"/>
                <w:b/>
                <w:i/>
              </w:rPr>
              <w:t>P</w:t>
            </w:r>
            <w:r w:rsidRPr="008A2081">
              <w:rPr>
                <w:rFonts w:ascii="Tahoma" w:hAnsi="Tahoma" w:cs="Tahoma"/>
                <w:b/>
                <w:i/>
              </w:rPr>
              <w:t xml:space="preserve">riloga </w:t>
            </w:r>
          </w:p>
        </w:tc>
        <w:tc>
          <w:tcPr>
            <w:tcW w:w="404" w:type="dxa"/>
            <w:tcBorders>
              <w:top w:val="single" w:sz="4" w:space="0" w:color="auto"/>
              <w:left w:val="nil"/>
              <w:bottom w:val="single" w:sz="4" w:space="0" w:color="auto"/>
            </w:tcBorders>
          </w:tcPr>
          <w:p w14:paraId="05CCB3ED" w14:textId="77777777" w:rsidR="00865F5E" w:rsidRPr="008A2081" w:rsidRDefault="00865F5E" w:rsidP="00DA268B">
            <w:pPr>
              <w:keepNext/>
              <w:rPr>
                <w:rFonts w:ascii="Tahoma" w:hAnsi="Tahoma" w:cs="Tahoma"/>
                <w:b/>
                <w:i/>
              </w:rPr>
            </w:pPr>
            <w:r>
              <w:rPr>
                <w:rFonts w:ascii="Tahoma" w:hAnsi="Tahoma" w:cs="Tahoma"/>
                <w:b/>
                <w:i/>
              </w:rPr>
              <w:t>7</w:t>
            </w:r>
          </w:p>
        </w:tc>
      </w:tr>
    </w:tbl>
    <w:p w14:paraId="603A2D5B" w14:textId="77777777" w:rsidR="00CC20CB" w:rsidRDefault="00CC20CB" w:rsidP="00DA268B">
      <w:pPr>
        <w:keepNext/>
        <w:jc w:val="both"/>
        <w:rPr>
          <w:rFonts w:ascii="Tahoma" w:hAnsi="Tahoma" w:cs="Tahoma"/>
        </w:rPr>
      </w:pPr>
      <w:r>
        <w:rPr>
          <w:rFonts w:ascii="Tahoma" w:hAnsi="Tahoma" w:cs="Tahoma"/>
        </w:rPr>
        <w:t>R</w:t>
      </w:r>
      <w:r>
        <w:rPr>
          <w:rFonts w:ascii="Tahoma" w:hAnsi="Tahoma"/>
        </w:rPr>
        <w:t>azpisni d</w:t>
      </w:r>
      <w:r>
        <w:rPr>
          <w:rFonts w:ascii="Tahoma" w:hAnsi="Tahoma" w:cs="Tahoma"/>
        </w:rPr>
        <w:t>okumentaciji je priložen v</w:t>
      </w:r>
      <w:r w:rsidRPr="00CE1BAD">
        <w:rPr>
          <w:rFonts w:ascii="Tahoma" w:hAnsi="Tahoma" w:cs="Tahoma"/>
        </w:rPr>
        <w:t xml:space="preserve">zorec </w:t>
      </w:r>
      <w:r>
        <w:rPr>
          <w:rFonts w:ascii="Tahoma" w:hAnsi="Tahoma" w:cs="Tahoma"/>
        </w:rPr>
        <w:t>menične izjave</w:t>
      </w:r>
      <w:r w:rsidRPr="00CE1BAD">
        <w:rPr>
          <w:rFonts w:ascii="Tahoma" w:hAnsi="Tahoma" w:cs="Tahoma"/>
        </w:rPr>
        <w:t>.</w:t>
      </w:r>
    </w:p>
    <w:p w14:paraId="32EAE050" w14:textId="77777777" w:rsidR="00CC20CB" w:rsidRDefault="00CC20CB" w:rsidP="00DA268B">
      <w:pPr>
        <w:keepNext/>
        <w:jc w:val="both"/>
        <w:rPr>
          <w:rFonts w:ascii="Tahoma" w:hAnsi="Tahoma" w:cs="Tahoma"/>
        </w:rPr>
      </w:pPr>
    </w:p>
    <w:p w14:paraId="77AC383F" w14:textId="77777777" w:rsidR="00097989" w:rsidRDefault="00097989" w:rsidP="00DA268B">
      <w:pPr>
        <w:keepNext/>
        <w:jc w:val="both"/>
        <w:rPr>
          <w:rFonts w:ascii="Tahoma" w:hAnsi="Tahoma" w:cs="Tahoma"/>
        </w:rPr>
      </w:pPr>
    </w:p>
    <w:p w14:paraId="24F6CB44" w14:textId="77777777" w:rsidR="00097989" w:rsidRDefault="00097989" w:rsidP="00DA268B">
      <w:pPr>
        <w:keepNext/>
        <w:jc w:val="both"/>
        <w:rPr>
          <w:rFonts w:ascii="Tahoma" w:hAnsi="Tahoma" w:cs="Tahoma"/>
        </w:rPr>
      </w:pPr>
    </w:p>
    <w:p w14:paraId="2AE0A547" w14:textId="77777777" w:rsidR="00097989" w:rsidRDefault="00097989" w:rsidP="00DA268B">
      <w:pPr>
        <w:keepNext/>
        <w:jc w:val="both"/>
        <w:rPr>
          <w:rFonts w:ascii="Tahoma" w:hAnsi="Tahoma" w:cs="Tahoma"/>
        </w:rPr>
      </w:pPr>
    </w:p>
    <w:p w14:paraId="073169C4" w14:textId="77777777" w:rsidR="00D04A26" w:rsidRDefault="00D04A26" w:rsidP="00DA268B">
      <w:pPr>
        <w:keepNext/>
        <w:jc w:val="both"/>
        <w:rPr>
          <w:rFonts w:ascii="Tahoma" w:hAnsi="Tahoma" w:cs="Tahoma"/>
        </w:rPr>
      </w:pPr>
    </w:p>
    <w:p w14:paraId="0DB336EF" w14:textId="77777777" w:rsidR="00D04A26" w:rsidRDefault="00D04A26" w:rsidP="00DA268B">
      <w:pPr>
        <w:keepNext/>
        <w:jc w:val="both"/>
        <w:rPr>
          <w:rFonts w:ascii="Tahoma" w:hAnsi="Tahoma" w:cs="Tahoma"/>
        </w:rPr>
      </w:pPr>
    </w:p>
    <w:p w14:paraId="2F4F212D" w14:textId="77777777" w:rsidR="00D04A26" w:rsidRDefault="00D04A26" w:rsidP="00DA268B">
      <w:pPr>
        <w:keepNext/>
        <w:jc w:val="both"/>
        <w:rPr>
          <w:rFonts w:ascii="Tahoma" w:hAnsi="Tahoma" w:cs="Tahoma"/>
        </w:rPr>
      </w:pPr>
    </w:p>
    <w:p w14:paraId="09B89797" w14:textId="77777777" w:rsidR="00D04A26" w:rsidRDefault="00D04A26" w:rsidP="00DA268B">
      <w:pPr>
        <w:keepNext/>
        <w:jc w:val="both"/>
        <w:rPr>
          <w:rFonts w:ascii="Tahoma" w:hAnsi="Tahoma" w:cs="Tahoma"/>
        </w:rPr>
      </w:pPr>
    </w:p>
    <w:p w14:paraId="099C1FF9" w14:textId="77777777" w:rsidR="00D04A26" w:rsidRDefault="00D04A26" w:rsidP="00DA268B">
      <w:pPr>
        <w:keepNext/>
        <w:jc w:val="both"/>
        <w:rPr>
          <w:rFonts w:ascii="Tahoma" w:hAnsi="Tahoma" w:cs="Tahoma"/>
        </w:rPr>
      </w:pPr>
    </w:p>
    <w:p w14:paraId="45835C10" w14:textId="77777777" w:rsidR="00D04A26" w:rsidRDefault="00D04A26" w:rsidP="00DA268B">
      <w:pPr>
        <w:keepNext/>
        <w:jc w:val="both"/>
        <w:rPr>
          <w:rFonts w:ascii="Tahoma" w:hAnsi="Tahoma" w:cs="Tahoma"/>
        </w:rPr>
      </w:pPr>
    </w:p>
    <w:p w14:paraId="5B6FAC06" w14:textId="77777777" w:rsidR="00D04A26" w:rsidRDefault="00D04A26" w:rsidP="00DA268B">
      <w:pPr>
        <w:keepNext/>
        <w:jc w:val="both"/>
        <w:rPr>
          <w:rFonts w:ascii="Tahoma" w:hAnsi="Tahoma" w:cs="Tahoma"/>
        </w:rPr>
      </w:pPr>
    </w:p>
    <w:p w14:paraId="662756B1" w14:textId="77777777" w:rsidR="00D04A26" w:rsidRDefault="00D04A26" w:rsidP="00DA268B">
      <w:pPr>
        <w:keepNext/>
        <w:jc w:val="both"/>
        <w:rPr>
          <w:rFonts w:ascii="Tahoma" w:hAnsi="Tahoma" w:cs="Tahoma"/>
        </w:rPr>
      </w:pPr>
    </w:p>
    <w:p w14:paraId="0E35AF74" w14:textId="77777777" w:rsidR="00D04A26" w:rsidRDefault="00D04A26" w:rsidP="00DA268B">
      <w:pPr>
        <w:keepNext/>
        <w:jc w:val="both"/>
        <w:rPr>
          <w:rFonts w:ascii="Tahoma" w:hAnsi="Tahoma" w:cs="Tahoma"/>
        </w:rPr>
      </w:pPr>
    </w:p>
    <w:p w14:paraId="3C989EE0" w14:textId="77777777" w:rsidR="00D04A26" w:rsidRDefault="00D04A26" w:rsidP="00DA268B">
      <w:pPr>
        <w:keepNext/>
        <w:jc w:val="both"/>
        <w:rPr>
          <w:rFonts w:ascii="Tahoma" w:hAnsi="Tahoma" w:cs="Tahoma"/>
        </w:rPr>
      </w:pPr>
    </w:p>
    <w:p w14:paraId="4613D7E2" w14:textId="77777777" w:rsidR="00D04A26" w:rsidRDefault="00D04A26" w:rsidP="00DA268B">
      <w:pPr>
        <w:keepNext/>
        <w:jc w:val="both"/>
        <w:rPr>
          <w:rFonts w:ascii="Tahoma" w:hAnsi="Tahoma" w:cs="Tahoma"/>
        </w:rPr>
      </w:pPr>
    </w:p>
    <w:p w14:paraId="024DD125" w14:textId="77777777" w:rsidR="00D04A26" w:rsidRDefault="00D04A26" w:rsidP="00DA268B">
      <w:pPr>
        <w:keepNext/>
        <w:jc w:val="both"/>
        <w:rPr>
          <w:rFonts w:ascii="Tahoma" w:hAnsi="Tahoma" w:cs="Tahoma"/>
        </w:rPr>
      </w:pPr>
    </w:p>
    <w:p w14:paraId="7E5D3C53" w14:textId="77777777" w:rsidR="00D04A26" w:rsidRDefault="00D04A26" w:rsidP="00DA268B">
      <w:pPr>
        <w:keepNext/>
        <w:jc w:val="both"/>
        <w:rPr>
          <w:rFonts w:ascii="Tahoma" w:hAnsi="Tahoma" w:cs="Tahoma"/>
        </w:rPr>
      </w:pPr>
    </w:p>
    <w:p w14:paraId="59E02BB9" w14:textId="77777777" w:rsidR="00D04A26" w:rsidRDefault="00D04A26" w:rsidP="00DA268B">
      <w:pPr>
        <w:keepNext/>
        <w:jc w:val="both"/>
        <w:rPr>
          <w:rFonts w:ascii="Tahoma" w:hAnsi="Tahoma" w:cs="Tahoma"/>
        </w:rPr>
      </w:pPr>
    </w:p>
    <w:p w14:paraId="07FA3473" w14:textId="77777777" w:rsidR="00D04A26" w:rsidRDefault="00D04A26" w:rsidP="00DA268B">
      <w:pPr>
        <w:keepNext/>
        <w:jc w:val="both"/>
        <w:rPr>
          <w:rFonts w:ascii="Tahoma" w:hAnsi="Tahoma" w:cs="Tahoma"/>
        </w:rPr>
      </w:pPr>
    </w:p>
    <w:p w14:paraId="24BAC3E5" w14:textId="77777777" w:rsidR="00D04A26" w:rsidRDefault="00D04A26" w:rsidP="00DA268B">
      <w:pPr>
        <w:keepNext/>
        <w:jc w:val="both"/>
        <w:rPr>
          <w:rFonts w:ascii="Tahoma" w:hAnsi="Tahoma" w:cs="Tahoma"/>
        </w:rPr>
      </w:pPr>
    </w:p>
    <w:p w14:paraId="2BF9F0CC" w14:textId="77777777" w:rsidR="00D04A26" w:rsidRDefault="00D04A26" w:rsidP="00DA268B">
      <w:pPr>
        <w:keepNext/>
        <w:jc w:val="both"/>
        <w:rPr>
          <w:rFonts w:ascii="Tahoma" w:hAnsi="Tahoma" w:cs="Tahoma"/>
        </w:rPr>
      </w:pPr>
    </w:p>
    <w:p w14:paraId="2E979C53" w14:textId="77777777" w:rsidR="00D04A26" w:rsidRDefault="00D04A26" w:rsidP="00DA268B">
      <w:pPr>
        <w:keepNext/>
        <w:jc w:val="both"/>
        <w:rPr>
          <w:rFonts w:ascii="Tahoma" w:hAnsi="Tahoma" w:cs="Tahoma"/>
        </w:rPr>
      </w:pPr>
    </w:p>
    <w:p w14:paraId="0954EA4E" w14:textId="77777777" w:rsidR="000C3F0D" w:rsidRDefault="000C3F0D" w:rsidP="00DA268B">
      <w:pPr>
        <w:keepNext/>
        <w:jc w:val="both"/>
        <w:rPr>
          <w:rFonts w:ascii="Tahoma" w:hAnsi="Tahoma" w:cs="Tahoma"/>
        </w:rPr>
      </w:pPr>
    </w:p>
    <w:p w14:paraId="19AD771F" w14:textId="77777777" w:rsidR="000C3F0D" w:rsidRDefault="000C3F0D" w:rsidP="00DA268B">
      <w:pPr>
        <w:keepNext/>
        <w:jc w:val="both"/>
        <w:rPr>
          <w:rFonts w:ascii="Tahoma" w:hAnsi="Tahoma" w:cs="Tahoma"/>
        </w:rPr>
      </w:pPr>
    </w:p>
    <w:p w14:paraId="2EBFB05D" w14:textId="77777777" w:rsidR="000C3F0D" w:rsidRDefault="000C3F0D" w:rsidP="00DA268B">
      <w:pPr>
        <w:keepNext/>
        <w:jc w:val="both"/>
        <w:rPr>
          <w:rFonts w:ascii="Tahoma" w:hAnsi="Tahoma" w:cs="Tahoma"/>
        </w:rPr>
      </w:pPr>
    </w:p>
    <w:p w14:paraId="0ADD99EF" w14:textId="77777777" w:rsidR="000C3F0D" w:rsidRDefault="000C3F0D" w:rsidP="00DA268B">
      <w:pPr>
        <w:keepNext/>
        <w:jc w:val="both"/>
        <w:rPr>
          <w:rFonts w:ascii="Tahoma" w:hAnsi="Tahoma" w:cs="Tahoma"/>
        </w:rPr>
      </w:pPr>
    </w:p>
    <w:p w14:paraId="72671780" w14:textId="77777777" w:rsidR="000C3F0D" w:rsidRDefault="000C3F0D" w:rsidP="00DA268B">
      <w:pPr>
        <w:keepNext/>
        <w:jc w:val="both"/>
        <w:rPr>
          <w:rFonts w:ascii="Tahoma" w:hAnsi="Tahoma" w:cs="Tahoma"/>
        </w:rPr>
      </w:pPr>
    </w:p>
    <w:p w14:paraId="77FD73BF" w14:textId="77777777" w:rsidR="000C3F0D" w:rsidRDefault="000C3F0D" w:rsidP="00DA268B">
      <w:pPr>
        <w:keepNext/>
        <w:jc w:val="both"/>
        <w:rPr>
          <w:rFonts w:ascii="Tahoma" w:hAnsi="Tahoma" w:cs="Tahoma"/>
        </w:rPr>
      </w:pPr>
    </w:p>
    <w:p w14:paraId="514E561B" w14:textId="77777777" w:rsidR="000C3F0D" w:rsidRDefault="000C3F0D" w:rsidP="00DA268B">
      <w:pPr>
        <w:keepNext/>
        <w:jc w:val="both"/>
        <w:rPr>
          <w:rFonts w:ascii="Tahoma" w:hAnsi="Tahoma" w:cs="Tahoma"/>
        </w:rPr>
      </w:pPr>
    </w:p>
    <w:p w14:paraId="454A1D0E" w14:textId="77777777" w:rsidR="000C3F0D" w:rsidRDefault="000C3F0D" w:rsidP="00DA268B">
      <w:pPr>
        <w:keepNext/>
        <w:jc w:val="both"/>
        <w:rPr>
          <w:rFonts w:ascii="Tahoma" w:hAnsi="Tahoma" w:cs="Tahoma"/>
        </w:rPr>
      </w:pPr>
    </w:p>
    <w:p w14:paraId="4749745B" w14:textId="77777777" w:rsidR="000C3F0D" w:rsidRDefault="000C3F0D" w:rsidP="00DA268B">
      <w:pPr>
        <w:keepNext/>
        <w:jc w:val="both"/>
        <w:rPr>
          <w:rFonts w:ascii="Tahoma" w:hAnsi="Tahoma" w:cs="Tahoma"/>
        </w:rPr>
      </w:pPr>
    </w:p>
    <w:p w14:paraId="6801B1D4" w14:textId="77777777" w:rsidR="000C3F0D" w:rsidRDefault="000C3F0D" w:rsidP="00DA268B">
      <w:pPr>
        <w:keepNext/>
        <w:jc w:val="both"/>
        <w:rPr>
          <w:rFonts w:ascii="Tahoma" w:hAnsi="Tahoma" w:cs="Tahoma"/>
        </w:rPr>
      </w:pPr>
    </w:p>
    <w:p w14:paraId="24100C00" w14:textId="77777777" w:rsidR="000C3F0D" w:rsidRDefault="000C3F0D" w:rsidP="00DA268B">
      <w:pPr>
        <w:keepNext/>
        <w:jc w:val="both"/>
        <w:rPr>
          <w:rFonts w:ascii="Tahoma" w:hAnsi="Tahoma" w:cs="Tahoma"/>
        </w:rPr>
      </w:pPr>
    </w:p>
    <w:p w14:paraId="16A92AC1" w14:textId="77777777" w:rsidR="000C3F0D" w:rsidRDefault="000C3F0D" w:rsidP="00DA268B">
      <w:pPr>
        <w:keepNext/>
        <w:jc w:val="both"/>
        <w:rPr>
          <w:rFonts w:ascii="Tahoma" w:hAnsi="Tahoma" w:cs="Tahoma"/>
        </w:rPr>
      </w:pPr>
    </w:p>
    <w:p w14:paraId="72D9DDEA" w14:textId="77777777" w:rsidR="000C3F0D" w:rsidRDefault="000C3F0D" w:rsidP="00DA268B">
      <w:pPr>
        <w:keepNext/>
        <w:jc w:val="both"/>
        <w:rPr>
          <w:rFonts w:ascii="Tahoma" w:hAnsi="Tahoma" w:cs="Tahoma"/>
        </w:rPr>
      </w:pPr>
    </w:p>
    <w:p w14:paraId="2B2355DE" w14:textId="77777777" w:rsidR="000C3F0D" w:rsidRDefault="000C3F0D" w:rsidP="00DA268B">
      <w:pPr>
        <w:keepNext/>
        <w:jc w:val="both"/>
        <w:rPr>
          <w:rFonts w:ascii="Tahoma" w:hAnsi="Tahoma" w:cs="Tahoma"/>
        </w:rPr>
      </w:pPr>
    </w:p>
    <w:p w14:paraId="05A1E2DE" w14:textId="77777777" w:rsidR="000C3F0D" w:rsidRDefault="000C3F0D" w:rsidP="00DA268B">
      <w:pPr>
        <w:keepNext/>
        <w:jc w:val="both"/>
        <w:rPr>
          <w:rFonts w:ascii="Tahoma" w:hAnsi="Tahoma" w:cs="Tahoma"/>
        </w:rPr>
      </w:pPr>
    </w:p>
    <w:p w14:paraId="2E89217C" w14:textId="77777777" w:rsidR="000C3F0D" w:rsidRDefault="000C3F0D" w:rsidP="00DA268B">
      <w:pPr>
        <w:keepNext/>
        <w:jc w:val="both"/>
        <w:rPr>
          <w:rFonts w:ascii="Tahoma" w:hAnsi="Tahoma" w:cs="Tahoma"/>
        </w:rPr>
      </w:pPr>
    </w:p>
    <w:p w14:paraId="5DD66CC9" w14:textId="77777777" w:rsidR="000C3F0D" w:rsidRDefault="000C3F0D" w:rsidP="00DA268B">
      <w:pPr>
        <w:keepNext/>
        <w:jc w:val="both"/>
        <w:rPr>
          <w:rFonts w:ascii="Tahoma" w:hAnsi="Tahoma" w:cs="Tahoma"/>
        </w:rPr>
      </w:pPr>
    </w:p>
    <w:p w14:paraId="06183397" w14:textId="77777777" w:rsidR="00D04A26" w:rsidRDefault="00D04A26" w:rsidP="00DA268B">
      <w:pPr>
        <w:keepNext/>
        <w:jc w:val="both"/>
        <w:rPr>
          <w:rFonts w:ascii="Tahoma" w:hAnsi="Tahoma" w:cs="Tahoma"/>
        </w:rPr>
      </w:pPr>
    </w:p>
    <w:p w14:paraId="697FCFCA" w14:textId="77777777" w:rsidR="00D04A26" w:rsidRDefault="00D04A26" w:rsidP="00DA268B">
      <w:pPr>
        <w:keepNext/>
        <w:jc w:val="both"/>
        <w:rPr>
          <w:rFonts w:ascii="Tahoma" w:hAnsi="Tahoma" w:cs="Tahoma"/>
        </w:rPr>
      </w:pPr>
    </w:p>
    <w:p w14:paraId="67537177" w14:textId="77777777" w:rsidR="00D04A26" w:rsidRDefault="00D04A26" w:rsidP="00DA268B">
      <w:pPr>
        <w:keepNext/>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993"/>
        <w:gridCol w:w="567"/>
      </w:tblGrid>
      <w:tr w:rsidR="00865F5E" w:rsidRPr="00CE1BAD" w14:paraId="090E2F1C" w14:textId="77777777" w:rsidTr="00584421">
        <w:tc>
          <w:tcPr>
            <w:tcW w:w="7938" w:type="dxa"/>
          </w:tcPr>
          <w:p w14:paraId="0734D074" w14:textId="77777777" w:rsidR="00865F5E" w:rsidRPr="00CE1BAD" w:rsidRDefault="00865F5E" w:rsidP="00417500">
            <w:pPr>
              <w:keepNext/>
              <w:jc w:val="both"/>
              <w:rPr>
                <w:rFonts w:ascii="Tahoma" w:hAnsi="Tahoma" w:cs="Tahoma"/>
              </w:rPr>
            </w:pPr>
            <w:r>
              <w:rPr>
                <w:rFonts w:ascii="Tahoma" w:hAnsi="Tahoma" w:cs="Tahoma"/>
              </w:rPr>
              <w:br w:type="page"/>
            </w:r>
            <w:r>
              <w:rPr>
                <w:rFonts w:ascii="Tahoma" w:hAnsi="Tahoma" w:cs="Tahoma"/>
              </w:rPr>
              <w:br w:type="page"/>
            </w:r>
            <w:r>
              <w:rPr>
                <w:rFonts w:ascii="Tahoma" w:hAnsi="Tahoma" w:cs="Tahoma"/>
              </w:rPr>
              <w:br w:type="page"/>
            </w:r>
            <w:r>
              <w:br w:type="page"/>
            </w:r>
            <w:r>
              <w:br w:type="page"/>
            </w:r>
            <w:r>
              <w:br w:type="page"/>
            </w:r>
            <w:r w:rsidR="00417500" w:rsidRPr="00417500">
              <w:rPr>
                <w:rFonts w:ascii="Tahoma" w:hAnsi="Tahoma" w:cs="Tahoma"/>
              </w:rPr>
              <w:t xml:space="preserve">POVZETEK </w:t>
            </w:r>
            <w:r w:rsidR="00417500" w:rsidRPr="00CE1BAD">
              <w:rPr>
                <w:rFonts w:ascii="Tahoma" w:hAnsi="Tahoma" w:cs="Tahoma"/>
              </w:rPr>
              <w:t>PONUDB</w:t>
            </w:r>
            <w:r w:rsidR="00417500">
              <w:rPr>
                <w:rFonts w:ascii="Tahoma" w:hAnsi="Tahoma" w:cs="Tahoma"/>
              </w:rPr>
              <w:t>E</w:t>
            </w:r>
            <w:r w:rsidR="00417500" w:rsidRPr="00CE1BAD">
              <w:rPr>
                <w:rFonts w:ascii="Tahoma" w:hAnsi="Tahoma" w:cs="Tahoma"/>
              </w:rPr>
              <w:t xml:space="preserve"> </w:t>
            </w:r>
          </w:p>
        </w:tc>
        <w:tc>
          <w:tcPr>
            <w:tcW w:w="993" w:type="dxa"/>
            <w:tcBorders>
              <w:right w:val="nil"/>
            </w:tcBorders>
          </w:tcPr>
          <w:p w14:paraId="102DAD0A" w14:textId="77777777" w:rsidR="00865F5E" w:rsidRPr="00CE1BAD" w:rsidRDefault="00865F5E" w:rsidP="001E05E9">
            <w:pPr>
              <w:keepNext/>
              <w:jc w:val="both"/>
              <w:rPr>
                <w:rFonts w:ascii="Tahoma" w:hAnsi="Tahoma" w:cs="Tahoma"/>
                <w:b/>
              </w:rPr>
            </w:pPr>
          </w:p>
        </w:tc>
        <w:tc>
          <w:tcPr>
            <w:tcW w:w="567" w:type="dxa"/>
            <w:tcBorders>
              <w:left w:val="nil"/>
            </w:tcBorders>
          </w:tcPr>
          <w:p w14:paraId="43540344" w14:textId="77777777" w:rsidR="00865F5E" w:rsidRPr="00CE1BAD" w:rsidRDefault="00865F5E" w:rsidP="001E05E9">
            <w:pPr>
              <w:keepNext/>
              <w:ind w:left="-70" w:right="-70"/>
              <w:jc w:val="both"/>
              <w:rPr>
                <w:rFonts w:ascii="Tahoma" w:hAnsi="Tahoma" w:cs="Tahoma"/>
                <w:b/>
                <w:i/>
              </w:rPr>
            </w:pPr>
          </w:p>
        </w:tc>
      </w:tr>
    </w:tbl>
    <w:p w14:paraId="0031EBC4" w14:textId="77777777" w:rsidR="0053189A" w:rsidRDefault="0053189A" w:rsidP="0053189A">
      <w:pPr>
        <w:keepNext/>
        <w:jc w:val="both"/>
        <w:rPr>
          <w:rFonts w:ascii="Tahoma" w:hAnsi="Tahoma" w:cs="Tahoma"/>
          <w:b/>
          <w:highlight w:val="yellow"/>
        </w:rPr>
      </w:pPr>
    </w:p>
    <w:p w14:paraId="162E6039" w14:textId="77777777" w:rsidR="0053189A" w:rsidRDefault="0053189A" w:rsidP="0053189A">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ročilo št.</w:t>
      </w:r>
      <w:r w:rsidR="00D04A26">
        <w:rPr>
          <w:rFonts w:ascii="Tahoma" w:hAnsi="Tahoma" w:cs="Tahoma"/>
        </w:rPr>
        <w:t xml:space="preserve"> </w:t>
      </w:r>
      <w:r w:rsidR="00D04A26" w:rsidRPr="00D04A26">
        <w:rPr>
          <w:rFonts w:ascii="Tahoma" w:hAnsi="Tahoma" w:cs="Tahoma"/>
          <w:b/>
        </w:rPr>
        <w:t>SNAGA-120/18</w:t>
      </w:r>
      <w:r>
        <w:rPr>
          <w:rFonts w:ascii="Tahoma" w:hAnsi="Tahoma" w:cs="Tahoma"/>
        </w:rPr>
        <w:t xml:space="preserve"> </w:t>
      </w:r>
      <w:r w:rsidR="00D04A26" w:rsidRPr="00D04A26">
        <w:rPr>
          <w:rFonts w:ascii="Tahoma" w:hAnsi="Tahoma" w:cs="Tahoma"/>
          <w:b/>
        </w:rPr>
        <w:t>»Storitve naklada in prevoza odpadkov na relaciji ZC Dragonja – RCERO Ljubljana«</w:t>
      </w:r>
    </w:p>
    <w:p w14:paraId="0C2E3005" w14:textId="77777777" w:rsidR="0053189A" w:rsidRDefault="0053189A" w:rsidP="0053189A">
      <w:pPr>
        <w:keepNext/>
        <w:jc w:val="both"/>
        <w:rPr>
          <w:rFonts w:ascii="Tahoma" w:hAnsi="Tahoma" w:cs="Tahoma"/>
          <w:highlight w:val="yellow"/>
        </w:rPr>
      </w:pPr>
    </w:p>
    <w:p w14:paraId="62F4F255" w14:textId="77777777" w:rsidR="0053189A" w:rsidRDefault="0053189A" w:rsidP="0053189A">
      <w:pPr>
        <w:keepNext/>
        <w:jc w:val="both"/>
        <w:rPr>
          <w:rFonts w:ascii="Tahoma" w:hAnsi="Tahoma" w:cs="Tahoma"/>
          <w:bCs/>
          <w:i/>
          <w:noProof/>
          <w:sz w:val="18"/>
          <w:szCs w:val="18"/>
        </w:rPr>
      </w:pPr>
    </w:p>
    <w:p w14:paraId="6A0193F4" w14:textId="77777777" w:rsidR="0053189A" w:rsidRPr="00A341B4" w:rsidRDefault="0053189A" w:rsidP="0053189A">
      <w:pPr>
        <w:pStyle w:val="Odstavekseznama"/>
        <w:keepNext/>
        <w:numPr>
          <w:ilvl w:val="0"/>
          <w:numId w:val="22"/>
        </w:numPr>
        <w:ind w:left="426" w:hanging="426"/>
        <w:jc w:val="both"/>
        <w:rPr>
          <w:rFonts w:ascii="Tahoma" w:hAnsi="Tahoma" w:cs="Tahoma"/>
          <w:b/>
        </w:rPr>
      </w:pPr>
      <w:r>
        <w:rPr>
          <w:rFonts w:ascii="Tahoma" w:hAnsi="Tahoma" w:cs="Tahoma"/>
          <w:b/>
        </w:rPr>
        <w:t>P</w:t>
      </w:r>
      <w:r w:rsidRPr="00A341B4">
        <w:rPr>
          <w:rFonts w:ascii="Tahoma" w:hAnsi="Tahoma" w:cs="Tahoma"/>
          <w:b/>
        </w:rPr>
        <w:t xml:space="preserve">ONUDBENA CENA </w:t>
      </w:r>
    </w:p>
    <w:p w14:paraId="5995EB54" w14:textId="77777777" w:rsidR="0053189A" w:rsidRDefault="0053189A" w:rsidP="0053189A">
      <w:pPr>
        <w:keepNext/>
        <w:tabs>
          <w:tab w:val="num" w:pos="426"/>
        </w:tabs>
        <w:rPr>
          <w:rFonts w:ascii="Tahoma" w:hAnsi="Tahoma" w:cs="Tahoma"/>
          <w:b/>
        </w:rPr>
      </w:pPr>
    </w:p>
    <w:p w14:paraId="6771E0BC" w14:textId="77777777" w:rsidR="0053189A" w:rsidRDefault="0053189A" w:rsidP="0053189A">
      <w:pPr>
        <w:keepNext/>
        <w:tabs>
          <w:tab w:val="num" w:pos="426"/>
        </w:tabs>
        <w:rPr>
          <w:rFonts w:ascii="Tahoma" w:hAnsi="Tahoma" w:cs="Tahoma"/>
          <w:b/>
        </w:rPr>
      </w:pPr>
    </w:p>
    <w:tbl>
      <w:tblPr>
        <w:tblStyle w:val="Tabelamrea"/>
        <w:tblW w:w="0" w:type="auto"/>
        <w:tblInd w:w="108" w:type="dxa"/>
        <w:tblLook w:val="04A0" w:firstRow="1" w:lastRow="0" w:firstColumn="1" w:lastColumn="0" w:noHBand="0" w:noVBand="1"/>
      </w:tblPr>
      <w:tblGrid>
        <w:gridCol w:w="5653"/>
        <w:gridCol w:w="3402"/>
      </w:tblGrid>
      <w:tr w:rsidR="00417500" w14:paraId="6E8F0F6B" w14:textId="77777777" w:rsidTr="000E69E8">
        <w:trPr>
          <w:trHeight w:val="506"/>
        </w:trPr>
        <w:tc>
          <w:tcPr>
            <w:tcW w:w="5653" w:type="dxa"/>
          </w:tcPr>
          <w:p w14:paraId="16C789BB" w14:textId="77777777" w:rsidR="00417500" w:rsidRDefault="00417500" w:rsidP="0053189A">
            <w:pPr>
              <w:keepNext/>
              <w:tabs>
                <w:tab w:val="num" w:pos="426"/>
              </w:tabs>
              <w:rPr>
                <w:rFonts w:ascii="Tahoma" w:hAnsi="Tahoma" w:cs="Tahoma"/>
                <w:b/>
              </w:rPr>
            </w:pPr>
            <w:r>
              <w:rPr>
                <w:rFonts w:ascii="Tahoma" w:hAnsi="Tahoma" w:cs="Tahoma"/>
                <w:b/>
              </w:rPr>
              <w:t>Storitev</w:t>
            </w:r>
          </w:p>
        </w:tc>
        <w:tc>
          <w:tcPr>
            <w:tcW w:w="3402" w:type="dxa"/>
          </w:tcPr>
          <w:p w14:paraId="7FFB80F4" w14:textId="77777777" w:rsidR="00417500" w:rsidRDefault="00417500" w:rsidP="001E05E9">
            <w:pPr>
              <w:keepNext/>
              <w:tabs>
                <w:tab w:val="num" w:pos="426"/>
              </w:tabs>
              <w:rPr>
                <w:rFonts w:ascii="Tahoma" w:hAnsi="Tahoma" w:cs="Tahoma"/>
                <w:b/>
              </w:rPr>
            </w:pPr>
            <w:r w:rsidRPr="00C071E0">
              <w:rPr>
                <w:rFonts w:ascii="Tahoma" w:hAnsi="Tahoma" w:cs="Tahoma"/>
                <w:b/>
              </w:rPr>
              <w:t>Cena na enoto</w:t>
            </w:r>
            <w:r w:rsidR="000569A6">
              <w:rPr>
                <w:rFonts w:ascii="Tahoma" w:hAnsi="Tahoma" w:cs="Tahoma"/>
                <w:b/>
              </w:rPr>
              <w:t xml:space="preserve"> mere</w:t>
            </w:r>
            <w:r w:rsidRPr="00C071E0">
              <w:rPr>
                <w:rFonts w:ascii="Tahoma" w:hAnsi="Tahoma" w:cs="Tahoma"/>
                <w:b/>
              </w:rPr>
              <w:t xml:space="preserve"> brez DDV (EUR/t)</w:t>
            </w:r>
          </w:p>
        </w:tc>
      </w:tr>
      <w:tr w:rsidR="0053189A" w14:paraId="386A522B" w14:textId="77777777" w:rsidTr="000C3F0D">
        <w:trPr>
          <w:trHeight w:val="759"/>
        </w:trPr>
        <w:tc>
          <w:tcPr>
            <w:tcW w:w="5653" w:type="dxa"/>
          </w:tcPr>
          <w:p w14:paraId="014F629A" w14:textId="77777777" w:rsidR="0039339A" w:rsidRDefault="0039339A" w:rsidP="001E05E9">
            <w:pPr>
              <w:keepNext/>
              <w:tabs>
                <w:tab w:val="num" w:pos="426"/>
              </w:tabs>
              <w:rPr>
                <w:rFonts w:ascii="Tahoma" w:hAnsi="Tahoma" w:cs="Tahoma"/>
                <w:b/>
              </w:rPr>
            </w:pPr>
          </w:p>
          <w:p w14:paraId="5D86629E" w14:textId="77777777" w:rsidR="00B034D0" w:rsidRDefault="00417500" w:rsidP="00B7034F">
            <w:pPr>
              <w:keepNext/>
              <w:tabs>
                <w:tab w:val="num" w:pos="426"/>
              </w:tabs>
              <w:jc w:val="both"/>
              <w:rPr>
                <w:rFonts w:ascii="Tahoma" w:hAnsi="Tahoma" w:cs="Tahoma"/>
              </w:rPr>
            </w:pPr>
            <w:r w:rsidRPr="00DB65E3">
              <w:rPr>
                <w:rFonts w:ascii="Tahoma" w:hAnsi="Tahoma" w:cs="Tahoma"/>
                <w:b/>
              </w:rPr>
              <w:t>Sklop 1</w:t>
            </w:r>
            <w:r>
              <w:rPr>
                <w:rFonts w:ascii="Tahoma" w:hAnsi="Tahoma" w:cs="Tahoma"/>
              </w:rPr>
              <w:t xml:space="preserve"> – </w:t>
            </w:r>
            <w:r w:rsidRPr="003F2353">
              <w:rPr>
                <w:rFonts w:ascii="Tahoma" w:hAnsi="Tahoma" w:cs="Tahoma"/>
              </w:rPr>
              <w:t>Strojni</w:t>
            </w:r>
            <w:r>
              <w:rPr>
                <w:rFonts w:ascii="Tahoma" w:hAnsi="Tahoma" w:cs="Tahoma"/>
              </w:rPr>
              <w:t xml:space="preserve"> </w:t>
            </w:r>
            <w:r w:rsidRPr="003F2353">
              <w:rPr>
                <w:rFonts w:ascii="Tahoma" w:hAnsi="Tahoma" w:cs="Tahoma"/>
              </w:rPr>
              <w:t xml:space="preserve">naklad </w:t>
            </w:r>
            <w:r w:rsidR="00B7034F">
              <w:rPr>
                <w:rFonts w:ascii="Tahoma" w:hAnsi="Tahoma" w:cs="Tahoma"/>
              </w:rPr>
              <w:t>MKO in KOG</w:t>
            </w:r>
            <w:r w:rsidRPr="003F2353">
              <w:rPr>
                <w:rFonts w:ascii="Tahoma" w:hAnsi="Tahoma" w:cs="Tahoma"/>
              </w:rPr>
              <w:t xml:space="preserve"> na lokaciji ZC </w:t>
            </w:r>
            <w:r w:rsidR="00B7034F">
              <w:rPr>
                <w:rFonts w:ascii="Tahoma" w:hAnsi="Tahoma" w:cs="Tahoma"/>
              </w:rPr>
              <w:t>Dragonja</w:t>
            </w:r>
          </w:p>
          <w:p w14:paraId="07823BD8" w14:textId="77777777" w:rsidR="0053189A" w:rsidRDefault="00B7034F" w:rsidP="00B7034F">
            <w:pPr>
              <w:keepNext/>
              <w:tabs>
                <w:tab w:val="num" w:pos="426"/>
              </w:tabs>
              <w:jc w:val="both"/>
              <w:rPr>
                <w:rFonts w:ascii="Tahoma" w:hAnsi="Tahoma" w:cs="Tahoma"/>
                <w:b/>
              </w:rPr>
            </w:pPr>
            <w:r>
              <w:rPr>
                <w:rFonts w:ascii="Tahoma" w:hAnsi="Tahoma" w:cs="Tahoma"/>
              </w:rPr>
              <w:t xml:space="preserve"> </w:t>
            </w:r>
          </w:p>
        </w:tc>
        <w:tc>
          <w:tcPr>
            <w:tcW w:w="3402" w:type="dxa"/>
          </w:tcPr>
          <w:p w14:paraId="2A3E7063" w14:textId="77777777" w:rsidR="0053189A" w:rsidRDefault="0053189A" w:rsidP="001E05E9">
            <w:pPr>
              <w:keepNext/>
              <w:tabs>
                <w:tab w:val="num" w:pos="426"/>
              </w:tabs>
              <w:rPr>
                <w:rFonts w:ascii="Tahoma" w:hAnsi="Tahoma" w:cs="Tahoma"/>
                <w:b/>
              </w:rPr>
            </w:pPr>
          </w:p>
        </w:tc>
      </w:tr>
      <w:tr w:rsidR="00417500" w14:paraId="29825DBF" w14:textId="77777777" w:rsidTr="000C3F0D">
        <w:trPr>
          <w:trHeight w:val="1012"/>
        </w:trPr>
        <w:tc>
          <w:tcPr>
            <w:tcW w:w="5653" w:type="dxa"/>
          </w:tcPr>
          <w:p w14:paraId="61DF0B0B" w14:textId="77777777" w:rsidR="00417500" w:rsidRDefault="00417500" w:rsidP="001E05E9">
            <w:pPr>
              <w:keepNext/>
              <w:tabs>
                <w:tab w:val="num" w:pos="426"/>
              </w:tabs>
              <w:rPr>
                <w:rFonts w:ascii="Tahoma" w:hAnsi="Tahoma" w:cs="Tahoma"/>
              </w:rPr>
            </w:pPr>
          </w:p>
          <w:p w14:paraId="44B79384" w14:textId="77777777" w:rsidR="00417500" w:rsidRDefault="00417500" w:rsidP="00DB65E3">
            <w:pPr>
              <w:keepNext/>
              <w:tabs>
                <w:tab w:val="num" w:pos="426"/>
              </w:tabs>
              <w:jc w:val="both"/>
              <w:rPr>
                <w:rFonts w:ascii="Tahoma" w:hAnsi="Tahoma" w:cs="Tahoma"/>
              </w:rPr>
            </w:pPr>
            <w:r w:rsidRPr="00DB65E3">
              <w:rPr>
                <w:rFonts w:ascii="Tahoma" w:hAnsi="Tahoma" w:cs="Tahoma"/>
                <w:b/>
              </w:rPr>
              <w:t>Sklop 2</w:t>
            </w:r>
            <w:r>
              <w:rPr>
                <w:rFonts w:ascii="Tahoma" w:hAnsi="Tahoma" w:cs="Tahoma"/>
              </w:rPr>
              <w:t xml:space="preserve"> – </w:t>
            </w:r>
            <w:r w:rsidRPr="003F2353">
              <w:rPr>
                <w:rFonts w:ascii="Tahoma" w:hAnsi="Tahoma" w:cs="Tahoma"/>
              </w:rPr>
              <w:t>Prevoz</w:t>
            </w:r>
            <w:r>
              <w:rPr>
                <w:rFonts w:ascii="Tahoma" w:hAnsi="Tahoma" w:cs="Tahoma"/>
              </w:rPr>
              <w:t xml:space="preserve"> </w:t>
            </w:r>
            <w:r w:rsidRPr="003F2353">
              <w:rPr>
                <w:rFonts w:ascii="Tahoma" w:hAnsi="Tahoma" w:cs="Tahoma"/>
              </w:rPr>
              <w:t xml:space="preserve">MKO na relaciji ZC </w:t>
            </w:r>
            <w:r w:rsidR="00B7034F">
              <w:rPr>
                <w:rFonts w:ascii="Tahoma" w:hAnsi="Tahoma" w:cs="Tahoma"/>
              </w:rPr>
              <w:t>Dragonja</w:t>
            </w:r>
            <w:r w:rsidRPr="003F2353">
              <w:rPr>
                <w:rFonts w:ascii="Tahoma" w:hAnsi="Tahoma" w:cs="Tahoma"/>
              </w:rPr>
              <w:t xml:space="preserve"> – RCERO Ljubljana</w:t>
            </w:r>
          </w:p>
          <w:p w14:paraId="51A305B8" w14:textId="77777777" w:rsidR="00417500" w:rsidRDefault="00417500" w:rsidP="001E05E9">
            <w:pPr>
              <w:keepNext/>
              <w:tabs>
                <w:tab w:val="num" w:pos="426"/>
              </w:tabs>
              <w:rPr>
                <w:rFonts w:ascii="Tahoma" w:hAnsi="Tahoma" w:cs="Tahoma"/>
                <w:b/>
              </w:rPr>
            </w:pPr>
          </w:p>
        </w:tc>
        <w:tc>
          <w:tcPr>
            <w:tcW w:w="3402" w:type="dxa"/>
          </w:tcPr>
          <w:p w14:paraId="761F4AB8" w14:textId="77777777" w:rsidR="00417500" w:rsidRDefault="00417500" w:rsidP="001E05E9">
            <w:pPr>
              <w:keepNext/>
              <w:tabs>
                <w:tab w:val="num" w:pos="426"/>
              </w:tabs>
              <w:rPr>
                <w:rFonts w:ascii="Tahoma" w:hAnsi="Tahoma" w:cs="Tahoma"/>
                <w:b/>
              </w:rPr>
            </w:pPr>
          </w:p>
        </w:tc>
      </w:tr>
    </w:tbl>
    <w:p w14:paraId="09532741" w14:textId="77777777" w:rsidR="0053189A" w:rsidRDefault="0053189A" w:rsidP="0053189A">
      <w:pPr>
        <w:keepNext/>
        <w:tabs>
          <w:tab w:val="num" w:pos="426"/>
        </w:tabs>
        <w:rPr>
          <w:rFonts w:ascii="Tahoma" w:hAnsi="Tahoma" w:cs="Tahoma"/>
          <w:b/>
        </w:rPr>
      </w:pPr>
    </w:p>
    <w:p w14:paraId="5615AB4C" w14:textId="77777777" w:rsidR="0053189A" w:rsidRDefault="0053189A" w:rsidP="0053189A">
      <w:pPr>
        <w:keepNext/>
        <w:tabs>
          <w:tab w:val="num" w:pos="426"/>
        </w:tabs>
        <w:rPr>
          <w:rFonts w:ascii="Tahoma" w:hAnsi="Tahoma" w:cs="Tahoma"/>
          <w:b/>
        </w:rPr>
      </w:pPr>
    </w:p>
    <w:p w14:paraId="185975C7" w14:textId="77777777" w:rsidR="0053189A" w:rsidRDefault="0053189A" w:rsidP="0053189A">
      <w:pPr>
        <w:keepNext/>
        <w:jc w:val="both"/>
        <w:rPr>
          <w:rFonts w:ascii="Tahoma" w:hAnsi="Tahoma" w:cs="Tahoma"/>
        </w:rPr>
      </w:pPr>
    </w:p>
    <w:p w14:paraId="3B080DBD" w14:textId="77777777" w:rsidR="0053189A" w:rsidRDefault="0053189A" w:rsidP="0053189A">
      <w:pPr>
        <w:keepNext/>
        <w:jc w:val="both"/>
        <w:rPr>
          <w:rFonts w:ascii="Tahoma" w:hAnsi="Tahoma" w:cs="Tahoma"/>
        </w:rPr>
      </w:pPr>
    </w:p>
    <w:p w14:paraId="3F03D936" w14:textId="77777777" w:rsidR="0053189A" w:rsidRPr="00A409A3" w:rsidRDefault="0053189A" w:rsidP="0053189A">
      <w:pPr>
        <w:keepNext/>
        <w:jc w:val="both"/>
        <w:rPr>
          <w:rFonts w:ascii="Tahoma" w:hAnsi="Tahoma" w:cs="Tahoma"/>
        </w:rPr>
      </w:pPr>
    </w:p>
    <w:p w14:paraId="11B0C662" w14:textId="77777777" w:rsidR="00097989" w:rsidRDefault="00097989" w:rsidP="00DA268B">
      <w:pPr>
        <w:keepNext/>
        <w:jc w:val="both"/>
        <w:rPr>
          <w:rFonts w:ascii="Tahoma" w:hAnsi="Tahoma" w:cs="Tahoma"/>
        </w:rPr>
      </w:pPr>
    </w:p>
    <w:p w14:paraId="45B7684E" w14:textId="77777777" w:rsidR="00097989" w:rsidRDefault="00097989" w:rsidP="00DA268B">
      <w:pPr>
        <w:keepNext/>
        <w:jc w:val="both"/>
        <w:rPr>
          <w:rFonts w:ascii="Tahoma" w:hAnsi="Tahoma" w:cs="Tahoma"/>
        </w:rPr>
      </w:pPr>
    </w:p>
    <w:p w14:paraId="282955D9" w14:textId="77777777" w:rsidR="00097989" w:rsidRDefault="00097989" w:rsidP="00DA268B">
      <w:pPr>
        <w:keepNext/>
        <w:jc w:val="both"/>
        <w:rPr>
          <w:rFonts w:ascii="Tahoma" w:hAnsi="Tahoma" w:cs="Tahoma"/>
        </w:rPr>
      </w:pPr>
    </w:p>
    <w:p w14:paraId="54CF33AE" w14:textId="77777777" w:rsidR="00097989" w:rsidRDefault="00097989" w:rsidP="00DA268B">
      <w:pPr>
        <w:keepNext/>
        <w:jc w:val="both"/>
        <w:rPr>
          <w:rFonts w:ascii="Tahoma" w:hAnsi="Tahoma" w:cs="Tahoma"/>
        </w:rPr>
      </w:pPr>
    </w:p>
    <w:p w14:paraId="2BFE8FDA" w14:textId="77777777" w:rsidR="00097989" w:rsidRDefault="00097989" w:rsidP="00DA268B">
      <w:pPr>
        <w:keepNext/>
        <w:jc w:val="both"/>
        <w:rPr>
          <w:rFonts w:ascii="Tahoma" w:hAnsi="Tahoma" w:cs="Tahoma"/>
        </w:rPr>
      </w:pPr>
    </w:p>
    <w:p w14:paraId="5FE1586A" w14:textId="77777777" w:rsidR="00097989" w:rsidRDefault="00097989" w:rsidP="00DA268B">
      <w:pPr>
        <w:keepNext/>
        <w:jc w:val="both"/>
        <w:rPr>
          <w:rFonts w:ascii="Tahoma" w:hAnsi="Tahoma" w:cs="Tahoma"/>
        </w:rPr>
      </w:pPr>
    </w:p>
    <w:p w14:paraId="6309B984" w14:textId="77777777" w:rsidR="00097989" w:rsidRDefault="00097989" w:rsidP="00DA268B">
      <w:pPr>
        <w:keepNext/>
        <w:jc w:val="both"/>
        <w:rPr>
          <w:rFonts w:ascii="Tahoma" w:hAnsi="Tahoma" w:cs="Tahoma"/>
        </w:rPr>
      </w:pPr>
    </w:p>
    <w:p w14:paraId="071EE316" w14:textId="77777777" w:rsidR="00097989" w:rsidRDefault="00097989" w:rsidP="00DA268B">
      <w:pPr>
        <w:keepNext/>
        <w:jc w:val="both"/>
        <w:rPr>
          <w:rFonts w:ascii="Tahoma" w:hAnsi="Tahoma" w:cs="Tahoma"/>
        </w:rPr>
      </w:pPr>
    </w:p>
    <w:p w14:paraId="46FA6635" w14:textId="77777777" w:rsidR="00097989" w:rsidRDefault="00097989" w:rsidP="00DA268B">
      <w:pPr>
        <w:keepNext/>
        <w:jc w:val="both"/>
        <w:rPr>
          <w:rFonts w:ascii="Tahoma" w:hAnsi="Tahoma" w:cs="Tahoma"/>
        </w:rPr>
      </w:pPr>
    </w:p>
    <w:p w14:paraId="0F2FE755" w14:textId="77777777" w:rsidR="007924C1" w:rsidRDefault="007924C1" w:rsidP="00DA268B">
      <w:pPr>
        <w:keepNext/>
        <w:jc w:val="both"/>
        <w:rPr>
          <w:rFonts w:ascii="Tahoma" w:hAnsi="Tahoma" w:cs="Tahoma"/>
        </w:rPr>
      </w:pPr>
    </w:p>
    <w:p w14:paraId="3BCA66D2" w14:textId="77777777" w:rsidR="007924C1" w:rsidRDefault="007924C1" w:rsidP="00DA268B">
      <w:pPr>
        <w:keepNext/>
        <w:jc w:val="both"/>
        <w:rPr>
          <w:rFonts w:ascii="Tahoma" w:hAnsi="Tahoma" w:cs="Tahoma"/>
        </w:rPr>
      </w:pPr>
    </w:p>
    <w:p w14:paraId="5ED74FF1" w14:textId="77777777" w:rsidR="007924C1" w:rsidRDefault="007924C1" w:rsidP="00DA268B">
      <w:pPr>
        <w:keepNext/>
        <w:jc w:val="both"/>
        <w:rPr>
          <w:rFonts w:ascii="Tahoma" w:hAnsi="Tahoma" w:cs="Tahoma"/>
        </w:rPr>
      </w:pPr>
    </w:p>
    <w:p w14:paraId="0522BF99" w14:textId="77777777" w:rsidR="007924C1" w:rsidRDefault="007924C1" w:rsidP="00DA268B">
      <w:pPr>
        <w:keepNext/>
        <w:jc w:val="both"/>
        <w:rPr>
          <w:rFonts w:ascii="Tahoma" w:hAnsi="Tahoma" w:cs="Tahoma"/>
        </w:rPr>
      </w:pPr>
    </w:p>
    <w:p w14:paraId="211D0B67" w14:textId="77777777" w:rsidR="00541DAF" w:rsidRDefault="00541DAF" w:rsidP="00DA268B">
      <w:pPr>
        <w:keepNext/>
        <w:spacing w:before="120"/>
        <w:jc w:val="both"/>
        <w:rPr>
          <w:rFonts w:ascii="Tahoma" w:hAnsi="Tahoma" w:cs="Tahoma"/>
        </w:rPr>
      </w:pPr>
    </w:p>
    <w:p w14:paraId="724B3872" w14:textId="77777777" w:rsidR="00C329A0" w:rsidRDefault="00C329A0" w:rsidP="00DA268B">
      <w:pPr>
        <w:keepNext/>
        <w:spacing w:before="120"/>
        <w:jc w:val="both"/>
        <w:rPr>
          <w:rFonts w:ascii="Tahoma" w:hAnsi="Tahoma" w:cs="Tahoma"/>
        </w:rPr>
      </w:pPr>
    </w:p>
    <w:p w14:paraId="4AC158F0" w14:textId="77777777" w:rsidR="000569A6" w:rsidRDefault="000569A6" w:rsidP="00DA268B">
      <w:pPr>
        <w:keepNext/>
        <w:spacing w:before="120"/>
        <w:jc w:val="both"/>
        <w:rPr>
          <w:rFonts w:ascii="Tahoma" w:hAnsi="Tahoma" w:cs="Tahoma"/>
        </w:rPr>
      </w:pPr>
    </w:p>
    <w:p w14:paraId="767DBBD6" w14:textId="77777777" w:rsidR="000569A6" w:rsidRDefault="000569A6" w:rsidP="00DA268B">
      <w:pPr>
        <w:keepNext/>
        <w:spacing w:before="120"/>
        <w:jc w:val="both"/>
        <w:rPr>
          <w:rFonts w:ascii="Tahoma" w:hAnsi="Tahoma" w:cs="Tahoma"/>
        </w:rPr>
      </w:pPr>
    </w:p>
    <w:p w14:paraId="509BF9FA" w14:textId="77777777" w:rsidR="000569A6" w:rsidRDefault="000569A6" w:rsidP="00DA268B">
      <w:pPr>
        <w:keepNext/>
        <w:spacing w:before="120"/>
        <w:jc w:val="both"/>
        <w:rPr>
          <w:rFonts w:ascii="Tahoma" w:hAnsi="Tahoma" w:cs="Tahoma"/>
        </w:rPr>
      </w:pPr>
    </w:p>
    <w:p w14:paraId="0AD1C1C4" w14:textId="77777777" w:rsidR="000569A6" w:rsidRDefault="000569A6" w:rsidP="00DA268B">
      <w:pPr>
        <w:keepNext/>
        <w:spacing w:before="120"/>
        <w:jc w:val="both"/>
        <w:rPr>
          <w:rFonts w:ascii="Tahoma" w:hAnsi="Tahoma" w:cs="Tahoma"/>
        </w:rPr>
      </w:pPr>
    </w:p>
    <w:p w14:paraId="2C033CCB" w14:textId="77777777" w:rsidR="0027225E" w:rsidRDefault="0027225E" w:rsidP="00DA268B">
      <w:pPr>
        <w:keepNext/>
        <w:spacing w:before="120"/>
        <w:jc w:val="both"/>
        <w:rPr>
          <w:rFonts w:ascii="Tahoma" w:hAnsi="Tahoma" w:cs="Tahoma"/>
        </w:rPr>
      </w:pPr>
    </w:p>
    <w:p w14:paraId="13400141" w14:textId="77777777" w:rsidR="0027225E" w:rsidRDefault="0027225E" w:rsidP="00DA268B">
      <w:pPr>
        <w:keepNext/>
        <w:spacing w:before="120"/>
        <w:jc w:val="both"/>
        <w:rPr>
          <w:rFonts w:ascii="Tahoma" w:hAnsi="Tahoma" w:cs="Tahoma"/>
        </w:rPr>
      </w:pPr>
    </w:p>
    <w:p w14:paraId="197CD55C" w14:textId="77777777" w:rsidR="0027225E" w:rsidRDefault="0027225E" w:rsidP="00DA268B">
      <w:pPr>
        <w:keepNext/>
        <w:spacing w:before="120"/>
        <w:jc w:val="both"/>
        <w:rPr>
          <w:rFonts w:ascii="Tahoma" w:hAnsi="Tahoma" w:cs="Tahoma"/>
        </w:rPr>
      </w:pPr>
    </w:p>
    <w:p w14:paraId="6511ED7B" w14:textId="77777777" w:rsidR="0027225E" w:rsidRDefault="0027225E" w:rsidP="00DA268B">
      <w:pPr>
        <w:keepNext/>
        <w:spacing w:before="120"/>
        <w:jc w:val="both"/>
        <w:rPr>
          <w:rFonts w:ascii="Tahoma" w:hAnsi="Tahoma" w:cs="Tahoma"/>
        </w:rPr>
      </w:pPr>
    </w:p>
    <w:p w14:paraId="7BD07753" w14:textId="77777777" w:rsidR="0027225E" w:rsidRDefault="0027225E" w:rsidP="00DA268B">
      <w:pPr>
        <w:keepNext/>
        <w:spacing w:before="120"/>
        <w:jc w:val="both"/>
        <w:rPr>
          <w:rFonts w:ascii="Tahoma" w:hAnsi="Tahoma" w:cs="Tahoma"/>
        </w:rPr>
      </w:pPr>
    </w:p>
    <w:p w14:paraId="077E9DB9" w14:textId="77777777" w:rsidR="0027225E" w:rsidRDefault="0027225E" w:rsidP="00DA268B">
      <w:pPr>
        <w:keepNext/>
        <w:spacing w:before="120"/>
        <w:jc w:val="both"/>
        <w:rPr>
          <w:rFonts w:ascii="Tahoma" w:hAnsi="Tahoma" w:cs="Tahoma"/>
        </w:rPr>
      </w:pPr>
    </w:p>
    <w:p w14:paraId="1F756B58" w14:textId="77777777" w:rsidR="0027225E" w:rsidRDefault="0027225E" w:rsidP="00DA268B">
      <w:pPr>
        <w:keepNext/>
        <w:spacing w:before="12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39339A" w:rsidRPr="00CE1BAD" w14:paraId="74419284" w14:textId="77777777" w:rsidTr="00584421">
        <w:tc>
          <w:tcPr>
            <w:tcW w:w="8252" w:type="dxa"/>
          </w:tcPr>
          <w:p w14:paraId="76A3DE17" w14:textId="77777777" w:rsidR="0039339A" w:rsidRPr="00CE1BAD" w:rsidRDefault="00990891" w:rsidP="0039339A">
            <w:pPr>
              <w:keepNext/>
              <w:jc w:val="both"/>
              <w:rPr>
                <w:rFonts w:ascii="Tahoma" w:hAnsi="Tahoma" w:cs="Tahoma"/>
              </w:rPr>
            </w:pPr>
            <w:r>
              <w:rPr>
                <w:rFonts w:ascii="Tahoma" w:hAnsi="Tahoma" w:cs="Tahoma"/>
              </w:rPr>
              <w:tab/>
            </w:r>
            <w:r w:rsidR="0039339A">
              <w:rPr>
                <w:rFonts w:ascii="Tahoma" w:hAnsi="Tahoma" w:cs="Tahoma"/>
              </w:rPr>
              <w:t xml:space="preserve">UGOTAVLJANJE SPOSOBNOSTI </w:t>
            </w:r>
            <w:r w:rsidR="0039339A" w:rsidRPr="000F5850">
              <w:rPr>
                <w:rFonts w:ascii="Tahoma" w:hAnsi="Tahoma" w:cs="Tahoma"/>
              </w:rPr>
              <w:t xml:space="preserve">– </w:t>
            </w:r>
            <w:r w:rsidR="0039339A" w:rsidRPr="0064358A">
              <w:rPr>
                <w:rFonts w:ascii="Tahoma" w:hAnsi="Tahoma" w:cs="Tahoma"/>
              </w:rPr>
              <w:t xml:space="preserve">Izjava </w:t>
            </w:r>
            <w:r w:rsidR="0039339A">
              <w:rPr>
                <w:rFonts w:ascii="Tahoma" w:hAnsi="Tahoma" w:cs="Tahoma"/>
              </w:rPr>
              <w:t>ponudnika</w:t>
            </w:r>
            <w:r w:rsidR="0039339A" w:rsidRPr="0064358A">
              <w:rPr>
                <w:rFonts w:ascii="Tahoma" w:hAnsi="Tahoma" w:cs="Tahoma"/>
              </w:rPr>
              <w:t xml:space="preserve"> (partner</w:t>
            </w:r>
            <w:r w:rsidR="0039339A">
              <w:rPr>
                <w:rFonts w:ascii="Tahoma" w:hAnsi="Tahoma" w:cs="Tahoma"/>
              </w:rPr>
              <w:t>ja)</w:t>
            </w:r>
          </w:p>
        </w:tc>
        <w:tc>
          <w:tcPr>
            <w:tcW w:w="912" w:type="dxa"/>
            <w:tcBorders>
              <w:right w:val="nil"/>
            </w:tcBorders>
          </w:tcPr>
          <w:p w14:paraId="078C115E" w14:textId="77777777" w:rsidR="0039339A" w:rsidRPr="00CE1BAD" w:rsidRDefault="0039339A" w:rsidP="001E05E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383041D" w14:textId="77777777" w:rsidR="0039339A" w:rsidRPr="00CE1BAD" w:rsidRDefault="0039339A" w:rsidP="001E05E9">
            <w:pPr>
              <w:keepNext/>
              <w:jc w:val="both"/>
              <w:rPr>
                <w:rFonts w:ascii="Tahoma" w:hAnsi="Tahoma" w:cs="Tahoma"/>
                <w:b/>
                <w:i/>
              </w:rPr>
            </w:pPr>
            <w:r>
              <w:rPr>
                <w:rFonts w:ascii="Tahoma" w:hAnsi="Tahoma" w:cs="Tahoma"/>
                <w:b/>
                <w:i/>
              </w:rPr>
              <w:t>3/1</w:t>
            </w:r>
          </w:p>
        </w:tc>
      </w:tr>
    </w:tbl>
    <w:p w14:paraId="129EC4D2" w14:textId="77777777" w:rsidR="0053189A" w:rsidRPr="00160629" w:rsidRDefault="0053189A" w:rsidP="0039339A">
      <w:pPr>
        <w:pStyle w:val="Blokbesedila"/>
        <w:keepNext/>
        <w:tabs>
          <w:tab w:val="left" w:pos="9354"/>
        </w:tabs>
        <w:ind w:left="0" w:right="-2"/>
        <w:jc w:val="both"/>
        <w:rPr>
          <w:rFonts w:ascii="Tahoma" w:hAnsi="Tahoma" w:cs="Tahoma"/>
          <w:b/>
          <w:sz w:val="20"/>
        </w:rPr>
      </w:pPr>
      <w:r>
        <w:rPr>
          <w:rFonts w:ascii="Tahoma" w:hAnsi="Tahoma" w:cs="Tahoma"/>
          <w:sz w:val="20"/>
        </w:rPr>
        <w:t xml:space="preserve">V zvezi z javnim naročilom št. </w:t>
      </w:r>
      <w:r w:rsidR="0080472E" w:rsidRPr="0080472E">
        <w:rPr>
          <w:rFonts w:ascii="Tahoma" w:hAnsi="Tahoma" w:cs="Tahoma"/>
          <w:b/>
          <w:color w:val="000000" w:themeColor="text1"/>
          <w:sz w:val="20"/>
        </w:rPr>
        <w:t>SNAGA-120/18 »Storitve naklada in prevoza odpadkov na relaciji ZC Dragonja – RCERO Ljubljana«</w:t>
      </w:r>
      <w:r w:rsidR="0080472E">
        <w:rPr>
          <w:rFonts w:ascii="Tahoma" w:hAnsi="Tahoma" w:cs="Tahoma"/>
          <w:b/>
          <w:color w:val="000000" w:themeColor="text1"/>
          <w:sz w:val="20"/>
        </w:rPr>
        <w:t xml:space="preserve"> </w:t>
      </w:r>
      <w:r w:rsidRPr="00B3733C">
        <w:rPr>
          <w:rFonts w:ascii="Tahoma" w:hAnsi="Tahoma" w:cs="Tahoma"/>
          <w:sz w:val="20"/>
        </w:rPr>
        <w:t>kot</w:t>
      </w:r>
      <w:r w:rsidRPr="00160629">
        <w:rPr>
          <w:rFonts w:ascii="Tahoma" w:hAnsi="Tahoma" w:cs="Tahoma"/>
          <w:b/>
          <w:sz w:val="20"/>
        </w:rPr>
        <w:t xml:space="preserve"> ponudnik/partner _____</w:t>
      </w:r>
      <w:r w:rsidR="00865F5E">
        <w:rPr>
          <w:rFonts w:ascii="Tahoma" w:hAnsi="Tahoma" w:cs="Tahoma"/>
          <w:b/>
          <w:sz w:val="20"/>
        </w:rPr>
        <w:t>______________________________</w:t>
      </w:r>
      <w:r w:rsidRPr="00160629">
        <w:rPr>
          <w:rFonts w:ascii="Tahoma" w:hAnsi="Tahoma" w:cs="Tahoma"/>
          <w:b/>
          <w:sz w:val="20"/>
        </w:rPr>
        <w:t xml:space="preserve"> </w:t>
      </w:r>
      <w:r w:rsidRPr="00160629">
        <w:rPr>
          <w:rFonts w:ascii="Tahoma" w:hAnsi="Tahoma" w:cs="Tahoma"/>
          <w:i/>
          <w:sz w:val="20"/>
        </w:rPr>
        <w:t>(</w:t>
      </w:r>
      <w:r w:rsidR="0039339A">
        <w:rPr>
          <w:rFonts w:ascii="Tahoma" w:hAnsi="Tahoma" w:cs="Tahoma"/>
          <w:i/>
          <w:sz w:val="20"/>
        </w:rPr>
        <w:t>naziv</w:t>
      </w:r>
      <w:r w:rsidRPr="00160629">
        <w:rPr>
          <w:rFonts w:ascii="Tahoma" w:hAnsi="Tahoma" w:cs="Tahoma"/>
          <w:i/>
          <w:sz w:val="20"/>
        </w:rPr>
        <w:t xml:space="preserve"> ponudnika/partnerja)</w:t>
      </w:r>
    </w:p>
    <w:p w14:paraId="6FF1714C" w14:textId="77777777" w:rsidR="0053189A" w:rsidRDefault="0053189A" w:rsidP="0053189A">
      <w:pPr>
        <w:pStyle w:val="Blokbesedila"/>
        <w:keepNext/>
        <w:tabs>
          <w:tab w:val="clear" w:pos="8647"/>
          <w:tab w:val="left" w:pos="6035"/>
        </w:tabs>
        <w:ind w:left="0" w:right="-2"/>
        <w:jc w:val="both"/>
        <w:rPr>
          <w:rFonts w:ascii="Tahoma" w:hAnsi="Tahoma" w:cs="Tahoma"/>
          <w:b/>
          <w:sz w:val="20"/>
        </w:rPr>
      </w:pPr>
      <w:r>
        <w:rPr>
          <w:rFonts w:ascii="Tahoma" w:hAnsi="Tahoma" w:cs="Tahoma"/>
          <w:b/>
          <w:sz w:val="20"/>
        </w:rPr>
        <w:tab/>
      </w:r>
    </w:p>
    <w:p w14:paraId="1C94559D" w14:textId="77777777" w:rsidR="0053189A" w:rsidRDefault="0053189A" w:rsidP="0053189A">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01A53C2F" w14:textId="77777777" w:rsidR="0039339A" w:rsidRDefault="0039339A" w:rsidP="0053189A">
      <w:pPr>
        <w:pStyle w:val="Blokbesedila"/>
        <w:keepNext/>
        <w:tabs>
          <w:tab w:val="left" w:pos="9354"/>
        </w:tabs>
        <w:ind w:left="0" w:right="-2"/>
        <w:jc w:val="center"/>
        <w:rPr>
          <w:rFonts w:ascii="Tahoma" w:hAnsi="Tahoma" w:cs="Tahoma"/>
          <w:b/>
          <w:sz w:val="20"/>
        </w:rPr>
      </w:pPr>
    </w:p>
    <w:p w14:paraId="3B0289E0" w14:textId="77777777" w:rsidR="0053189A" w:rsidRDefault="0053189A" w:rsidP="0053189A">
      <w:pPr>
        <w:pStyle w:val="Blokbesedila"/>
        <w:keepNext/>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70360F"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AD6C107"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2BB812D2"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4FB6BDA2" w14:textId="77777777" w:rsidR="0053189A" w:rsidRPr="00311F01" w:rsidRDefault="00311F01" w:rsidP="00DB65E3">
      <w:pPr>
        <w:pStyle w:val="Odstavekseznama"/>
        <w:keepNext/>
        <w:numPr>
          <w:ilvl w:val="1"/>
          <w:numId w:val="15"/>
        </w:numPr>
        <w:tabs>
          <w:tab w:val="left" w:pos="426"/>
          <w:tab w:val="left" w:pos="9354"/>
        </w:tabs>
        <w:ind w:left="426" w:right="-2" w:hanging="426"/>
        <w:jc w:val="both"/>
        <w:rPr>
          <w:rFonts w:ascii="Tahoma" w:hAnsi="Tahoma" w:cs="Tahoma"/>
        </w:rPr>
      </w:pPr>
      <w:r w:rsidRPr="00311F01">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95C44C"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7C986648"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D98CDB7"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6A18E588" w14:textId="77777777" w:rsidR="0053189A"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582A7C94" w14:textId="77777777" w:rsidR="0053189A" w:rsidRPr="007B2B90" w:rsidRDefault="0053189A" w:rsidP="0053189A">
      <w:pPr>
        <w:pStyle w:val="Blokbesedila"/>
        <w:keepNext/>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0FA225D" w14:textId="77777777" w:rsidR="0053189A" w:rsidRDefault="0053189A" w:rsidP="0053189A">
      <w:pPr>
        <w:pStyle w:val="Blokbesedila"/>
        <w:keepNext/>
        <w:tabs>
          <w:tab w:val="clear" w:pos="8647"/>
          <w:tab w:val="left" w:pos="426"/>
          <w:tab w:val="left" w:pos="9354"/>
        </w:tabs>
        <w:ind w:left="426" w:right="-2"/>
        <w:jc w:val="both"/>
        <w:rPr>
          <w:rFonts w:ascii="Tahoma" w:hAnsi="Tahoma" w:cs="Tahoma"/>
          <w:sz w:val="20"/>
        </w:rPr>
      </w:pPr>
    </w:p>
    <w:p w14:paraId="47053981" w14:textId="77777777" w:rsidR="0053189A" w:rsidRPr="007B2B90" w:rsidRDefault="0053189A" w:rsidP="0053189A">
      <w:pPr>
        <w:pStyle w:val="Blokbesedila"/>
        <w:keepNext/>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E7BDD1C" w14:textId="77777777" w:rsidR="0053189A" w:rsidRDefault="0053189A" w:rsidP="0053189A">
      <w:pPr>
        <w:pStyle w:val="Blokbesedila"/>
        <w:keepNext/>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60DE4D71" w14:textId="77777777" w:rsidR="0053189A" w:rsidRDefault="0053189A" w:rsidP="0053189A">
      <w:pPr>
        <w:pStyle w:val="Blokbesedila"/>
        <w:keepNext/>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4B4DD2D3" w14:textId="77777777" w:rsidR="0053189A" w:rsidRDefault="0053189A" w:rsidP="0053189A">
      <w:pPr>
        <w:pStyle w:val="Blokbesedila"/>
        <w:keepNext/>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14:paraId="039DBC47" w14:textId="77777777" w:rsidR="00865F5E" w:rsidRDefault="00865F5E" w:rsidP="0053189A">
      <w:pPr>
        <w:pStyle w:val="Blokbesedila"/>
        <w:keepNext/>
        <w:tabs>
          <w:tab w:val="clear" w:pos="8647"/>
          <w:tab w:val="left" w:pos="0"/>
        </w:tabs>
        <w:ind w:left="0" w:right="-2"/>
        <w:jc w:val="both"/>
        <w:rPr>
          <w:rFonts w:ascii="Tahoma" w:hAnsi="Tahoma" w:cs="Tahoma"/>
          <w:sz w:val="20"/>
        </w:rPr>
      </w:pPr>
    </w:p>
    <w:p w14:paraId="554C982E" w14:textId="77777777" w:rsidR="0039339A" w:rsidRDefault="0039339A" w:rsidP="0053189A">
      <w:pPr>
        <w:pStyle w:val="Blokbesedila"/>
        <w:keepNext/>
        <w:tabs>
          <w:tab w:val="clear" w:pos="8647"/>
          <w:tab w:val="left" w:pos="0"/>
        </w:tabs>
        <w:ind w:left="0" w:right="-2"/>
        <w:jc w:val="both"/>
        <w:rPr>
          <w:rFonts w:ascii="Tahoma" w:hAnsi="Tahoma" w:cs="Tahoma"/>
          <w:sz w:val="20"/>
        </w:rPr>
      </w:pPr>
    </w:p>
    <w:p w14:paraId="7676F2E0" w14:textId="77777777" w:rsidR="0053189A" w:rsidRPr="000326E2" w:rsidRDefault="0053189A" w:rsidP="0053189A">
      <w:pPr>
        <w:pStyle w:val="Blokbesedila"/>
        <w:keepNext/>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4C50773B" w14:textId="77777777" w:rsidR="0053189A" w:rsidRDefault="0053189A" w:rsidP="0080472E">
      <w:pPr>
        <w:pStyle w:val="Blokbesedila"/>
        <w:keepNext/>
        <w:numPr>
          <w:ilvl w:val="0"/>
          <w:numId w:val="13"/>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80472E" w:rsidRPr="0080472E">
        <w:rPr>
          <w:rFonts w:ascii="Tahoma" w:hAnsi="Tahoma" w:cs="Tahoma"/>
          <w:b/>
          <w:color w:val="000000" w:themeColor="text1"/>
          <w:sz w:val="20"/>
        </w:rPr>
        <w:t>SNAGA-120/18 »Storitve naklada in prevoza odpadkov na relaciji ZC Dragonja – RCERO Ljubljana«</w:t>
      </w:r>
      <w:r w:rsidR="0080472E">
        <w:rPr>
          <w:rFonts w:ascii="Tahoma" w:hAnsi="Tahoma" w:cs="Tahoma"/>
          <w:b/>
          <w:color w:val="000000" w:themeColor="text1"/>
          <w:sz w:val="20"/>
        </w:rPr>
        <w:t xml:space="preserve"> </w:t>
      </w:r>
      <w:r w:rsidRPr="000326E2">
        <w:rPr>
          <w:rFonts w:ascii="Tahoma" w:hAnsi="Tahoma" w:cs="Tahoma"/>
          <w:b/>
          <w:sz w:val="20"/>
        </w:rPr>
        <w:t>pridobi podatke za pre</w:t>
      </w:r>
      <w:r w:rsidR="000C3F0D">
        <w:rPr>
          <w:rFonts w:ascii="Tahoma" w:hAnsi="Tahoma" w:cs="Tahoma"/>
          <w:b/>
          <w:sz w:val="20"/>
        </w:rPr>
        <w:t>veritev ponudbe/ zahtev iz tč. 2</w:t>
      </w:r>
      <w:r w:rsidRPr="000326E2">
        <w:rPr>
          <w:rFonts w:ascii="Tahoma" w:hAnsi="Tahoma" w:cs="Tahoma"/>
          <w:b/>
          <w:sz w:val="20"/>
        </w:rPr>
        <w:t>.1. razpisne dokumentacije v skladu z 89. členom ZJN-3 v enotnem informacijskem sistemu – eDosje iz devetega odstavka 77. člena ZJN-3,</w:t>
      </w:r>
    </w:p>
    <w:p w14:paraId="45FAF603" w14:textId="77777777" w:rsidR="0039339A" w:rsidRPr="000326E2" w:rsidRDefault="0039339A" w:rsidP="0039339A">
      <w:pPr>
        <w:pStyle w:val="Blokbesedila"/>
        <w:keepNext/>
        <w:tabs>
          <w:tab w:val="left" w:pos="0"/>
        </w:tabs>
        <w:ind w:left="720" w:right="-2"/>
        <w:jc w:val="both"/>
        <w:rPr>
          <w:rFonts w:ascii="Tahoma" w:hAnsi="Tahoma" w:cs="Tahoma"/>
          <w:b/>
          <w:sz w:val="20"/>
        </w:rPr>
      </w:pPr>
    </w:p>
    <w:p w14:paraId="47BCBA4A" w14:textId="77777777" w:rsidR="0053189A" w:rsidRDefault="0053189A" w:rsidP="0080472E">
      <w:pPr>
        <w:pStyle w:val="Blokbesedila"/>
        <w:keepNext/>
        <w:numPr>
          <w:ilvl w:val="0"/>
          <w:numId w:val="13"/>
        </w:numPr>
        <w:tabs>
          <w:tab w:val="left" w:pos="0"/>
        </w:tabs>
        <w:ind w:right="-2"/>
        <w:jc w:val="both"/>
        <w:rPr>
          <w:rFonts w:ascii="Tahoma" w:hAnsi="Tahoma" w:cs="Tahoma"/>
          <w:b/>
          <w:sz w:val="20"/>
        </w:rPr>
      </w:pPr>
      <w:r w:rsidRPr="000326E2">
        <w:rPr>
          <w:rFonts w:ascii="Tahoma" w:hAnsi="Tahoma" w:cs="Tahoma"/>
          <w:b/>
          <w:sz w:val="20"/>
        </w:rPr>
        <w:t>za potrebe preverjanja izpoln</w:t>
      </w:r>
      <w:r w:rsidR="000C3F0D">
        <w:rPr>
          <w:rFonts w:ascii="Tahoma" w:hAnsi="Tahoma" w:cs="Tahoma"/>
          <w:b/>
          <w:sz w:val="20"/>
        </w:rPr>
        <w:t>jevanja pogojev (zahtev iz tč. 2</w:t>
      </w:r>
      <w:r w:rsidRPr="000326E2">
        <w:rPr>
          <w:rFonts w:ascii="Tahoma" w:hAnsi="Tahoma" w:cs="Tahoma"/>
          <w:b/>
          <w:sz w:val="20"/>
        </w:rPr>
        <w:t xml:space="preserve">.1. razpisne dokumentacije) v postopku oddaje javnega naročila št. </w:t>
      </w:r>
      <w:r w:rsidR="0080472E" w:rsidRPr="0080472E">
        <w:rPr>
          <w:rFonts w:ascii="Tahoma" w:hAnsi="Tahoma" w:cs="Tahoma"/>
          <w:b/>
          <w:color w:val="000000" w:themeColor="text1"/>
          <w:sz w:val="20"/>
        </w:rPr>
        <w:t xml:space="preserve">SNAGA-120/18 »Storitve </w:t>
      </w:r>
      <w:r w:rsidR="0080472E" w:rsidRPr="0080472E">
        <w:rPr>
          <w:rFonts w:ascii="Tahoma" w:hAnsi="Tahoma" w:cs="Tahoma"/>
          <w:b/>
          <w:color w:val="000000" w:themeColor="text1"/>
          <w:sz w:val="20"/>
        </w:rPr>
        <w:lastRenderedPageBreak/>
        <w:t>naklada in prevoza odpadkov na relaciji ZC Dragonja – RCERO Ljubljana«</w:t>
      </w:r>
      <w:r w:rsidRPr="000326E2">
        <w:rPr>
          <w:rFonts w:ascii="Tahoma" w:hAnsi="Tahoma" w:cs="Tahoma"/>
          <w:b/>
          <w:sz w:val="20"/>
        </w:rPr>
        <w:t xml:space="preserve"> od Ministrstva za pravosodje pridobi potrdilo iz kazenske evidence za pravne in fizične osebe.</w:t>
      </w:r>
    </w:p>
    <w:p w14:paraId="2E43839F" w14:textId="77777777" w:rsidR="0039339A" w:rsidRPr="000326E2" w:rsidRDefault="0039339A" w:rsidP="0039339A">
      <w:pPr>
        <w:pStyle w:val="Blokbesedila"/>
        <w:keepNext/>
        <w:tabs>
          <w:tab w:val="left" w:pos="0"/>
        </w:tabs>
        <w:ind w:left="720" w:right="-2"/>
        <w:jc w:val="both"/>
        <w:rPr>
          <w:rFonts w:ascii="Tahoma" w:hAnsi="Tahoma" w:cs="Tahoma"/>
          <w:b/>
          <w:sz w:val="20"/>
        </w:rPr>
      </w:pPr>
    </w:p>
    <w:p w14:paraId="6F1D4353" w14:textId="77777777" w:rsidR="0053189A" w:rsidRDefault="0053189A" w:rsidP="0053189A">
      <w:pPr>
        <w:keepNext/>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53189A" w:rsidRPr="005D5727" w14:paraId="6BAB630A" w14:textId="77777777" w:rsidTr="001E05E9">
        <w:trPr>
          <w:trHeight w:val="235"/>
        </w:trPr>
        <w:tc>
          <w:tcPr>
            <w:tcW w:w="3430" w:type="dxa"/>
            <w:tcBorders>
              <w:bottom w:val="single" w:sz="4" w:space="0" w:color="auto"/>
            </w:tcBorders>
          </w:tcPr>
          <w:p w14:paraId="50ACBBD1" w14:textId="77777777" w:rsidR="0053189A" w:rsidRPr="00CE1BAD" w:rsidRDefault="0053189A" w:rsidP="001E05E9">
            <w:pPr>
              <w:keepNext/>
              <w:jc w:val="both"/>
              <w:rPr>
                <w:rFonts w:ascii="Tahoma" w:hAnsi="Tahoma" w:cs="Tahoma"/>
                <w:snapToGrid w:val="0"/>
                <w:color w:val="000000"/>
              </w:rPr>
            </w:pPr>
          </w:p>
        </w:tc>
        <w:tc>
          <w:tcPr>
            <w:tcW w:w="2574" w:type="dxa"/>
          </w:tcPr>
          <w:p w14:paraId="0DAE13BA" w14:textId="77777777" w:rsidR="0053189A" w:rsidRPr="00CE1BAD" w:rsidRDefault="0053189A" w:rsidP="001E05E9">
            <w:pPr>
              <w:keepNext/>
              <w:jc w:val="center"/>
              <w:rPr>
                <w:rFonts w:ascii="Tahoma" w:hAnsi="Tahoma" w:cs="Tahoma"/>
                <w:snapToGrid w:val="0"/>
                <w:color w:val="000000"/>
              </w:rPr>
            </w:pPr>
          </w:p>
        </w:tc>
        <w:tc>
          <w:tcPr>
            <w:tcW w:w="3715" w:type="dxa"/>
            <w:tcBorders>
              <w:bottom w:val="single" w:sz="4" w:space="0" w:color="auto"/>
            </w:tcBorders>
          </w:tcPr>
          <w:p w14:paraId="6A376F08" w14:textId="77777777" w:rsidR="0053189A" w:rsidRPr="005D5727" w:rsidRDefault="0053189A" w:rsidP="001E05E9">
            <w:pPr>
              <w:keepNext/>
              <w:tabs>
                <w:tab w:val="left" w:pos="567"/>
                <w:tab w:val="num" w:pos="851"/>
                <w:tab w:val="left" w:pos="993"/>
              </w:tabs>
              <w:jc w:val="both"/>
              <w:rPr>
                <w:rFonts w:ascii="Tahoma" w:hAnsi="Tahoma" w:cs="Tahoma"/>
                <w:snapToGrid w:val="0"/>
                <w:color w:val="000000"/>
              </w:rPr>
            </w:pPr>
          </w:p>
        </w:tc>
      </w:tr>
      <w:tr w:rsidR="0053189A" w:rsidRPr="00CE1BAD" w14:paraId="3A552AA6" w14:textId="77777777" w:rsidTr="001E05E9">
        <w:trPr>
          <w:trHeight w:val="235"/>
        </w:trPr>
        <w:tc>
          <w:tcPr>
            <w:tcW w:w="3430" w:type="dxa"/>
            <w:tcBorders>
              <w:top w:val="single" w:sz="4" w:space="0" w:color="auto"/>
            </w:tcBorders>
          </w:tcPr>
          <w:p w14:paraId="29036E5F" w14:textId="77777777" w:rsidR="0053189A" w:rsidRPr="00CE1BAD" w:rsidRDefault="0053189A" w:rsidP="001E05E9">
            <w:pPr>
              <w:keepNext/>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ADF02F" w14:textId="77777777" w:rsidR="0053189A" w:rsidRPr="00CE1BAD" w:rsidRDefault="0053189A" w:rsidP="001E05E9">
            <w:pPr>
              <w:keepNext/>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42E3DAFE" w14:textId="77777777" w:rsidR="0053189A" w:rsidRPr="00CE1BAD" w:rsidRDefault="0053189A" w:rsidP="001E05E9">
            <w:pPr>
              <w:keepNext/>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051FD1D" w14:textId="77777777" w:rsidR="0053189A" w:rsidRDefault="0053189A" w:rsidP="0053189A">
      <w:pPr>
        <w:keepNext/>
        <w:jc w:val="both"/>
        <w:rPr>
          <w:rFonts w:ascii="Tahoma" w:hAnsi="Tahoma" w:cs="Tahoma"/>
          <w:b/>
          <w:bCs/>
          <w:i/>
          <w:noProof/>
          <w:sz w:val="18"/>
          <w:szCs w:val="18"/>
        </w:rPr>
      </w:pPr>
    </w:p>
    <w:p w14:paraId="1468476F" w14:textId="77777777" w:rsidR="0053189A" w:rsidRDefault="0053189A" w:rsidP="0053189A">
      <w:pPr>
        <w:keepNext/>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7F893793" w14:textId="77777777" w:rsidR="0053189A" w:rsidRDefault="0053189A" w:rsidP="0053189A">
      <w:pPr>
        <w:keepNext/>
        <w:jc w:val="both"/>
        <w:rPr>
          <w:rFonts w:ascii="Tahoma" w:hAnsi="Tahoma" w:cs="Tahoma"/>
          <w:bCs/>
          <w:i/>
          <w:iCs/>
          <w:noProof/>
          <w:sz w:val="18"/>
          <w:szCs w:val="18"/>
        </w:rPr>
      </w:pPr>
    </w:p>
    <w:p w14:paraId="4E2602D4" w14:textId="77777777" w:rsidR="0039339A" w:rsidRDefault="0039339A" w:rsidP="0053189A">
      <w:pPr>
        <w:keepNext/>
        <w:jc w:val="both"/>
        <w:rPr>
          <w:rFonts w:ascii="Tahoma" w:hAnsi="Tahoma" w:cs="Tahoma"/>
          <w:bCs/>
          <w:i/>
          <w:iCs/>
          <w:noProof/>
          <w:sz w:val="18"/>
          <w:szCs w:val="18"/>
        </w:rPr>
      </w:pPr>
    </w:p>
    <w:p w14:paraId="234765BF" w14:textId="77777777" w:rsidR="0039339A" w:rsidRDefault="0039339A" w:rsidP="0053189A">
      <w:pPr>
        <w:keepNext/>
        <w:jc w:val="both"/>
        <w:rPr>
          <w:rFonts w:ascii="Tahoma" w:hAnsi="Tahoma" w:cs="Tahoma"/>
          <w:bCs/>
          <w:i/>
          <w:iCs/>
          <w:noProof/>
          <w:sz w:val="18"/>
          <w:szCs w:val="18"/>
        </w:rPr>
      </w:pPr>
    </w:p>
    <w:p w14:paraId="051704FE" w14:textId="77777777" w:rsidR="0039339A" w:rsidRDefault="0039339A" w:rsidP="0053189A">
      <w:pPr>
        <w:keepNext/>
        <w:jc w:val="both"/>
        <w:rPr>
          <w:rFonts w:ascii="Tahoma" w:hAnsi="Tahoma" w:cs="Tahoma"/>
          <w:bCs/>
          <w:i/>
          <w:iCs/>
          <w:noProof/>
          <w:sz w:val="18"/>
          <w:szCs w:val="18"/>
        </w:rPr>
      </w:pPr>
    </w:p>
    <w:p w14:paraId="5F272504" w14:textId="77777777" w:rsidR="0039339A" w:rsidRDefault="0039339A" w:rsidP="0053189A">
      <w:pPr>
        <w:keepNext/>
        <w:jc w:val="both"/>
        <w:rPr>
          <w:rFonts w:ascii="Tahoma" w:hAnsi="Tahoma" w:cs="Tahoma"/>
          <w:bCs/>
          <w:i/>
          <w:iCs/>
          <w:noProof/>
          <w:sz w:val="18"/>
          <w:szCs w:val="18"/>
        </w:rPr>
      </w:pPr>
    </w:p>
    <w:p w14:paraId="7BC3F2C0" w14:textId="77777777" w:rsidR="0039339A" w:rsidRDefault="0039339A" w:rsidP="0053189A">
      <w:pPr>
        <w:keepNext/>
        <w:jc w:val="both"/>
        <w:rPr>
          <w:rFonts w:ascii="Tahoma" w:hAnsi="Tahoma" w:cs="Tahoma"/>
          <w:bCs/>
          <w:i/>
          <w:iCs/>
          <w:noProof/>
          <w:sz w:val="18"/>
          <w:szCs w:val="18"/>
        </w:rPr>
      </w:pPr>
    </w:p>
    <w:p w14:paraId="2744A9F6" w14:textId="77777777" w:rsidR="0039339A" w:rsidRDefault="0039339A" w:rsidP="0053189A">
      <w:pPr>
        <w:keepNext/>
        <w:jc w:val="both"/>
        <w:rPr>
          <w:rFonts w:ascii="Tahoma" w:hAnsi="Tahoma" w:cs="Tahoma"/>
          <w:bCs/>
          <w:i/>
          <w:iCs/>
          <w:noProof/>
          <w:sz w:val="18"/>
          <w:szCs w:val="18"/>
        </w:rPr>
      </w:pPr>
    </w:p>
    <w:p w14:paraId="1038FFBD" w14:textId="77777777" w:rsidR="0039339A" w:rsidRDefault="0039339A" w:rsidP="0053189A">
      <w:pPr>
        <w:keepNext/>
        <w:jc w:val="both"/>
        <w:rPr>
          <w:rFonts w:ascii="Tahoma" w:hAnsi="Tahoma" w:cs="Tahoma"/>
          <w:bCs/>
          <w:i/>
          <w:iCs/>
          <w:noProof/>
          <w:sz w:val="18"/>
          <w:szCs w:val="18"/>
        </w:rPr>
      </w:pPr>
    </w:p>
    <w:p w14:paraId="75B7A011" w14:textId="77777777" w:rsidR="0039339A" w:rsidRDefault="0039339A" w:rsidP="0053189A">
      <w:pPr>
        <w:keepNext/>
        <w:jc w:val="both"/>
        <w:rPr>
          <w:rFonts w:ascii="Tahoma" w:hAnsi="Tahoma" w:cs="Tahoma"/>
          <w:bCs/>
          <w:i/>
          <w:iCs/>
          <w:noProof/>
          <w:sz w:val="18"/>
          <w:szCs w:val="18"/>
        </w:rPr>
      </w:pPr>
    </w:p>
    <w:p w14:paraId="2084A50A" w14:textId="77777777" w:rsidR="0039339A" w:rsidRDefault="0039339A" w:rsidP="0053189A">
      <w:pPr>
        <w:keepNext/>
        <w:jc w:val="both"/>
        <w:rPr>
          <w:rFonts w:ascii="Tahoma" w:hAnsi="Tahoma" w:cs="Tahoma"/>
          <w:bCs/>
          <w:i/>
          <w:iCs/>
          <w:noProof/>
          <w:sz w:val="18"/>
          <w:szCs w:val="18"/>
        </w:rPr>
      </w:pPr>
    </w:p>
    <w:p w14:paraId="1BBC23A9" w14:textId="77777777" w:rsidR="0039339A" w:rsidRDefault="0039339A" w:rsidP="0053189A">
      <w:pPr>
        <w:keepNext/>
        <w:jc w:val="both"/>
        <w:rPr>
          <w:rFonts w:ascii="Tahoma" w:hAnsi="Tahoma" w:cs="Tahoma"/>
          <w:bCs/>
          <w:i/>
          <w:iCs/>
          <w:noProof/>
          <w:sz w:val="18"/>
          <w:szCs w:val="18"/>
        </w:rPr>
      </w:pPr>
    </w:p>
    <w:p w14:paraId="1BB0D89F" w14:textId="77777777" w:rsidR="0039339A" w:rsidRDefault="0039339A" w:rsidP="0053189A">
      <w:pPr>
        <w:keepNext/>
        <w:jc w:val="both"/>
        <w:rPr>
          <w:rFonts w:ascii="Tahoma" w:hAnsi="Tahoma" w:cs="Tahoma"/>
          <w:bCs/>
          <w:i/>
          <w:iCs/>
          <w:noProof/>
          <w:sz w:val="18"/>
          <w:szCs w:val="18"/>
        </w:rPr>
      </w:pPr>
    </w:p>
    <w:p w14:paraId="6A731783" w14:textId="77777777" w:rsidR="0039339A" w:rsidRDefault="0039339A" w:rsidP="0053189A">
      <w:pPr>
        <w:keepNext/>
        <w:jc w:val="both"/>
        <w:rPr>
          <w:rFonts w:ascii="Tahoma" w:hAnsi="Tahoma" w:cs="Tahoma"/>
          <w:bCs/>
          <w:i/>
          <w:iCs/>
          <w:noProof/>
          <w:sz w:val="18"/>
          <w:szCs w:val="18"/>
        </w:rPr>
      </w:pPr>
    </w:p>
    <w:p w14:paraId="5C59EEEE" w14:textId="77777777" w:rsidR="0039339A" w:rsidRDefault="0039339A" w:rsidP="0053189A">
      <w:pPr>
        <w:keepNext/>
        <w:jc w:val="both"/>
        <w:rPr>
          <w:rFonts w:ascii="Tahoma" w:hAnsi="Tahoma" w:cs="Tahoma"/>
          <w:bCs/>
          <w:i/>
          <w:iCs/>
          <w:noProof/>
          <w:sz w:val="18"/>
          <w:szCs w:val="18"/>
        </w:rPr>
      </w:pPr>
    </w:p>
    <w:p w14:paraId="01300159" w14:textId="77777777" w:rsidR="0039339A" w:rsidRDefault="0039339A" w:rsidP="0053189A">
      <w:pPr>
        <w:keepNext/>
        <w:jc w:val="both"/>
        <w:rPr>
          <w:rFonts w:ascii="Tahoma" w:hAnsi="Tahoma" w:cs="Tahoma"/>
          <w:bCs/>
          <w:i/>
          <w:iCs/>
          <w:noProof/>
          <w:sz w:val="18"/>
          <w:szCs w:val="18"/>
        </w:rPr>
      </w:pPr>
    </w:p>
    <w:p w14:paraId="29B0617D" w14:textId="77777777" w:rsidR="0039339A" w:rsidRDefault="0039339A" w:rsidP="0053189A">
      <w:pPr>
        <w:keepNext/>
        <w:jc w:val="both"/>
        <w:rPr>
          <w:rFonts w:ascii="Tahoma" w:hAnsi="Tahoma" w:cs="Tahoma"/>
          <w:bCs/>
          <w:i/>
          <w:iCs/>
          <w:noProof/>
          <w:sz w:val="18"/>
          <w:szCs w:val="18"/>
        </w:rPr>
      </w:pPr>
    </w:p>
    <w:p w14:paraId="6E98CE0D" w14:textId="77777777" w:rsidR="0039339A" w:rsidRDefault="0039339A" w:rsidP="0053189A">
      <w:pPr>
        <w:keepNext/>
        <w:jc w:val="both"/>
        <w:rPr>
          <w:rFonts w:ascii="Tahoma" w:hAnsi="Tahoma" w:cs="Tahoma"/>
          <w:bCs/>
          <w:i/>
          <w:iCs/>
          <w:noProof/>
          <w:sz w:val="18"/>
          <w:szCs w:val="18"/>
        </w:rPr>
      </w:pPr>
    </w:p>
    <w:p w14:paraId="7725C5AA" w14:textId="77777777" w:rsidR="0039339A" w:rsidRDefault="0039339A" w:rsidP="0053189A">
      <w:pPr>
        <w:keepNext/>
        <w:jc w:val="both"/>
        <w:rPr>
          <w:rFonts w:ascii="Tahoma" w:hAnsi="Tahoma" w:cs="Tahoma"/>
          <w:bCs/>
          <w:i/>
          <w:iCs/>
          <w:noProof/>
          <w:sz w:val="18"/>
          <w:szCs w:val="18"/>
        </w:rPr>
      </w:pPr>
    </w:p>
    <w:p w14:paraId="7F1CF36E" w14:textId="77777777" w:rsidR="0039339A" w:rsidRDefault="0039339A" w:rsidP="0053189A">
      <w:pPr>
        <w:keepNext/>
        <w:jc w:val="both"/>
        <w:rPr>
          <w:rFonts w:ascii="Tahoma" w:hAnsi="Tahoma" w:cs="Tahoma"/>
          <w:bCs/>
          <w:i/>
          <w:iCs/>
          <w:noProof/>
          <w:sz w:val="18"/>
          <w:szCs w:val="18"/>
        </w:rPr>
      </w:pPr>
    </w:p>
    <w:p w14:paraId="14B3B9BA" w14:textId="77777777" w:rsidR="0039339A" w:rsidRDefault="0039339A" w:rsidP="0053189A">
      <w:pPr>
        <w:keepNext/>
        <w:jc w:val="both"/>
        <w:rPr>
          <w:rFonts w:ascii="Tahoma" w:hAnsi="Tahoma" w:cs="Tahoma"/>
          <w:bCs/>
          <w:i/>
          <w:iCs/>
          <w:noProof/>
          <w:sz w:val="18"/>
          <w:szCs w:val="18"/>
        </w:rPr>
      </w:pPr>
    </w:p>
    <w:p w14:paraId="4DE8C44D" w14:textId="77777777" w:rsidR="0039339A" w:rsidRDefault="0039339A" w:rsidP="0053189A">
      <w:pPr>
        <w:keepNext/>
        <w:jc w:val="both"/>
        <w:rPr>
          <w:rFonts w:ascii="Tahoma" w:hAnsi="Tahoma" w:cs="Tahoma"/>
          <w:bCs/>
          <w:i/>
          <w:iCs/>
          <w:noProof/>
          <w:sz w:val="18"/>
          <w:szCs w:val="18"/>
        </w:rPr>
      </w:pPr>
    </w:p>
    <w:p w14:paraId="75BF8C7F" w14:textId="77777777" w:rsidR="0039339A" w:rsidRDefault="0039339A" w:rsidP="0053189A">
      <w:pPr>
        <w:keepNext/>
        <w:jc w:val="both"/>
        <w:rPr>
          <w:rFonts w:ascii="Tahoma" w:hAnsi="Tahoma" w:cs="Tahoma"/>
          <w:bCs/>
          <w:i/>
          <w:iCs/>
          <w:noProof/>
          <w:sz w:val="18"/>
          <w:szCs w:val="18"/>
        </w:rPr>
      </w:pPr>
    </w:p>
    <w:p w14:paraId="507DCBC3" w14:textId="77777777" w:rsidR="0039339A" w:rsidRDefault="0039339A" w:rsidP="0053189A">
      <w:pPr>
        <w:keepNext/>
        <w:jc w:val="both"/>
        <w:rPr>
          <w:rFonts w:ascii="Tahoma" w:hAnsi="Tahoma" w:cs="Tahoma"/>
          <w:bCs/>
          <w:i/>
          <w:iCs/>
          <w:noProof/>
          <w:sz w:val="18"/>
          <w:szCs w:val="18"/>
        </w:rPr>
      </w:pPr>
    </w:p>
    <w:p w14:paraId="04FED9C6" w14:textId="77777777" w:rsidR="0039339A" w:rsidRDefault="0039339A" w:rsidP="0053189A">
      <w:pPr>
        <w:keepNext/>
        <w:jc w:val="both"/>
        <w:rPr>
          <w:rFonts w:ascii="Tahoma" w:hAnsi="Tahoma" w:cs="Tahoma"/>
          <w:bCs/>
          <w:i/>
          <w:iCs/>
          <w:noProof/>
          <w:sz w:val="18"/>
          <w:szCs w:val="18"/>
        </w:rPr>
      </w:pPr>
    </w:p>
    <w:p w14:paraId="3FF543EA" w14:textId="77777777" w:rsidR="0039339A" w:rsidRDefault="0039339A" w:rsidP="0053189A">
      <w:pPr>
        <w:keepNext/>
        <w:jc w:val="both"/>
        <w:rPr>
          <w:rFonts w:ascii="Tahoma" w:hAnsi="Tahoma" w:cs="Tahoma"/>
          <w:bCs/>
          <w:i/>
          <w:iCs/>
          <w:noProof/>
          <w:sz w:val="18"/>
          <w:szCs w:val="18"/>
        </w:rPr>
      </w:pPr>
    </w:p>
    <w:p w14:paraId="3F3B50AF" w14:textId="77777777" w:rsidR="0039339A" w:rsidRDefault="0039339A" w:rsidP="0053189A">
      <w:pPr>
        <w:keepNext/>
        <w:jc w:val="both"/>
        <w:rPr>
          <w:rFonts w:ascii="Tahoma" w:hAnsi="Tahoma" w:cs="Tahoma"/>
          <w:bCs/>
          <w:i/>
          <w:iCs/>
          <w:noProof/>
          <w:sz w:val="18"/>
          <w:szCs w:val="18"/>
        </w:rPr>
      </w:pPr>
    </w:p>
    <w:p w14:paraId="619319E5" w14:textId="77777777" w:rsidR="0039339A" w:rsidRDefault="0039339A" w:rsidP="0053189A">
      <w:pPr>
        <w:keepNext/>
        <w:jc w:val="both"/>
        <w:rPr>
          <w:rFonts w:ascii="Tahoma" w:hAnsi="Tahoma" w:cs="Tahoma"/>
          <w:bCs/>
          <w:i/>
          <w:iCs/>
          <w:noProof/>
          <w:sz w:val="18"/>
          <w:szCs w:val="18"/>
        </w:rPr>
      </w:pPr>
    </w:p>
    <w:p w14:paraId="63555B9A" w14:textId="77777777" w:rsidR="0039339A" w:rsidRDefault="0039339A" w:rsidP="0053189A">
      <w:pPr>
        <w:keepNext/>
        <w:jc w:val="both"/>
        <w:rPr>
          <w:rFonts w:ascii="Tahoma" w:hAnsi="Tahoma" w:cs="Tahoma"/>
          <w:bCs/>
          <w:i/>
          <w:iCs/>
          <w:noProof/>
          <w:sz w:val="18"/>
          <w:szCs w:val="18"/>
        </w:rPr>
      </w:pPr>
    </w:p>
    <w:p w14:paraId="5CA814FC" w14:textId="77777777" w:rsidR="0039339A" w:rsidRDefault="0039339A" w:rsidP="0053189A">
      <w:pPr>
        <w:keepNext/>
        <w:jc w:val="both"/>
        <w:rPr>
          <w:rFonts w:ascii="Tahoma" w:hAnsi="Tahoma" w:cs="Tahoma"/>
          <w:bCs/>
          <w:i/>
          <w:iCs/>
          <w:noProof/>
          <w:sz w:val="18"/>
          <w:szCs w:val="18"/>
        </w:rPr>
      </w:pPr>
    </w:p>
    <w:p w14:paraId="3739F2EC" w14:textId="77777777" w:rsidR="0039339A" w:rsidRDefault="0039339A" w:rsidP="0053189A">
      <w:pPr>
        <w:keepNext/>
        <w:jc w:val="both"/>
        <w:rPr>
          <w:rFonts w:ascii="Tahoma" w:hAnsi="Tahoma" w:cs="Tahoma"/>
          <w:bCs/>
          <w:i/>
          <w:iCs/>
          <w:noProof/>
          <w:sz w:val="18"/>
          <w:szCs w:val="18"/>
        </w:rPr>
      </w:pPr>
    </w:p>
    <w:p w14:paraId="45290660" w14:textId="77777777" w:rsidR="0039339A" w:rsidRDefault="0039339A" w:rsidP="0053189A">
      <w:pPr>
        <w:keepNext/>
        <w:jc w:val="both"/>
        <w:rPr>
          <w:rFonts w:ascii="Tahoma" w:hAnsi="Tahoma" w:cs="Tahoma"/>
          <w:bCs/>
          <w:i/>
          <w:iCs/>
          <w:noProof/>
          <w:sz w:val="18"/>
          <w:szCs w:val="18"/>
        </w:rPr>
      </w:pPr>
    </w:p>
    <w:p w14:paraId="51E66505" w14:textId="77777777" w:rsidR="0039339A" w:rsidRDefault="0039339A" w:rsidP="0053189A">
      <w:pPr>
        <w:keepNext/>
        <w:jc w:val="both"/>
        <w:rPr>
          <w:rFonts w:ascii="Tahoma" w:hAnsi="Tahoma" w:cs="Tahoma"/>
          <w:bCs/>
          <w:i/>
          <w:iCs/>
          <w:noProof/>
          <w:sz w:val="18"/>
          <w:szCs w:val="18"/>
        </w:rPr>
      </w:pPr>
    </w:p>
    <w:p w14:paraId="0EBE49FC" w14:textId="77777777" w:rsidR="0039339A" w:rsidRDefault="0039339A" w:rsidP="0053189A">
      <w:pPr>
        <w:keepNext/>
        <w:jc w:val="both"/>
        <w:rPr>
          <w:rFonts w:ascii="Tahoma" w:hAnsi="Tahoma" w:cs="Tahoma"/>
          <w:bCs/>
          <w:i/>
          <w:iCs/>
          <w:noProof/>
          <w:sz w:val="18"/>
          <w:szCs w:val="18"/>
        </w:rPr>
      </w:pPr>
    </w:p>
    <w:p w14:paraId="352901DE" w14:textId="77777777" w:rsidR="0039339A" w:rsidRDefault="0039339A" w:rsidP="0053189A">
      <w:pPr>
        <w:keepNext/>
        <w:jc w:val="both"/>
        <w:rPr>
          <w:rFonts w:ascii="Tahoma" w:hAnsi="Tahoma" w:cs="Tahoma"/>
          <w:bCs/>
          <w:i/>
          <w:iCs/>
          <w:noProof/>
          <w:sz w:val="18"/>
          <w:szCs w:val="18"/>
        </w:rPr>
      </w:pPr>
    </w:p>
    <w:p w14:paraId="013979C5" w14:textId="77777777" w:rsidR="0039339A" w:rsidRDefault="0039339A" w:rsidP="0053189A">
      <w:pPr>
        <w:keepNext/>
        <w:jc w:val="both"/>
        <w:rPr>
          <w:rFonts w:ascii="Tahoma" w:hAnsi="Tahoma" w:cs="Tahoma"/>
          <w:bCs/>
          <w:i/>
          <w:iCs/>
          <w:noProof/>
          <w:sz w:val="18"/>
          <w:szCs w:val="18"/>
        </w:rPr>
      </w:pPr>
    </w:p>
    <w:p w14:paraId="15011F0F" w14:textId="77777777" w:rsidR="0039339A" w:rsidRDefault="0039339A" w:rsidP="0053189A">
      <w:pPr>
        <w:keepNext/>
        <w:jc w:val="both"/>
        <w:rPr>
          <w:rFonts w:ascii="Tahoma" w:hAnsi="Tahoma" w:cs="Tahoma"/>
          <w:bCs/>
          <w:i/>
          <w:iCs/>
          <w:noProof/>
          <w:sz w:val="18"/>
          <w:szCs w:val="18"/>
        </w:rPr>
      </w:pPr>
    </w:p>
    <w:p w14:paraId="67114788" w14:textId="77777777" w:rsidR="0039339A" w:rsidRDefault="0039339A" w:rsidP="0053189A">
      <w:pPr>
        <w:keepNext/>
        <w:jc w:val="both"/>
        <w:rPr>
          <w:rFonts w:ascii="Tahoma" w:hAnsi="Tahoma" w:cs="Tahoma"/>
          <w:bCs/>
          <w:i/>
          <w:iCs/>
          <w:noProof/>
          <w:sz w:val="18"/>
          <w:szCs w:val="18"/>
        </w:rPr>
      </w:pPr>
    </w:p>
    <w:p w14:paraId="1CF223E2" w14:textId="77777777" w:rsidR="0039339A" w:rsidRDefault="0039339A" w:rsidP="0053189A">
      <w:pPr>
        <w:keepNext/>
        <w:jc w:val="both"/>
        <w:rPr>
          <w:rFonts w:ascii="Tahoma" w:hAnsi="Tahoma" w:cs="Tahoma"/>
          <w:bCs/>
          <w:i/>
          <w:iCs/>
          <w:noProof/>
          <w:sz w:val="18"/>
          <w:szCs w:val="18"/>
        </w:rPr>
      </w:pPr>
    </w:p>
    <w:p w14:paraId="10574D73" w14:textId="77777777" w:rsidR="0039339A" w:rsidRDefault="0039339A" w:rsidP="0053189A">
      <w:pPr>
        <w:keepNext/>
        <w:jc w:val="both"/>
        <w:rPr>
          <w:rFonts w:ascii="Tahoma" w:hAnsi="Tahoma" w:cs="Tahoma"/>
          <w:bCs/>
          <w:i/>
          <w:iCs/>
          <w:noProof/>
          <w:sz w:val="18"/>
          <w:szCs w:val="18"/>
        </w:rPr>
      </w:pPr>
    </w:p>
    <w:p w14:paraId="0042FF09" w14:textId="77777777" w:rsidR="0039339A" w:rsidRDefault="0039339A" w:rsidP="0053189A">
      <w:pPr>
        <w:keepNext/>
        <w:jc w:val="both"/>
        <w:rPr>
          <w:rFonts w:ascii="Tahoma" w:hAnsi="Tahoma" w:cs="Tahoma"/>
          <w:bCs/>
          <w:i/>
          <w:iCs/>
          <w:noProof/>
          <w:sz w:val="18"/>
          <w:szCs w:val="18"/>
        </w:rPr>
      </w:pPr>
    </w:p>
    <w:p w14:paraId="253EAFF9" w14:textId="77777777" w:rsidR="0039339A" w:rsidRDefault="0039339A" w:rsidP="0053189A">
      <w:pPr>
        <w:keepNext/>
        <w:jc w:val="both"/>
        <w:rPr>
          <w:rFonts w:ascii="Tahoma" w:hAnsi="Tahoma" w:cs="Tahoma"/>
          <w:bCs/>
          <w:i/>
          <w:iCs/>
          <w:noProof/>
          <w:sz w:val="18"/>
          <w:szCs w:val="18"/>
        </w:rPr>
      </w:pPr>
    </w:p>
    <w:p w14:paraId="70F1A3AB" w14:textId="77777777" w:rsidR="0039339A" w:rsidRDefault="0039339A" w:rsidP="0053189A">
      <w:pPr>
        <w:keepNext/>
        <w:jc w:val="both"/>
        <w:rPr>
          <w:rFonts w:ascii="Tahoma" w:hAnsi="Tahoma" w:cs="Tahoma"/>
          <w:bCs/>
          <w:i/>
          <w:iCs/>
          <w:noProof/>
          <w:sz w:val="18"/>
          <w:szCs w:val="18"/>
        </w:rPr>
      </w:pPr>
    </w:p>
    <w:p w14:paraId="0120D8E7" w14:textId="77777777" w:rsidR="0039339A" w:rsidRDefault="0039339A" w:rsidP="0053189A">
      <w:pPr>
        <w:keepNext/>
        <w:jc w:val="both"/>
        <w:rPr>
          <w:rFonts w:ascii="Tahoma" w:hAnsi="Tahoma" w:cs="Tahoma"/>
          <w:bCs/>
          <w:i/>
          <w:iCs/>
          <w:noProof/>
          <w:sz w:val="18"/>
          <w:szCs w:val="18"/>
        </w:rPr>
      </w:pPr>
    </w:p>
    <w:p w14:paraId="642DBA1B" w14:textId="77777777" w:rsidR="0039339A" w:rsidRDefault="0039339A" w:rsidP="0053189A">
      <w:pPr>
        <w:keepNext/>
        <w:jc w:val="both"/>
        <w:rPr>
          <w:rFonts w:ascii="Tahoma" w:hAnsi="Tahoma" w:cs="Tahoma"/>
          <w:bCs/>
          <w:i/>
          <w:iCs/>
          <w:noProof/>
          <w:sz w:val="18"/>
          <w:szCs w:val="18"/>
        </w:rPr>
      </w:pPr>
    </w:p>
    <w:p w14:paraId="494993BF" w14:textId="77777777" w:rsidR="0039339A" w:rsidRDefault="0039339A" w:rsidP="0053189A">
      <w:pPr>
        <w:keepNext/>
        <w:jc w:val="both"/>
        <w:rPr>
          <w:rFonts w:ascii="Tahoma" w:hAnsi="Tahoma" w:cs="Tahoma"/>
          <w:bCs/>
          <w:i/>
          <w:iCs/>
          <w:noProof/>
          <w:sz w:val="18"/>
          <w:szCs w:val="18"/>
        </w:rPr>
      </w:pPr>
    </w:p>
    <w:p w14:paraId="26B5E7F2" w14:textId="77777777" w:rsidR="00990891" w:rsidRDefault="00990891" w:rsidP="0053189A">
      <w:pPr>
        <w:keepNext/>
        <w:jc w:val="both"/>
        <w:rPr>
          <w:rFonts w:ascii="Tahoma" w:hAnsi="Tahoma" w:cs="Tahoma"/>
          <w:bCs/>
          <w:i/>
          <w:iCs/>
          <w:noProof/>
          <w:sz w:val="18"/>
          <w:szCs w:val="18"/>
        </w:rPr>
      </w:pPr>
    </w:p>
    <w:p w14:paraId="2B8FF56C" w14:textId="77777777" w:rsidR="00990891" w:rsidRDefault="00990891" w:rsidP="0053189A">
      <w:pPr>
        <w:keepNext/>
        <w:jc w:val="both"/>
        <w:rPr>
          <w:rFonts w:ascii="Tahoma" w:hAnsi="Tahoma" w:cs="Tahoma"/>
          <w:bCs/>
          <w:i/>
          <w:iCs/>
          <w:noProof/>
          <w:sz w:val="18"/>
          <w:szCs w:val="18"/>
        </w:rPr>
      </w:pPr>
    </w:p>
    <w:p w14:paraId="4CC70727" w14:textId="77777777" w:rsidR="0039339A" w:rsidRDefault="0039339A" w:rsidP="0053189A">
      <w:pPr>
        <w:keepNext/>
        <w:jc w:val="both"/>
        <w:rPr>
          <w:rFonts w:ascii="Tahoma" w:hAnsi="Tahoma" w:cs="Tahoma"/>
          <w:bCs/>
          <w:i/>
          <w:iCs/>
          <w:noProof/>
          <w:sz w:val="18"/>
          <w:szCs w:val="18"/>
        </w:rPr>
      </w:pPr>
    </w:p>
    <w:p w14:paraId="0A6A319F" w14:textId="77777777" w:rsidR="00F639D2" w:rsidRDefault="00F639D2" w:rsidP="0053189A">
      <w:pPr>
        <w:keepNext/>
        <w:jc w:val="both"/>
        <w:rPr>
          <w:rFonts w:ascii="Tahoma" w:hAnsi="Tahoma" w:cs="Tahoma"/>
          <w:bCs/>
          <w:i/>
          <w:iCs/>
          <w:noProof/>
          <w:sz w:val="18"/>
          <w:szCs w:val="18"/>
        </w:rPr>
      </w:pPr>
    </w:p>
    <w:p w14:paraId="26FE5B0F" w14:textId="77777777" w:rsidR="00F639D2" w:rsidRDefault="00F639D2" w:rsidP="0053189A">
      <w:pPr>
        <w:keepNext/>
        <w:jc w:val="both"/>
        <w:rPr>
          <w:rFonts w:ascii="Tahoma" w:hAnsi="Tahoma" w:cs="Tahoma"/>
          <w:bCs/>
          <w:i/>
          <w:iCs/>
          <w:noProof/>
          <w:sz w:val="18"/>
          <w:szCs w:val="18"/>
        </w:rPr>
      </w:pPr>
    </w:p>
    <w:p w14:paraId="06F80E11" w14:textId="77777777" w:rsidR="0039339A" w:rsidRDefault="0039339A" w:rsidP="0053189A">
      <w:pPr>
        <w:keepNext/>
        <w:jc w:val="both"/>
        <w:rPr>
          <w:rFonts w:ascii="Tahoma" w:hAnsi="Tahoma" w:cs="Tahoma"/>
          <w:bCs/>
          <w:i/>
          <w:iCs/>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39339A" w:rsidRPr="00CE1BAD" w14:paraId="377F65D6" w14:textId="77777777" w:rsidTr="00584421">
        <w:tc>
          <w:tcPr>
            <w:tcW w:w="8252" w:type="dxa"/>
          </w:tcPr>
          <w:p w14:paraId="75405DD1" w14:textId="77777777" w:rsidR="0039339A" w:rsidRPr="00CE1BAD" w:rsidRDefault="0039339A" w:rsidP="001E05E9">
            <w:pPr>
              <w:keepNext/>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912" w:type="dxa"/>
            <w:tcBorders>
              <w:right w:val="nil"/>
            </w:tcBorders>
          </w:tcPr>
          <w:p w14:paraId="415C0B3E" w14:textId="77777777" w:rsidR="0039339A" w:rsidRPr="00CE1BAD" w:rsidRDefault="0039339A" w:rsidP="001E05E9">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03282E28" w14:textId="77777777" w:rsidR="0039339A" w:rsidRPr="00CE1BAD" w:rsidRDefault="0039339A" w:rsidP="001E05E9">
            <w:pPr>
              <w:keepNext/>
              <w:jc w:val="both"/>
              <w:rPr>
                <w:rFonts w:ascii="Tahoma" w:hAnsi="Tahoma" w:cs="Tahoma"/>
                <w:b/>
                <w:i/>
              </w:rPr>
            </w:pPr>
            <w:r>
              <w:rPr>
                <w:rFonts w:ascii="Tahoma" w:hAnsi="Tahoma" w:cs="Tahoma"/>
                <w:b/>
                <w:i/>
              </w:rPr>
              <w:t>3/2</w:t>
            </w:r>
          </w:p>
        </w:tc>
      </w:tr>
    </w:tbl>
    <w:p w14:paraId="2D728A27" w14:textId="77777777" w:rsidR="0053189A" w:rsidRDefault="0053189A" w:rsidP="0053189A">
      <w:pPr>
        <w:pStyle w:val="Blokbesedila"/>
        <w:keepNext/>
        <w:tabs>
          <w:tab w:val="left" w:pos="9354"/>
        </w:tabs>
        <w:ind w:left="0" w:right="-2"/>
        <w:rPr>
          <w:rFonts w:ascii="Tahoma" w:hAnsi="Tahoma" w:cs="Tahoma"/>
          <w:sz w:val="20"/>
        </w:rPr>
      </w:pPr>
    </w:p>
    <w:p w14:paraId="1E2AC89F" w14:textId="77777777" w:rsidR="0053189A" w:rsidRDefault="0053189A" w:rsidP="0053189A">
      <w:pPr>
        <w:pStyle w:val="Blokbesedila"/>
        <w:keepNext/>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523FD5" w:rsidRPr="00523FD5">
        <w:rPr>
          <w:rFonts w:ascii="Tahoma" w:hAnsi="Tahoma" w:cs="Tahoma"/>
          <w:b/>
          <w:color w:val="000000" w:themeColor="text1"/>
          <w:sz w:val="20"/>
        </w:rPr>
        <w:t>SNAGA-120/18 »Storitve naklada in prevoza odpadkov na relaciji ZC Dragonja – RCERO Ljubljana«</w:t>
      </w:r>
      <w:r w:rsidR="00523FD5">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p>
    <w:p w14:paraId="6A5F360E" w14:textId="77777777" w:rsidR="0053189A" w:rsidRPr="00097989" w:rsidRDefault="0053189A" w:rsidP="0053189A">
      <w:pPr>
        <w:pStyle w:val="Blokbesedila"/>
        <w:keepNext/>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61A99D10" w14:textId="77777777" w:rsidR="0053189A" w:rsidRDefault="0053189A" w:rsidP="0053189A">
      <w:pPr>
        <w:pStyle w:val="Blokbesedila"/>
        <w:keepNext/>
        <w:tabs>
          <w:tab w:val="left" w:pos="9354"/>
        </w:tabs>
        <w:ind w:left="0" w:right="-2"/>
        <w:rPr>
          <w:rFonts w:ascii="Tahoma" w:hAnsi="Tahoma" w:cs="Tahoma"/>
          <w:b/>
          <w:sz w:val="20"/>
        </w:rPr>
      </w:pPr>
    </w:p>
    <w:p w14:paraId="42FB50D2" w14:textId="77777777" w:rsidR="0053189A" w:rsidRDefault="0053189A" w:rsidP="0053189A">
      <w:pPr>
        <w:pStyle w:val="Blokbesedila"/>
        <w:keepNext/>
        <w:tabs>
          <w:tab w:val="left" w:pos="9354"/>
        </w:tabs>
        <w:ind w:left="0" w:right="-2"/>
        <w:jc w:val="center"/>
        <w:rPr>
          <w:rFonts w:ascii="Tahoma" w:hAnsi="Tahoma" w:cs="Tahoma"/>
          <w:b/>
          <w:sz w:val="20"/>
        </w:rPr>
      </w:pPr>
      <w:r>
        <w:rPr>
          <w:rFonts w:ascii="Tahoma" w:hAnsi="Tahoma" w:cs="Tahoma"/>
          <w:b/>
          <w:sz w:val="20"/>
        </w:rPr>
        <w:t>IZJAVLJAMO,</w:t>
      </w:r>
    </w:p>
    <w:p w14:paraId="3E58523E" w14:textId="77777777" w:rsidR="0053189A" w:rsidRDefault="0053189A" w:rsidP="0053189A">
      <w:pPr>
        <w:pStyle w:val="Blokbesedila"/>
        <w:keepNext/>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5D57F913" w14:textId="77777777" w:rsidR="0053189A" w:rsidRDefault="0053189A" w:rsidP="0053189A">
      <w:pPr>
        <w:pStyle w:val="Blokbesedila"/>
        <w:keepNext/>
        <w:tabs>
          <w:tab w:val="left" w:pos="9354"/>
        </w:tabs>
        <w:ind w:left="0" w:right="-2"/>
        <w:jc w:val="both"/>
        <w:rPr>
          <w:rFonts w:ascii="Tahoma" w:hAnsi="Tahoma" w:cs="Tahoma"/>
          <w:b/>
          <w:sz w:val="20"/>
        </w:rPr>
      </w:pPr>
    </w:p>
    <w:p w14:paraId="12FB44F7"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C918342"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0565586B"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BFDA164" w14:textId="77777777" w:rsidR="0053189A" w:rsidRDefault="00680AD5"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680AD5">
        <w:rPr>
          <w:rFonts w:ascii="Tahoma" w:hAnsi="Tahoma" w:cs="Tahoma"/>
          <w:sz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3189A" w:rsidRPr="007B2B90">
        <w:rPr>
          <w:rFonts w:ascii="Tahoma" w:hAnsi="Tahoma" w:cs="Tahoma"/>
          <w:sz w:val="20"/>
        </w:rPr>
        <w:t>;</w:t>
      </w:r>
    </w:p>
    <w:p w14:paraId="6C254CB9"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14:paraId="6DFD356A"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5F7060A" w14:textId="77777777" w:rsidR="0053189A" w:rsidRDefault="0053189A" w:rsidP="0053189A">
      <w:pPr>
        <w:pStyle w:val="Blokbesedila"/>
        <w:keepNext/>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14:paraId="10AF8215" w14:textId="77777777" w:rsidR="0053189A" w:rsidRDefault="0053189A" w:rsidP="006E71EB">
      <w:pPr>
        <w:pStyle w:val="Blokbesedila"/>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14:paraId="381E07F1" w14:textId="77777777" w:rsidR="0053189A" w:rsidRPr="007B2B90" w:rsidRDefault="0053189A" w:rsidP="006E71EB">
      <w:pPr>
        <w:pStyle w:val="Blokbesedila"/>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14:paraId="732377BF" w14:textId="77777777" w:rsidR="0053189A" w:rsidRDefault="0053189A" w:rsidP="006E71EB">
      <w:pPr>
        <w:jc w:val="both"/>
        <w:rPr>
          <w:rFonts w:ascii="Tahoma" w:hAnsi="Tahoma" w:cs="Tahoma"/>
          <w:bCs/>
          <w:i/>
          <w:noProof/>
          <w:sz w:val="18"/>
          <w:szCs w:val="18"/>
        </w:rPr>
      </w:pPr>
    </w:p>
    <w:p w14:paraId="32B5DA5E" w14:textId="77777777" w:rsidR="0053189A" w:rsidRPr="007B2B90" w:rsidRDefault="0053189A" w:rsidP="006E71EB">
      <w:pPr>
        <w:pStyle w:val="Blokbesedila"/>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058704EB" w14:textId="77777777" w:rsidR="0053189A" w:rsidRDefault="0053189A" w:rsidP="006E71EB">
      <w:pPr>
        <w:ind w:left="426" w:hanging="426"/>
        <w:jc w:val="both"/>
        <w:rPr>
          <w:rFonts w:ascii="Tahoma" w:hAnsi="Tahoma" w:cs="Tahoma"/>
          <w:bCs/>
          <w:noProof/>
          <w:sz w:val="18"/>
          <w:szCs w:val="18"/>
        </w:rPr>
      </w:pPr>
    </w:p>
    <w:p w14:paraId="27D46AC3" w14:textId="77777777" w:rsidR="0053189A" w:rsidRPr="00BE35B2" w:rsidRDefault="0053189A" w:rsidP="006E71EB">
      <w:pPr>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B1087F2" w14:textId="77777777" w:rsidR="0053189A" w:rsidRPr="00977958" w:rsidRDefault="0053189A" w:rsidP="006E71EB">
      <w:pPr>
        <w:ind w:left="426" w:hanging="426"/>
        <w:jc w:val="both"/>
        <w:rPr>
          <w:rFonts w:ascii="Tahoma" w:hAnsi="Tahoma" w:cs="Tahoma"/>
          <w:bCs/>
          <w:noProof/>
          <w:sz w:val="18"/>
          <w:szCs w:val="18"/>
        </w:rPr>
      </w:pPr>
    </w:p>
    <w:p w14:paraId="643BFEDE" w14:textId="77777777" w:rsidR="0053189A" w:rsidRPr="00977958" w:rsidRDefault="0053189A" w:rsidP="006E71EB">
      <w:pPr>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6CAD6E13" w14:textId="77777777" w:rsidR="0053189A" w:rsidRDefault="0053189A" w:rsidP="006E71EB">
      <w:pPr>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 naročniki ne smejo sodelovati.</w:t>
      </w:r>
    </w:p>
    <w:p w14:paraId="5464D087" w14:textId="77777777" w:rsidR="0053189A" w:rsidRPr="000326E2" w:rsidRDefault="0053189A" w:rsidP="006E71EB">
      <w:pPr>
        <w:pStyle w:val="Blokbesedila"/>
        <w:tabs>
          <w:tab w:val="left" w:pos="0"/>
        </w:tabs>
        <w:ind w:left="0" w:right="-2"/>
        <w:jc w:val="both"/>
        <w:rPr>
          <w:rFonts w:ascii="Tahoma" w:hAnsi="Tahoma" w:cs="Tahoma"/>
          <w:b/>
          <w:sz w:val="20"/>
        </w:rPr>
      </w:pPr>
      <w:r w:rsidRPr="000326E2">
        <w:rPr>
          <w:rFonts w:ascii="Tahoma" w:hAnsi="Tahoma" w:cs="Tahoma"/>
          <w:b/>
          <w:sz w:val="20"/>
        </w:rPr>
        <w:lastRenderedPageBreak/>
        <w:t xml:space="preserve">S podpisom te izjave dajemo soglasje, da naročnik </w:t>
      </w:r>
    </w:p>
    <w:p w14:paraId="3AA0AE2C" w14:textId="25C4A28C" w:rsidR="0053189A" w:rsidRPr="000326E2" w:rsidRDefault="0053189A" w:rsidP="006E71EB">
      <w:pPr>
        <w:pStyle w:val="Blokbesedila"/>
        <w:numPr>
          <w:ilvl w:val="0"/>
          <w:numId w:val="13"/>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523FD5" w:rsidRPr="00523FD5">
        <w:rPr>
          <w:rFonts w:ascii="Tahoma" w:hAnsi="Tahoma" w:cs="Tahoma"/>
          <w:b/>
          <w:color w:val="000000" w:themeColor="text1"/>
          <w:sz w:val="20"/>
        </w:rPr>
        <w:t>SNAGA-120/18 »Storitve naklada in prevoza odpadkov na relaciji ZC Dragonja – RCERO Ljubljana«</w:t>
      </w:r>
      <w:r w:rsidRPr="000326E2">
        <w:rPr>
          <w:rFonts w:ascii="Tahoma" w:hAnsi="Tahoma" w:cs="Tahoma"/>
          <w:b/>
          <w:sz w:val="20"/>
        </w:rPr>
        <w:t xml:space="preserve"> pridobi podatke za pre</w:t>
      </w:r>
      <w:r w:rsidR="00066652">
        <w:rPr>
          <w:rFonts w:ascii="Tahoma" w:hAnsi="Tahoma" w:cs="Tahoma"/>
          <w:b/>
          <w:sz w:val="20"/>
        </w:rPr>
        <w:t>veritev ponudbe/ zahtev iz tč. 2</w:t>
      </w:r>
      <w:r w:rsidRPr="000326E2">
        <w:rPr>
          <w:rFonts w:ascii="Tahoma" w:hAnsi="Tahoma" w:cs="Tahoma"/>
          <w:b/>
          <w:sz w:val="20"/>
        </w:rPr>
        <w:t>.1. razpisne dokumentacije v skladu z 89. členom ZJN-3 v enotnem informacijskem sistemu – eDosje iz devetega odstavka 77. člena ZJN-3,</w:t>
      </w:r>
    </w:p>
    <w:p w14:paraId="4146B3BD" w14:textId="5B4B5CAE" w:rsidR="0053189A" w:rsidRPr="000326E2" w:rsidRDefault="0053189A" w:rsidP="006E71EB">
      <w:pPr>
        <w:pStyle w:val="Blokbesedila"/>
        <w:numPr>
          <w:ilvl w:val="0"/>
          <w:numId w:val="13"/>
        </w:numPr>
        <w:tabs>
          <w:tab w:val="left" w:pos="0"/>
        </w:tabs>
        <w:ind w:right="-2"/>
        <w:jc w:val="both"/>
        <w:rPr>
          <w:rFonts w:ascii="Tahoma" w:hAnsi="Tahoma" w:cs="Tahoma"/>
          <w:b/>
          <w:sz w:val="20"/>
        </w:rPr>
      </w:pPr>
      <w:r w:rsidRPr="000326E2">
        <w:rPr>
          <w:rFonts w:ascii="Tahoma" w:hAnsi="Tahoma" w:cs="Tahoma"/>
          <w:b/>
          <w:sz w:val="20"/>
        </w:rPr>
        <w:t>za potrebe preverjanja izpoln</w:t>
      </w:r>
      <w:r w:rsidR="00F61153">
        <w:rPr>
          <w:rFonts w:ascii="Tahoma" w:hAnsi="Tahoma" w:cs="Tahoma"/>
          <w:b/>
          <w:sz w:val="20"/>
        </w:rPr>
        <w:t>jevanja pogojev (zahtev iz tč. 2</w:t>
      </w:r>
      <w:r w:rsidRPr="000326E2">
        <w:rPr>
          <w:rFonts w:ascii="Tahoma" w:hAnsi="Tahoma" w:cs="Tahoma"/>
          <w:b/>
          <w:sz w:val="20"/>
        </w:rPr>
        <w:t xml:space="preserve">.1. razpisne dokumentacije) v postopku oddaje javnega naročila št. </w:t>
      </w:r>
      <w:r w:rsidR="00523FD5" w:rsidRPr="00523FD5">
        <w:rPr>
          <w:rFonts w:ascii="Tahoma" w:hAnsi="Tahoma" w:cs="Tahoma"/>
          <w:b/>
          <w:color w:val="000000" w:themeColor="text1"/>
          <w:sz w:val="20"/>
        </w:rPr>
        <w:t>SNAGA-120/18 »Storitve naklada in prevoza odpadkov na relaciji ZC Dragonja – RCERO Ljubljana«</w:t>
      </w:r>
      <w:r w:rsidRPr="000326E2">
        <w:rPr>
          <w:rFonts w:ascii="Tahoma" w:hAnsi="Tahoma" w:cs="Tahoma"/>
          <w:b/>
          <w:sz w:val="20"/>
        </w:rPr>
        <w:t>, od Ministrstva za pravosodje pridobi potrdilo iz kazenske evidence za pravne in fizične osebe.</w:t>
      </w:r>
    </w:p>
    <w:p w14:paraId="506A26C3" w14:textId="77777777" w:rsidR="0053189A" w:rsidRDefault="0053189A" w:rsidP="006E71EB">
      <w:pPr>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53189A" w:rsidRPr="005D5727" w14:paraId="4AF1D578" w14:textId="77777777" w:rsidTr="001E05E9">
        <w:trPr>
          <w:trHeight w:val="235"/>
        </w:trPr>
        <w:tc>
          <w:tcPr>
            <w:tcW w:w="3430" w:type="dxa"/>
            <w:tcBorders>
              <w:bottom w:val="single" w:sz="4" w:space="0" w:color="auto"/>
            </w:tcBorders>
          </w:tcPr>
          <w:p w14:paraId="135DDD29" w14:textId="77777777" w:rsidR="0053189A" w:rsidRPr="00CE1BAD" w:rsidRDefault="0053189A" w:rsidP="006E71EB">
            <w:pPr>
              <w:jc w:val="both"/>
              <w:rPr>
                <w:rFonts w:ascii="Tahoma" w:hAnsi="Tahoma" w:cs="Tahoma"/>
                <w:snapToGrid w:val="0"/>
                <w:color w:val="000000"/>
              </w:rPr>
            </w:pPr>
          </w:p>
        </w:tc>
        <w:tc>
          <w:tcPr>
            <w:tcW w:w="2574" w:type="dxa"/>
          </w:tcPr>
          <w:p w14:paraId="12FA2AF7" w14:textId="77777777" w:rsidR="0053189A" w:rsidRPr="00CE1BAD" w:rsidRDefault="0053189A" w:rsidP="006E71EB">
            <w:pPr>
              <w:jc w:val="center"/>
              <w:rPr>
                <w:rFonts w:ascii="Tahoma" w:hAnsi="Tahoma" w:cs="Tahoma"/>
                <w:snapToGrid w:val="0"/>
                <w:color w:val="000000"/>
              </w:rPr>
            </w:pPr>
          </w:p>
        </w:tc>
        <w:tc>
          <w:tcPr>
            <w:tcW w:w="3715" w:type="dxa"/>
            <w:tcBorders>
              <w:bottom w:val="single" w:sz="4" w:space="0" w:color="auto"/>
            </w:tcBorders>
          </w:tcPr>
          <w:p w14:paraId="224EFAA2" w14:textId="77777777" w:rsidR="0053189A" w:rsidRPr="005D5727" w:rsidRDefault="0053189A" w:rsidP="006E71EB">
            <w:pPr>
              <w:tabs>
                <w:tab w:val="left" w:pos="567"/>
                <w:tab w:val="num" w:pos="851"/>
                <w:tab w:val="left" w:pos="993"/>
              </w:tabs>
              <w:jc w:val="both"/>
              <w:rPr>
                <w:rFonts w:ascii="Tahoma" w:hAnsi="Tahoma" w:cs="Tahoma"/>
                <w:snapToGrid w:val="0"/>
                <w:color w:val="000000"/>
              </w:rPr>
            </w:pPr>
          </w:p>
        </w:tc>
      </w:tr>
      <w:tr w:rsidR="0053189A" w:rsidRPr="00CE1BAD" w14:paraId="56188E4B" w14:textId="77777777" w:rsidTr="001E05E9">
        <w:trPr>
          <w:trHeight w:val="235"/>
        </w:trPr>
        <w:tc>
          <w:tcPr>
            <w:tcW w:w="3430" w:type="dxa"/>
            <w:tcBorders>
              <w:top w:val="single" w:sz="4" w:space="0" w:color="auto"/>
            </w:tcBorders>
          </w:tcPr>
          <w:p w14:paraId="3A973469" w14:textId="77777777" w:rsidR="0053189A" w:rsidRPr="00CE1BAD" w:rsidRDefault="0053189A" w:rsidP="006E71EB">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5C2757D" w14:textId="77777777" w:rsidR="0053189A" w:rsidRPr="00CE1BAD" w:rsidRDefault="0053189A" w:rsidP="006E71EB">
            <w:pPr>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02211FB" w14:textId="77777777" w:rsidR="0053189A" w:rsidRPr="00CE1BAD" w:rsidRDefault="0053189A" w:rsidP="006E71EB">
            <w:pPr>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14:paraId="0717B15C" w14:textId="77777777" w:rsidR="0053189A" w:rsidRDefault="0053189A" w:rsidP="006E71EB">
      <w:pPr>
        <w:jc w:val="both"/>
        <w:rPr>
          <w:rFonts w:ascii="Tahoma" w:hAnsi="Tahoma" w:cs="Tahoma"/>
          <w:bCs/>
          <w:i/>
          <w:noProof/>
          <w:sz w:val="18"/>
          <w:szCs w:val="18"/>
        </w:rPr>
      </w:pPr>
    </w:p>
    <w:p w14:paraId="32FBCF4B" w14:textId="77777777" w:rsidR="0053189A" w:rsidRDefault="0053189A" w:rsidP="006E71EB">
      <w:pPr>
        <w:jc w:val="both"/>
        <w:rPr>
          <w:rFonts w:ascii="Tahoma" w:hAnsi="Tahoma" w:cs="Tahoma"/>
          <w:bCs/>
          <w:i/>
          <w:noProof/>
          <w:sz w:val="18"/>
          <w:szCs w:val="18"/>
        </w:rPr>
      </w:pPr>
    </w:p>
    <w:p w14:paraId="014C44EB" w14:textId="77777777" w:rsidR="0053189A" w:rsidRDefault="0053189A" w:rsidP="006E71EB">
      <w:pPr>
        <w:jc w:val="both"/>
        <w:rPr>
          <w:rFonts w:ascii="Tahoma" w:hAnsi="Tahoma" w:cs="Tahoma"/>
          <w:bCs/>
          <w:i/>
          <w:noProof/>
          <w:sz w:val="18"/>
          <w:szCs w:val="18"/>
        </w:rPr>
      </w:pPr>
    </w:p>
    <w:p w14:paraId="65FCA896" w14:textId="77777777" w:rsidR="0053189A" w:rsidRDefault="0053189A" w:rsidP="006E71EB">
      <w:pPr>
        <w:jc w:val="both"/>
        <w:rPr>
          <w:rFonts w:ascii="Tahoma" w:hAnsi="Tahoma" w:cs="Tahoma"/>
          <w:bCs/>
          <w:i/>
          <w:noProof/>
          <w:sz w:val="18"/>
          <w:szCs w:val="18"/>
        </w:rPr>
      </w:pPr>
    </w:p>
    <w:p w14:paraId="28DC6BB2" w14:textId="77777777" w:rsidR="0053189A" w:rsidRDefault="0053189A" w:rsidP="006E71EB">
      <w:pPr>
        <w:jc w:val="both"/>
        <w:rPr>
          <w:rFonts w:ascii="Tahoma" w:hAnsi="Tahoma" w:cs="Tahoma"/>
          <w:bCs/>
          <w:i/>
          <w:noProof/>
          <w:sz w:val="18"/>
          <w:szCs w:val="18"/>
        </w:rPr>
      </w:pPr>
    </w:p>
    <w:p w14:paraId="2B1C4B81" w14:textId="77777777" w:rsidR="0053189A" w:rsidRPr="00160629" w:rsidRDefault="0053189A" w:rsidP="006E71EB">
      <w:pPr>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77896468" w14:textId="77777777" w:rsidR="0093346F" w:rsidRDefault="0093346F" w:rsidP="006E71EB">
      <w:pPr>
        <w:spacing w:before="120"/>
        <w:jc w:val="both"/>
        <w:rPr>
          <w:rFonts w:ascii="Tahoma" w:hAnsi="Tahoma" w:cs="Tahoma"/>
        </w:rPr>
      </w:pPr>
    </w:p>
    <w:p w14:paraId="6CDDF419" w14:textId="77777777" w:rsidR="0093346F" w:rsidRDefault="0093346F" w:rsidP="006E71EB">
      <w:pPr>
        <w:spacing w:before="120"/>
        <w:jc w:val="both"/>
        <w:rPr>
          <w:rFonts w:ascii="Tahoma" w:hAnsi="Tahoma" w:cs="Tahoma"/>
        </w:rPr>
      </w:pPr>
    </w:p>
    <w:p w14:paraId="19EA48EA" w14:textId="77777777" w:rsidR="0093346F" w:rsidRDefault="0093346F" w:rsidP="006E71EB">
      <w:pPr>
        <w:spacing w:before="120"/>
        <w:jc w:val="both"/>
        <w:rPr>
          <w:rFonts w:ascii="Tahoma" w:hAnsi="Tahoma" w:cs="Tahoma"/>
        </w:rPr>
      </w:pPr>
    </w:p>
    <w:p w14:paraId="4BFBE6CA" w14:textId="77777777" w:rsidR="0093346F" w:rsidRDefault="0093346F" w:rsidP="006E71EB">
      <w:pPr>
        <w:spacing w:before="120"/>
        <w:jc w:val="both"/>
        <w:rPr>
          <w:rFonts w:ascii="Tahoma" w:hAnsi="Tahoma" w:cs="Tahoma"/>
        </w:rPr>
      </w:pPr>
    </w:p>
    <w:p w14:paraId="19D1AC8D" w14:textId="77777777" w:rsidR="0093346F" w:rsidRDefault="0093346F" w:rsidP="006E71EB">
      <w:pPr>
        <w:spacing w:before="120"/>
        <w:jc w:val="both"/>
        <w:rPr>
          <w:rFonts w:ascii="Tahoma" w:hAnsi="Tahoma" w:cs="Tahoma"/>
        </w:rPr>
      </w:pPr>
    </w:p>
    <w:p w14:paraId="1BD5568C" w14:textId="77777777" w:rsidR="0093346F" w:rsidRDefault="0093346F" w:rsidP="006E71EB">
      <w:pPr>
        <w:spacing w:before="120"/>
        <w:jc w:val="both"/>
        <w:rPr>
          <w:rFonts w:ascii="Tahoma" w:hAnsi="Tahoma" w:cs="Tahoma"/>
        </w:rPr>
      </w:pPr>
    </w:p>
    <w:p w14:paraId="6265EA9C" w14:textId="77777777" w:rsidR="0093346F" w:rsidRDefault="0093346F" w:rsidP="006E71EB">
      <w:pPr>
        <w:spacing w:before="120"/>
        <w:jc w:val="both"/>
        <w:rPr>
          <w:rFonts w:ascii="Tahoma" w:hAnsi="Tahoma" w:cs="Tahoma"/>
        </w:rPr>
      </w:pPr>
    </w:p>
    <w:p w14:paraId="7AE653E3" w14:textId="77777777" w:rsidR="0093346F" w:rsidRDefault="0093346F" w:rsidP="006E71EB">
      <w:pPr>
        <w:spacing w:before="120"/>
        <w:jc w:val="both"/>
        <w:rPr>
          <w:rFonts w:ascii="Tahoma" w:hAnsi="Tahoma" w:cs="Tahoma"/>
        </w:rPr>
      </w:pPr>
    </w:p>
    <w:p w14:paraId="712D16E9" w14:textId="77777777" w:rsidR="006E71EB" w:rsidRDefault="006E71EB" w:rsidP="006E71EB">
      <w:pPr>
        <w:spacing w:before="120"/>
        <w:jc w:val="both"/>
        <w:rPr>
          <w:rFonts w:ascii="Tahoma" w:hAnsi="Tahoma" w:cs="Tahoma"/>
        </w:rPr>
      </w:pPr>
    </w:p>
    <w:p w14:paraId="69D4D4C4" w14:textId="77777777" w:rsidR="006E71EB" w:rsidRDefault="006E71EB" w:rsidP="006E71EB">
      <w:pPr>
        <w:spacing w:before="120"/>
        <w:jc w:val="both"/>
        <w:rPr>
          <w:rFonts w:ascii="Tahoma" w:hAnsi="Tahoma" w:cs="Tahoma"/>
        </w:rPr>
      </w:pPr>
    </w:p>
    <w:p w14:paraId="24F3413D" w14:textId="77777777" w:rsidR="006E71EB" w:rsidRDefault="006E71EB" w:rsidP="006E71EB">
      <w:pPr>
        <w:spacing w:before="120"/>
        <w:jc w:val="both"/>
        <w:rPr>
          <w:rFonts w:ascii="Tahoma" w:hAnsi="Tahoma" w:cs="Tahoma"/>
        </w:rPr>
      </w:pPr>
    </w:p>
    <w:p w14:paraId="231A996E" w14:textId="77777777" w:rsidR="006E71EB" w:rsidRDefault="006E71EB" w:rsidP="006E71EB">
      <w:pPr>
        <w:spacing w:before="120"/>
        <w:jc w:val="both"/>
        <w:rPr>
          <w:rFonts w:ascii="Tahoma" w:hAnsi="Tahoma" w:cs="Tahoma"/>
        </w:rPr>
      </w:pPr>
    </w:p>
    <w:p w14:paraId="4E7CC363" w14:textId="77777777" w:rsidR="006E71EB" w:rsidRDefault="006E71EB" w:rsidP="006E71EB">
      <w:pPr>
        <w:spacing w:before="120"/>
        <w:jc w:val="both"/>
        <w:rPr>
          <w:rFonts w:ascii="Tahoma" w:hAnsi="Tahoma" w:cs="Tahoma"/>
        </w:rPr>
      </w:pPr>
    </w:p>
    <w:p w14:paraId="2360902C" w14:textId="77777777" w:rsidR="006E71EB" w:rsidRDefault="006E71EB" w:rsidP="006E71EB">
      <w:pPr>
        <w:spacing w:before="120"/>
        <w:jc w:val="both"/>
        <w:rPr>
          <w:rFonts w:ascii="Tahoma" w:hAnsi="Tahoma" w:cs="Tahoma"/>
        </w:rPr>
      </w:pPr>
    </w:p>
    <w:p w14:paraId="4A87AE57" w14:textId="77777777" w:rsidR="006E71EB" w:rsidRDefault="006E71EB" w:rsidP="006E71EB">
      <w:pPr>
        <w:spacing w:before="120"/>
        <w:jc w:val="both"/>
        <w:rPr>
          <w:rFonts w:ascii="Tahoma" w:hAnsi="Tahoma" w:cs="Tahoma"/>
        </w:rPr>
      </w:pPr>
    </w:p>
    <w:p w14:paraId="52382EF3" w14:textId="77777777" w:rsidR="006E71EB" w:rsidRDefault="006E71EB" w:rsidP="006E71EB">
      <w:pPr>
        <w:spacing w:before="120"/>
        <w:jc w:val="both"/>
        <w:rPr>
          <w:rFonts w:ascii="Tahoma" w:hAnsi="Tahoma" w:cs="Tahoma"/>
        </w:rPr>
      </w:pPr>
    </w:p>
    <w:p w14:paraId="506DF6F8" w14:textId="77777777" w:rsidR="006E71EB" w:rsidRDefault="006E71EB" w:rsidP="006E71EB">
      <w:pPr>
        <w:spacing w:before="120"/>
        <w:jc w:val="both"/>
        <w:rPr>
          <w:rFonts w:ascii="Tahoma" w:hAnsi="Tahoma" w:cs="Tahoma"/>
        </w:rPr>
      </w:pPr>
    </w:p>
    <w:p w14:paraId="25A86801" w14:textId="77777777" w:rsidR="006E71EB" w:rsidRDefault="006E71EB" w:rsidP="006E71EB">
      <w:pPr>
        <w:spacing w:before="120"/>
        <w:jc w:val="both"/>
        <w:rPr>
          <w:rFonts w:ascii="Tahoma" w:hAnsi="Tahoma" w:cs="Tahoma"/>
        </w:rPr>
      </w:pPr>
    </w:p>
    <w:p w14:paraId="48AAB505" w14:textId="77777777" w:rsidR="006E71EB" w:rsidRDefault="006E71EB" w:rsidP="006E71EB">
      <w:pPr>
        <w:spacing w:before="120"/>
        <w:jc w:val="both"/>
        <w:rPr>
          <w:rFonts w:ascii="Tahoma" w:hAnsi="Tahoma" w:cs="Tahoma"/>
        </w:rPr>
      </w:pPr>
    </w:p>
    <w:p w14:paraId="57EF65AB" w14:textId="77777777" w:rsidR="006E71EB" w:rsidRDefault="006E71EB" w:rsidP="006E71EB">
      <w:pPr>
        <w:spacing w:before="120"/>
        <w:jc w:val="both"/>
        <w:rPr>
          <w:rFonts w:ascii="Tahoma" w:hAnsi="Tahoma" w:cs="Tahoma"/>
        </w:rPr>
      </w:pPr>
    </w:p>
    <w:p w14:paraId="161C3DB2" w14:textId="77777777" w:rsidR="006E71EB" w:rsidRDefault="006E71EB" w:rsidP="006E71EB">
      <w:pPr>
        <w:spacing w:before="120"/>
        <w:jc w:val="both"/>
        <w:rPr>
          <w:rFonts w:ascii="Tahoma" w:hAnsi="Tahoma" w:cs="Tahoma"/>
        </w:rPr>
      </w:pPr>
    </w:p>
    <w:p w14:paraId="547790B5" w14:textId="77777777" w:rsidR="0093346F" w:rsidRDefault="0093346F" w:rsidP="006E71EB">
      <w:pPr>
        <w:spacing w:before="120"/>
        <w:jc w:val="both"/>
        <w:rPr>
          <w:rFonts w:ascii="Tahoma" w:hAnsi="Tahoma" w:cs="Tahoma"/>
        </w:rPr>
      </w:pPr>
    </w:p>
    <w:p w14:paraId="09F74EB1" w14:textId="77777777" w:rsidR="0093346F" w:rsidRDefault="0093346F" w:rsidP="006E71EB">
      <w:pPr>
        <w:spacing w:before="120"/>
        <w:jc w:val="both"/>
        <w:rPr>
          <w:rFonts w:ascii="Tahoma" w:hAnsi="Tahoma" w:cs="Tahoma"/>
        </w:rPr>
      </w:pPr>
    </w:p>
    <w:p w14:paraId="6F929518" w14:textId="77777777" w:rsidR="0093346F" w:rsidRDefault="0093346F" w:rsidP="006E71EB">
      <w:pPr>
        <w:spacing w:before="120"/>
        <w:jc w:val="both"/>
        <w:rPr>
          <w:rFonts w:ascii="Tahoma" w:hAnsi="Tahoma" w:cs="Tahoma"/>
        </w:rPr>
      </w:pPr>
    </w:p>
    <w:p w14:paraId="656EADC8" w14:textId="77777777" w:rsidR="0039339A" w:rsidRDefault="0039339A" w:rsidP="00097989">
      <w:pPr>
        <w:keepNext/>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850"/>
        <w:gridCol w:w="426"/>
      </w:tblGrid>
      <w:tr w:rsidR="0039339A" w:rsidRPr="00CE1BAD" w14:paraId="218C12CC" w14:textId="77777777" w:rsidTr="00584421">
        <w:tc>
          <w:tcPr>
            <w:tcW w:w="8222" w:type="dxa"/>
          </w:tcPr>
          <w:p w14:paraId="620DB96E" w14:textId="77777777" w:rsidR="0039339A" w:rsidRPr="00CE1BAD" w:rsidRDefault="0039339A" w:rsidP="00DA268B">
            <w:pPr>
              <w:keepNext/>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38FA0C1" w14:textId="77777777" w:rsidR="0039339A" w:rsidRPr="00CE1BAD" w:rsidRDefault="0039339A" w:rsidP="00DA268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7816E640" w14:textId="77777777" w:rsidR="0039339A" w:rsidRPr="00CE1BAD" w:rsidRDefault="0039339A" w:rsidP="00DA268B">
            <w:pPr>
              <w:keepNext/>
              <w:jc w:val="both"/>
              <w:rPr>
                <w:rFonts w:ascii="Tahoma" w:hAnsi="Tahoma" w:cs="Tahoma"/>
                <w:b/>
                <w:i/>
              </w:rPr>
            </w:pPr>
            <w:r w:rsidRPr="00CE1BAD">
              <w:rPr>
                <w:rFonts w:ascii="Tahoma" w:hAnsi="Tahoma" w:cs="Tahoma"/>
                <w:b/>
                <w:i/>
              </w:rPr>
              <w:t>1</w:t>
            </w:r>
          </w:p>
        </w:tc>
      </w:tr>
    </w:tbl>
    <w:p w14:paraId="15B9E52B" w14:textId="77777777" w:rsidR="00D12348" w:rsidRDefault="00D12348" w:rsidP="00DA268B">
      <w:pPr>
        <w:keepNext/>
        <w:tabs>
          <w:tab w:val="left" w:pos="567"/>
          <w:tab w:val="num" w:pos="851"/>
          <w:tab w:val="left" w:pos="993"/>
        </w:tabs>
        <w:jc w:val="both"/>
        <w:rPr>
          <w:rFonts w:ascii="Tahoma" w:hAnsi="Tahoma" w:cs="Tahoma"/>
          <w:b/>
        </w:rPr>
      </w:pPr>
    </w:p>
    <w:p w14:paraId="179959EC" w14:textId="77777777" w:rsidR="007C70A1" w:rsidRPr="00CE1BAD" w:rsidRDefault="00D12348" w:rsidP="006E71EB">
      <w:pPr>
        <w:tabs>
          <w:tab w:val="left" w:pos="567"/>
          <w:tab w:val="num" w:pos="851"/>
          <w:tab w:val="left" w:pos="993"/>
        </w:tabs>
        <w:jc w:val="both"/>
        <w:rPr>
          <w:rFonts w:ascii="Tahoma" w:hAnsi="Tahoma" w:cs="Tahoma"/>
        </w:rPr>
      </w:pPr>
      <w:r w:rsidRPr="00D12348">
        <w:rPr>
          <w:rFonts w:ascii="Tahoma" w:hAnsi="Tahoma" w:cs="Tahoma"/>
          <w:b/>
        </w:rPr>
        <w:t>SNAGA-120/18 »Storitve naklada in prevoza odpadkov na relaciji ZC Dragonja – RCERO Ljubljana«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623E6C6E" w14:textId="77777777">
        <w:tc>
          <w:tcPr>
            <w:tcW w:w="2552" w:type="dxa"/>
            <w:tcBorders>
              <w:top w:val="nil"/>
              <w:left w:val="nil"/>
              <w:bottom w:val="nil"/>
              <w:right w:val="nil"/>
            </w:tcBorders>
            <w:vAlign w:val="bottom"/>
          </w:tcPr>
          <w:p w14:paraId="711B6828" w14:textId="77777777" w:rsidR="007C70A1" w:rsidRPr="00CE1BAD" w:rsidRDefault="007C70A1" w:rsidP="006E71EB">
            <w:pPr>
              <w:pStyle w:val="BESEDILO"/>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14:paraId="4377B3ED"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3BE00891" w14:textId="77777777">
        <w:tc>
          <w:tcPr>
            <w:tcW w:w="2552" w:type="dxa"/>
            <w:tcBorders>
              <w:top w:val="nil"/>
              <w:left w:val="nil"/>
              <w:bottom w:val="nil"/>
              <w:right w:val="nil"/>
            </w:tcBorders>
          </w:tcPr>
          <w:p w14:paraId="0FD28FEE" w14:textId="77777777" w:rsidR="007C70A1" w:rsidRPr="00CE1BAD" w:rsidRDefault="007C70A1" w:rsidP="006E71EB">
            <w:pPr>
              <w:tabs>
                <w:tab w:val="left" w:pos="567"/>
                <w:tab w:val="num" w:pos="851"/>
                <w:tab w:val="left" w:pos="993"/>
              </w:tabs>
              <w:jc w:val="both"/>
              <w:rPr>
                <w:rFonts w:ascii="Tahoma" w:hAnsi="Tahoma" w:cs="Tahoma"/>
                <w:sz w:val="28"/>
              </w:rPr>
            </w:pPr>
          </w:p>
        </w:tc>
        <w:tc>
          <w:tcPr>
            <w:tcW w:w="7087" w:type="dxa"/>
            <w:tcBorders>
              <w:left w:val="nil"/>
              <w:right w:val="nil"/>
            </w:tcBorders>
          </w:tcPr>
          <w:p w14:paraId="1BE85A61"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3AB8F321" w14:textId="77777777">
        <w:tc>
          <w:tcPr>
            <w:tcW w:w="2552" w:type="dxa"/>
            <w:tcBorders>
              <w:top w:val="nil"/>
              <w:left w:val="nil"/>
              <w:bottom w:val="nil"/>
              <w:right w:val="nil"/>
            </w:tcBorders>
            <w:vAlign w:val="bottom"/>
          </w:tcPr>
          <w:p w14:paraId="1CB5678A" w14:textId="77777777" w:rsidR="007C70A1" w:rsidRPr="00CE1BAD" w:rsidRDefault="007C70A1" w:rsidP="006E71EB">
            <w:pPr>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14:paraId="7651C9D5"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1CF6674C" w14:textId="77777777">
        <w:tc>
          <w:tcPr>
            <w:tcW w:w="2552" w:type="dxa"/>
            <w:tcBorders>
              <w:top w:val="nil"/>
              <w:left w:val="nil"/>
              <w:bottom w:val="nil"/>
              <w:right w:val="nil"/>
            </w:tcBorders>
          </w:tcPr>
          <w:p w14:paraId="6454117A" w14:textId="77777777" w:rsidR="007C70A1" w:rsidRPr="00CE1BAD" w:rsidRDefault="007C70A1" w:rsidP="006E71EB">
            <w:pPr>
              <w:tabs>
                <w:tab w:val="left" w:pos="567"/>
                <w:tab w:val="num" w:pos="851"/>
                <w:tab w:val="left" w:pos="993"/>
              </w:tabs>
              <w:jc w:val="both"/>
              <w:rPr>
                <w:rFonts w:ascii="Tahoma" w:hAnsi="Tahoma" w:cs="Tahoma"/>
                <w:sz w:val="28"/>
              </w:rPr>
            </w:pPr>
          </w:p>
        </w:tc>
        <w:tc>
          <w:tcPr>
            <w:tcW w:w="7087" w:type="dxa"/>
            <w:tcBorders>
              <w:left w:val="nil"/>
              <w:right w:val="nil"/>
            </w:tcBorders>
          </w:tcPr>
          <w:p w14:paraId="082F6305" w14:textId="77777777" w:rsidR="007C70A1" w:rsidRPr="00CE1BAD" w:rsidRDefault="007C70A1" w:rsidP="006E71EB">
            <w:pPr>
              <w:tabs>
                <w:tab w:val="left" w:pos="567"/>
                <w:tab w:val="num" w:pos="851"/>
                <w:tab w:val="left" w:pos="993"/>
              </w:tabs>
              <w:jc w:val="both"/>
              <w:rPr>
                <w:rFonts w:ascii="Tahoma" w:hAnsi="Tahoma" w:cs="Tahoma"/>
                <w:sz w:val="28"/>
              </w:rPr>
            </w:pPr>
          </w:p>
        </w:tc>
      </w:tr>
    </w:tbl>
    <w:p w14:paraId="33E59618" w14:textId="77777777" w:rsidR="007C70A1" w:rsidRPr="00CE1BAD" w:rsidRDefault="007C70A1" w:rsidP="006E71EB">
      <w:pPr>
        <w:pStyle w:val="BESEDILO"/>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1D8AFC2F" w14:textId="77777777">
        <w:tc>
          <w:tcPr>
            <w:tcW w:w="2552" w:type="dxa"/>
            <w:tcBorders>
              <w:top w:val="nil"/>
              <w:left w:val="nil"/>
              <w:bottom w:val="nil"/>
              <w:right w:val="nil"/>
            </w:tcBorders>
            <w:vAlign w:val="bottom"/>
          </w:tcPr>
          <w:p w14:paraId="09BBD523" w14:textId="77777777" w:rsidR="002C2A3C" w:rsidRDefault="002C2A3C" w:rsidP="006E71EB">
            <w:pPr>
              <w:tabs>
                <w:tab w:val="left" w:pos="567"/>
                <w:tab w:val="num" w:pos="851"/>
                <w:tab w:val="left" w:pos="993"/>
              </w:tabs>
              <w:rPr>
                <w:rFonts w:ascii="Tahoma" w:hAnsi="Tahoma" w:cs="Tahoma"/>
              </w:rPr>
            </w:pPr>
            <w:r>
              <w:rPr>
                <w:rFonts w:ascii="Tahoma" w:hAnsi="Tahoma" w:cs="Tahoma"/>
              </w:rPr>
              <w:t>Zastopnik</w:t>
            </w:r>
            <w:r w:rsidR="00706F0F">
              <w:rPr>
                <w:rFonts w:ascii="Tahoma" w:hAnsi="Tahoma" w:cs="Tahoma"/>
              </w:rPr>
              <w:t xml:space="preserve"> </w:t>
            </w:r>
          </w:p>
          <w:p w14:paraId="05EC5EF5" w14:textId="77777777" w:rsidR="007C70A1" w:rsidRPr="00706F0F" w:rsidRDefault="003B620D" w:rsidP="006E71EB">
            <w:pPr>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B71263">
              <w:rPr>
                <w:rFonts w:ascii="Tahoma" w:hAnsi="Tahoma" w:cs="Tahoma"/>
              </w:rPr>
              <w:t>okvirnega sporazuma</w:t>
            </w:r>
            <w:r w:rsidR="007C70A1" w:rsidRPr="00CE1BAD">
              <w:rPr>
                <w:rFonts w:ascii="Tahoma" w:hAnsi="Tahoma" w:cs="Tahoma"/>
              </w:rPr>
              <w:t>)</w:t>
            </w:r>
          </w:p>
        </w:tc>
        <w:tc>
          <w:tcPr>
            <w:tcW w:w="7087" w:type="dxa"/>
            <w:tcBorders>
              <w:top w:val="nil"/>
              <w:left w:val="nil"/>
              <w:right w:val="nil"/>
            </w:tcBorders>
          </w:tcPr>
          <w:p w14:paraId="58039C2B" w14:textId="77777777" w:rsidR="007C70A1" w:rsidRPr="00CE1BAD" w:rsidRDefault="007C70A1" w:rsidP="006E71EB">
            <w:pPr>
              <w:tabs>
                <w:tab w:val="left" w:pos="567"/>
                <w:tab w:val="num" w:pos="851"/>
                <w:tab w:val="left" w:pos="993"/>
              </w:tabs>
              <w:jc w:val="both"/>
              <w:rPr>
                <w:rFonts w:ascii="Tahoma" w:hAnsi="Tahoma" w:cs="Tahoma"/>
                <w:sz w:val="24"/>
              </w:rPr>
            </w:pPr>
          </w:p>
        </w:tc>
      </w:tr>
      <w:tr w:rsidR="007C70A1" w:rsidRPr="00CE1BAD" w14:paraId="4941FDAE" w14:textId="77777777">
        <w:tc>
          <w:tcPr>
            <w:tcW w:w="2552" w:type="dxa"/>
            <w:tcBorders>
              <w:top w:val="nil"/>
              <w:left w:val="nil"/>
              <w:bottom w:val="nil"/>
              <w:right w:val="nil"/>
            </w:tcBorders>
            <w:vAlign w:val="bottom"/>
          </w:tcPr>
          <w:p w14:paraId="77F95363"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330105A3"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59DE5C80" w14:textId="77777777">
        <w:tc>
          <w:tcPr>
            <w:tcW w:w="2552" w:type="dxa"/>
            <w:tcBorders>
              <w:top w:val="nil"/>
              <w:left w:val="nil"/>
              <w:bottom w:val="nil"/>
              <w:right w:val="nil"/>
            </w:tcBorders>
            <w:vAlign w:val="bottom"/>
          </w:tcPr>
          <w:p w14:paraId="03ADD049"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3E1C2C5A"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71908B3E" w14:textId="77777777">
        <w:tc>
          <w:tcPr>
            <w:tcW w:w="2552" w:type="dxa"/>
            <w:tcBorders>
              <w:top w:val="nil"/>
              <w:left w:val="nil"/>
              <w:bottom w:val="nil"/>
              <w:right w:val="nil"/>
            </w:tcBorders>
            <w:vAlign w:val="bottom"/>
          </w:tcPr>
          <w:p w14:paraId="428F723E"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141E82E7" w14:textId="77777777" w:rsidR="007C70A1" w:rsidRPr="00CE1BAD" w:rsidRDefault="007C70A1" w:rsidP="006E71EB">
            <w:pPr>
              <w:tabs>
                <w:tab w:val="left" w:pos="567"/>
                <w:tab w:val="num" w:pos="851"/>
                <w:tab w:val="left" w:pos="993"/>
              </w:tabs>
              <w:jc w:val="both"/>
              <w:rPr>
                <w:rFonts w:ascii="Tahoma" w:hAnsi="Tahoma" w:cs="Tahoma"/>
                <w:sz w:val="28"/>
              </w:rPr>
            </w:pPr>
          </w:p>
        </w:tc>
      </w:tr>
    </w:tbl>
    <w:p w14:paraId="513AB39F" w14:textId="77777777" w:rsidR="00FF69E9" w:rsidRPr="00CE1BAD" w:rsidRDefault="00FF69E9" w:rsidP="006E71EB">
      <w:pPr>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094A106C" w14:textId="77777777">
        <w:tc>
          <w:tcPr>
            <w:tcW w:w="2552" w:type="dxa"/>
            <w:tcBorders>
              <w:top w:val="nil"/>
              <w:left w:val="nil"/>
              <w:bottom w:val="nil"/>
              <w:right w:val="nil"/>
            </w:tcBorders>
            <w:vAlign w:val="bottom"/>
          </w:tcPr>
          <w:p w14:paraId="5409BC64" w14:textId="77777777" w:rsidR="007C70A1" w:rsidRPr="00CE1BAD" w:rsidRDefault="007C70A1" w:rsidP="006E71EB">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14:paraId="148D3C2C"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0F306DEC" w14:textId="77777777">
        <w:tc>
          <w:tcPr>
            <w:tcW w:w="2552" w:type="dxa"/>
            <w:tcBorders>
              <w:top w:val="nil"/>
              <w:left w:val="nil"/>
              <w:bottom w:val="nil"/>
              <w:right w:val="nil"/>
            </w:tcBorders>
            <w:vAlign w:val="bottom"/>
          </w:tcPr>
          <w:p w14:paraId="7964A7B1"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14:paraId="258234CD"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511AF474" w14:textId="77777777">
        <w:tc>
          <w:tcPr>
            <w:tcW w:w="2552" w:type="dxa"/>
            <w:tcBorders>
              <w:top w:val="nil"/>
              <w:left w:val="nil"/>
              <w:bottom w:val="nil"/>
              <w:right w:val="nil"/>
            </w:tcBorders>
            <w:vAlign w:val="bottom"/>
          </w:tcPr>
          <w:p w14:paraId="4FF5BB38"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14:paraId="211C2DEF"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662B84C2" w14:textId="77777777">
        <w:tc>
          <w:tcPr>
            <w:tcW w:w="2552" w:type="dxa"/>
            <w:tcBorders>
              <w:top w:val="nil"/>
              <w:left w:val="nil"/>
              <w:bottom w:val="nil"/>
              <w:right w:val="nil"/>
            </w:tcBorders>
            <w:vAlign w:val="bottom"/>
          </w:tcPr>
          <w:p w14:paraId="1220DCB0"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7087" w:type="dxa"/>
            <w:tcBorders>
              <w:left w:val="nil"/>
              <w:right w:val="nil"/>
            </w:tcBorders>
          </w:tcPr>
          <w:p w14:paraId="11BEF78D"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504E247E" w14:textId="77777777">
        <w:tc>
          <w:tcPr>
            <w:tcW w:w="2552" w:type="dxa"/>
            <w:tcBorders>
              <w:top w:val="nil"/>
              <w:left w:val="nil"/>
              <w:bottom w:val="nil"/>
              <w:right w:val="nil"/>
            </w:tcBorders>
            <w:vAlign w:val="bottom"/>
          </w:tcPr>
          <w:p w14:paraId="2E90EA95" w14:textId="77777777" w:rsidR="007C70A1" w:rsidRPr="00CE1BAD" w:rsidRDefault="007C70A1" w:rsidP="006E71EB">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14:paraId="08842362" w14:textId="77777777" w:rsidR="007C70A1" w:rsidRPr="00CE1BAD" w:rsidRDefault="007C70A1" w:rsidP="006E71EB">
            <w:pPr>
              <w:tabs>
                <w:tab w:val="left" w:pos="567"/>
                <w:tab w:val="num" w:pos="851"/>
                <w:tab w:val="left" w:pos="993"/>
              </w:tabs>
              <w:jc w:val="both"/>
              <w:rPr>
                <w:rFonts w:ascii="Tahoma" w:hAnsi="Tahoma" w:cs="Tahoma"/>
                <w:sz w:val="28"/>
              </w:rPr>
            </w:pPr>
          </w:p>
        </w:tc>
      </w:tr>
    </w:tbl>
    <w:p w14:paraId="60DAD0F6" w14:textId="77777777" w:rsidR="007C70A1" w:rsidRDefault="007C70A1" w:rsidP="006E71EB">
      <w:pPr>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275"/>
        <w:gridCol w:w="4795"/>
      </w:tblGrid>
      <w:tr w:rsidR="001B6931" w:rsidRPr="00657E67" w14:paraId="2DEF1D84" w14:textId="77777777" w:rsidTr="008A4805">
        <w:tc>
          <w:tcPr>
            <w:tcW w:w="4360" w:type="dxa"/>
            <w:shd w:val="clear" w:color="auto" w:fill="auto"/>
          </w:tcPr>
          <w:p w14:paraId="458F4961" w14:textId="77777777" w:rsidR="001B6931" w:rsidRPr="00657E67" w:rsidRDefault="001B6931" w:rsidP="006E71EB">
            <w:pPr>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24FEEA2D" w14:textId="77777777" w:rsidR="001B6931" w:rsidRPr="00657E67" w:rsidRDefault="001B6931" w:rsidP="006E71EB">
            <w:pPr>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14:paraId="626A9551" w14:textId="77777777" w:rsidR="001B6931" w:rsidRPr="00657E67" w:rsidRDefault="001B6931" w:rsidP="006E71EB">
            <w:pPr>
              <w:tabs>
                <w:tab w:val="left" w:pos="2552"/>
              </w:tabs>
              <w:jc w:val="both"/>
              <w:rPr>
                <w:rFonts w:ascii="Tahoma" w:hAnsi="Tahoma" w:cs="Tahoma"/>
              </w:rPr>
            </w:pPr>
          </w:p>
        </w:tc>
      </w:tr>
    </w:tbl>
    <w:p w14:paraId="494C29AB" w14:textId="77777777" w:rsidR="001B6931" w:rsidRDefault="001B6931" w:rsidP="006E71EB">
      <w:pPr>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14:paraId="5DF0F686" w14:textId="77777777">
        <w:tc>
          <w:tcPr>
            <w:tcW w:w="2552" w:type="dxa"/>
            <w:tcBorders>
              <w:top w:val="nil"/>
              <w:left w:val="nil"/>
              <w:bottom w:val="nil"/>
              <w:right w:val="nil"/>
            </w:tcBorders>
            <w:vAlign w:val="bottom"/>
          </w:tcPr>
          <w:p w14:paraId="09E7615D" w14:textId="77777777" w:rsidR="007C70A1" w:rsidRPr="00CE1BAD" w:rsidRDefault="007C70A1" w:rsidP="006E71EB">
            <w:pPr>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14:paraId="0C8ED0E7"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0047E3C2" w14:textId="77777777">
        <w:tc>
          <w:tcPr>
            <w:tcW w:w="2552" w:type="dxa"/>
            <w:tcBorders>
              <w:top w:val="nil"/>
              <w:left w:val="nil"/>
              <w:bottom w:val="nil"/>
              <w:right w:val="nil"/>
            </w:tcBorders>
            <w:vAlign w:val="bottom"/>
          </w:tcPr>
          <w:p w14:paraId="002E4CE6" w14:textId="77777777" w:rsidR="007C70A1" w:rsidRPr="00CE1BAD" w:rsidRDefault="007C70A1" w:rsidP="006E71EB">
            <w:pPr>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14:paraId="0B48BB58" w14:textId="77777777" w:rsidR="007C70A1" w:rsidRPr="00CE1BAD" w:rsidRDefault="007C70A1" w:rsidP="006E71EB">
            <w:pPr>
              <w:tabs>
                <w:tab w:val="left" w:pos="567"/>
                <w:tab w:val="num" w:pos="851"/>
                <w:tab w:val="left" w:pos="993"/>
              </w:tabs>
              <w:jc w:val="both"/>
              <w:rPr>
                <w:rFonts w:ascii="Tahoma" w:hAnsi="Tahoma" w:cs="Tahoma"/>
                <w:sz w:val="28"/>
              </w:rPr>
            </w:pPr>
          </w:p>
        </w:tc>
      </w:tr>
      <w:tr w:rsidR="007C70A1" w:rsidRPr="00CE1BAD" w14:paraId="60D672D5" w14:textId="77777777">
        <w:tc>
          <w:tcPr>
            <w:tcW w:w="2552" w:type="dxa"/>
            <w:tcBorders>
              <w:top w:val="nil"/>
              <w:left w:val="nil"/>
              <w:bottom w:val="nil"/>
              <w:right w:val="nil"/>
            </w:tcBorders>
            <w:vAlign w:val="bottom"/>
          </w:tcPr>
          <w:p w14:paraId="60F94196" w14:textId="77777777" w:rsidR="007C70A1" w:rsidRPr="00CE1BAD" w:rsidRDefault="007C70A1" w:rsidP="006E71EB">
            <w:pPr>
              <w:pStyle w:val="BESEDILO"/>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14:paraId="55560A50" w14:textId="77777777" w:rsidR="007C70A1" w:rsidRPr="00CE1BAD" w:rsidRDefault="007C70A1" w:rsidP="006E71EB">
            <w:pPr>
              <w:tabs>
                <w:tab w:val="left" w:pos="567"/>
                <w:tab w:val="num" w:pos="851"/>
                <w:tab w:val="left" w:pos="993"/>
              </w:tabs>
              <w:jc w:val="both"/>
              <w:rPr>
                <w:rFonts w:ascii="Tahoma" w:hAnsi="Tahoma" w:cs="Tahoma"/>
                <w:sz w:val="28"/>
              </w:rPr>
            </w:pPr>
          </w:p>
        </w:tc>
      </w:tr>
      <w:tr w:rsidR="00545BD7" w:rsidRPr="00CE1BAD" w14:paraId="3811AFB0" w14:textId="77777777">
        <w:tc>
          <w:tcPr>
            <w:tcW w:w="2552" w:type="dxa"/>
            <w:tcBorders>
              <w:top w:val="nil"/>
              <w:left w:val="nil"/>
              <w:bottom w:val="nil"/>
              <w:right w:val="nil"/>
            </w:tcBorders>
            <w:vAlign w:val="bottom"/>
          </w:tcPr>
          <w:p w14:paraId="1E003211" w14:textId="77777777" w:rsidR="00545BD7" w:rsidRPr="00CE1BAD" w:rsidRDefault="00222AE7" w:rsidP="006E71EB">
            <w:pPr>
              <w:pStyle w:val="BESEDILO"/>
              <w:keepLines w:val="0"/>
              <w:widowControl/>
              <w:tabs>
                <w:tab w:val="clear" w:pos="2155"/>
                <w:tab w:val="left" w:pos="567"/>
                <w:tab w:val="left" w:pos="993"/>
              </w:tabs>
              <w:rPr>
                <w:rFonts w:ascii="Tahoma" w:hAnsi="Tahoma" w:cs="Tahoma"/>
                <w:kern w:val="0"/>
              </w:rPr>
            </w:pPr>
            <w:r>
              <w:rPr>
                <w:rFonts w:ascii="Tahoma" w:hAnsi="Tahoma" w:cs="Tahoma"/>
                <w:kern w:val="0"/>
              </w:rPr>
              <w:t>Finančni</w:t>
            </w:r>
            <w:r w:rsidR="00545BD7">
              <w:rPr>
                <w:rFonts w:ascii="Tahoma" w:hAnsi="Tahoma" w:cs="Tahoma"/>
                <w:kern w:val="0"/>
              </w:rPr>
              <w:t xml:space="preserve"> urad</w:t>
            </w:r>
          </w:p>
        </w:tc>
        <w:tc>
          <w:tcPr>
            <w:tcW w:w="7087" w:type="dxa"/>
            <w:tcBorders>
              <w:left w:val="nil"/>
              <w:right w:val="nil"/>
            </w:tcBorders>
          </w:tcPr>
          <w:p w14:paraId="088D841B" w14:textId="77777777" w:rsidR="00545BD7" w:rsidRPr="00CE1BAD" w:rsidRDefault="00545BD7" w:rsidP="006E71EB">
            <w:pPr>
              <w:tabs>
                <w:tab w:val="left" w:pos="567"/>
                <w:tab w:val="num" w:pos="851"/>
                <w:tab w:val="left" w:pos="993"/>
              </w:tabs>
              <w:jc w:val="both"/>
              <w:rPr>
                <w:rFonts w:ascii="Tahoma" w:hAnsi="Tahoma" w:cs="Tahoma"/>
                <w:sz w:val="28"/>
              </w:rPr>
            </w:pPr>
          </w:p>
        </w:tc>
      </w:tr>
      <w:tr w:rsidR="007C70A1" w:rsidRPr="00CE1BAD" w14:paraId="5572BA4B" w14:textId="77777777">
        <w:tc>
          <w:tcPr>
            <w:tcW w:w="2552" w:type="dxa"/>
            <w:tcBorders>
              <w:top w:val="nil"/>
              <w:left w:val="nil"/>
              <w:bottom w:val="nil"/>
              <w:right w:val="nil"/>
            </w:tcBorders>
            <w:vAlign w:val="bottom"/>
          </w:tcPr>
          <w:p w14:paraId="198DCF67" w14:textId="77777777" w:rsidR="007C70A1" w:rsidRPr="00CE1BAD" w:rsidRDefault="007C70A1" w:rsidP="006E71EB">
            <w:pPr>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14:paraId="705A5B70" w14:textId="77777777" w:rsidR="007C70A1" w:rsidRPr="00CE1BAD" w:rsidRDefault="007C70A1" w:rsidP="006E71EB">
            <w:pPr>
              <w:tabs>
                <w:tab w:val="left" w:pos="567"/>
                <w:tab w:val="num" w:pos="851"/>
                <w:tab w:val="left" w:pos="993"/>
              </w:tabs>
              <w:jc w:val="both"/>
              <w:rPr>
                <w:rFonts w:ascii="Tahoma" w:hAnsi="Tahoma" w:cs="Tahoma"/>
                <w:sz w:val="28"/>
              </w:rPr>
            </w:pPr>
          </w:p>
        </w:tc>
      </w:tr>
      <w:tr w:rsidR="00F30D3B" w:rsidRPr="00CE1BAD" w14:paraId="4441D2F6" w14:textId="77777777">
        <w:tc>
          <w:tcPr>
            <w:tcW w:w="2552" w:type="dxa"/>
            <w:tcBorders>
              <w:top w:val="nil"/>
              <w:left w:val="nil"/>
              <w:bottom w:val="nil"/>
              <w:right w:val="nil"/>
            </w:tcBorders>
            <w:vAlign w:val="bottom"/>
          </w:tcPr>
          <w:p w14:paraId="2D61AA96" w14:textId="77777777" w:rsidR="00F30D3B" w:rsidRPr="00CE1BAD" w:rsidRDefault="00F30D3B" w:rsidP="006E71EB">
            <w:pPr>
              <w:tabs>
                <w:tab w:val="left" w:pos="567"/>
                <w:tab w:val="left" w:pos="993"/>
              </w:tabs>
              <w:jc w:val="both"/>
              <w:rPr>
                <w:rFonts w:ascii="Tahoma" w:hAnsi="Tahoma" w:cs="Tahoma"/>
              </w:rPr>
            </w:pPr>
          </w:p>
        </w:tc>
        <w:tc>
          <w:tcPr>
            <w:tcW w:w="7087" w:type="dxa"/>
            <w:tcBorders>
              <w:left w:val="nil"/>
              <w:right w:val="nil"/>
            </w:tcBorders>
          </w:tcPr>
          <w:p w14:paraId="16DA0015" w14:textId="77777777" w:rsidR="00F30D3B" w:rsidRPr="00CE1BAD" w:rsidRDefault="00F30D3B" w:rsidP="006E71EB">
            <w:pPr>
              <w:tabs>
                <w:tab w:val="left" w:pos="567"/>
                <w:tab w:val="num" w:pos="851"/>
                <w:tab w:val="left" w:pos="993"/>
              </w:tabs>
              <w:jc w:val="both"/>
              <w:rPr>
                <w:rFonts w:ascii="Tahoma" w:hAnsi="Tahoma" w:cs="Tahoma"/>
                <w:sz w:val="28"/>
              </w:rPr>
            </w:pPr>
          </w:p>
        </w:tc>
      </w:tr>
    </w:tbl>
    <w:p w14:paraId="2C46FD16" w14:textId="77777777" w:rsidR="0053189A" w:rsidRPr="005B4A18" w:rsidRDefault="0053189A" w:rsidP="006E71EB">
      <w:pPr>
        <w:jc w:val="both"/>
        <w:rPr>
          <w:rFonts w:ascii="Tahoma" w:hAnsi="Tahoma" w:cs="Tahoma"/>
        </w:rPr>
      </w:pPr>
      <w:r w:rsidRPr="005B4A18">
        <w:rPr>
          <w:rFonts w:ascii="Tahoma" w:hAnsi="Tahoma" w:cs="Tahoma"/>
        </w:rPr>
        <w:t>Pooblaščeni predstavnik s strani izvajalca, ki bo urejal vsa vprašanja, ki bodo nastala v zvezi z izvajanjem okvirnega sporazuma, je _________________________, tel:.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3A68070A" w14:textId="77777777" w:rsidR="00745DAC" w:rsidRDefault="00745DAC" w:rsidP="006E71EB">
      <w:pPr>
        <w:tabs>
          <w:tab w:val="left" w:pos="2835"/>
        </w:tabs>
        <w:ind w:left="720"/>
        <w:jc w:val="both"/>
        <w:rPr>
          <w:rFonts w:ascii="Tahoma" w:hAnsi="Tahoma" w:cs="Tahoma"/>
        </w:rPr>
      </w:pPr>
    </w:p>
    <w:tbl>
      <w:tblPr>
        <w:tblW w:w="0" w:type="auto"/>
        <w:tblInd w:w="108" w:type="dxa"/>
        <w:tblLook w:val="04A0" w:firstRow="1" w:lastRow="0" w:firstColumn="1" w:lastColumn="0" w:noHBand="0" w:noVBand="1"/>
      </w:tblPr>
      <w:tblGrid>
        <w:gridCol w:w="3388"/>
        <w:gridCol w:w="2931"/>
        <w:gridCol w:w="2927"/>
      </w:tblGrid>
      <w:tr w:rsidR="00745DAC" w:rsidRPr="00381201" w14:paraId="1AD0EDEE" w14:textId="77777777" w:rsidTr="00865F5E">
        <w:tc>
          <w:tcPr>
            <w:tcW w:w="3420" w:type="dxa"/>
            <w:shd w:val="clear" w:color="auto" w:fill="auto"/>
          </w:tcPr>
          <w:p w14:paraId="43E2E080" w14:textId="77777777" w:rsidR="00745DAC" w:rsidRPr="00381201" w:rsidRDefault="00745DAC" w:rsidP="006E71EB">
            <w:pPr>
              <w:tabs>
                <w:tab w:val="left" w:pos="2835"/>
              </w:tabs>
              <w:jc w:val="both"/>
              <w:rPr>
                <w:rFonts w:ascii="Tahoma" w:hAnsi="Tahoma" w:cs="Tahoma"/>
              </w:rPr>
            </w:pPr>
          </w:p>
          <w:p w14:paraId="71CB6E7B" w14:textId="77777777" w:rsidR="00745DAC" w:rsidRPr="00381201" w:rsidRDefault="00745DAC" w:rsidP="006E71EB">
            <w:pPr>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14:paraId="245A58AD" w14:textId="77777777" w:rsidR="00745DAC" w:rsidRPr="00381201" w:rsidRDefault="00745DAC" w:rsidP="006E71EB">
            <w:pPr>
              <w:numPr>
                <w:ilvl w:val="0"/>
                <w:numId w:val="12"/>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14:paraId="39089F38" w14:textId="77777777" w:rsidR="00745DAC" w:rsidRPr="00381201" w:rsidRDefault="00745DAC" w:rsidP="006E71EB">
            <w:pPr>
              <w:numPr>
                <w:ilvl w:val="0"/>
                <w:numId w:val="12"/>
              </w:numPr>
              <w:tabs>
                <w:tab w:val="left" w:pos="893"/>
              </w:tabs>
              <w:jc w:val="both"/>
              <w:rPr>
                <w:rFonts w:ascii="Tahoma" w:hAnsi="Tahoma" w:cs="Tahoma"/>
              </w:rPr>
            </w:pPr>
            <w:r w:rsidRPr="00381201">
              <w:rPr>
                <w:rFonts w:ascii="Tahoma" w:hAnsi="Tahoma" w:cs="Tahoma"/>
              </w:rPr>
              <w:t xml:space="preserve">Ne </w:t>
            </w:r>
          </w:p>
        </w:tc>
      </w:tr>
    </w:tbl>
    <w:p w14:paraId="5C447AFB" w14:textId="77777777" w:rsidR="00745DAC" w:rsidRDefault="00745DAC" w:rsidP="006E71EB">
      <w:pPr>
        <w:tabs>
          <w:tab w:val="left" w:pos="2835"/>
        </w:tabs>
        <w:ind w:left="284"/>
        <w:jc w:val="both"/>
        <w:rPr>
          <w:rFonts w:ascii="Tahoma" w:hAnsi="Tahoma" w:cs="Tahoma"/>
          <w:sz w:val="18"/>
          <w:szCs w:val="18"/>
        </w:rPr>
      </w:pPr>
      <w:r w:rsidRPr="009C5278">
        <w:rPr>
          <w:rFonts w:ascii="Tahoma" w:hAnsi="Tahoma" w:cs="Tahoma"/>
          <w:sz w:val="18"/>
          <w:szCs w:val="18"/>
        </w:rPr>
        <w:t>*MSP</w:t>
      </w:r>
      <w:r w:rsidR="009C5278" w:rsidRPr="009C5278">
        <w:rPr>
          <w:rFonts w:ascii="Tahoma" w:hAnsi="Tahoma" w:cs="Tahoma"/>
          <w:sz w:val="18"/>
          <w:szCs w:val="18"/>
        </w:rPr>
        <w:t>: mikro, mala in srednje velika podjetja kot so opredeljen</w:t>
      </w:r>
      <w:r w:rsidR="009C5278">
        <w:rPr>
          <w:rFonts w:ascii="Tahoma" w:hAnsi="Tahoma" w:cs="Tahoma"/>
          <w:sz w:val="18"/>
          <w:szCs w:val="18"/>
        </w:rPr>
        <w:t>a</w:t>
      </w:r>
      <w:r w:rsidR="009C5278" w:rsidRPr="009C5278">
        <w:rPr>
          <w:rFonts w:ascii="Tahoma" w:hAnsi="Tahoma" w:cs="Tahoma"/>
          <w:sz w:val="18"/>
          <w:szCs w:val="18"/>
        </w:rPr>
        <w:t xml:space="preserve"> v Priporočilu Komisije 2003/361/ES</w:t>
      </w:r>
      <w:r w:rsidR="009C5278">
        <w:rPr>
          <w:rFonts w:ascii="Tahoma" w:hAnsi="Tahoma" w:cs="Tahoma"/>
          <w:sz w:val="18"/>
          <w:szCs w:val="18"/>
        </w:rPr>
        <w:t>.</w:t>
      </w:r>
    </w:p>
    <w:p w14:paraId="4A2EDFE0" w14:textId="77777777" w:rsidR="00865F5E" w:rsidRPr="009C5278" w:rsidRDefault="00865F5E" w:rsidP="006E71EB">
      <w:pPr>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545BD7" w:rsidRPr="005D5727" w14:paraId="1CC88525" w14:textId="77777777" w:rsidTr="00461C7C">
        <w:trPr>
          <w:trHeight w:val="235"/>
        </w:trPr>
        <w:tc>
          <w:tcPr>
            <w:tcW w:w="3430" w:type="dxa"/>
            <w:tcBorders>
              <w:bottom w:val="single" w:sz="4" w:space="0" w:color="auto"/>
            </w:tcBorders>
          </w:tcPr>
          <w:p w14:paraId="034F7569" w14:textId="77777777" w:rsidR="00545BD7" w:rsidRPr="00CE1BAD" w:rsidRDefault="00545BD7" w:rsidP="006E71EB">
            <w:pPr>
              <w:jc w:val="both"/>
              <w:rPr>
                <w:rFonts w:ascii="Tahoma" w:hAnsi="Tahoma" w:cs="Tahoma"/>
                <w:snapToGrid w:val="0"/>
                <w:color w:val="000000"/>
              </w:rPr>
            </w:pPr>
          </w:p>
        </w:tc>
        <w:tc>
          <w:tcPr>
            <w:tcW w:w="2574" w:type="dxa"/>
          </w:tcPr>
          <w:p w14:paraId="1A57F93D" w14:textId="77777777" w:rsidR="00545BD7" w:rsidRPr="00CE1BAD" w:rsidRDefault="00545BD7" w:rsidP="006E71EB">
            <w:pPr>
              <w:jc w:val="center"/>
              <w:rPr>
                <w:rFonts w:ascii="Tahoma" w:hAnsi="Tahoma" w:cs="Tahoma"/>
                <w:snapToGrid w:val="0"/>
                <w:color w:val="000000"/>
              </w:rPr>
            </w:pPr>
          </w:p>
        </w:tc>
        <w:tc>
          <w:tcPr>
            <w:tcW w:w="3715" w:type="dxa"/>
            <w:tcBorders>
              <w:bottom w:val="single" w:sz="4" w:space="0" w:color="auto"/>
            </w:tcBorders>
          </w:tcPr>
          <w:p w14:paraId="3C016690" w14:textId="77777777" w:rsidR="00545BD7" w:rsidRPr="005D5727" w:rsidRDefault="00545BD7" w:rsidP="006E71EB">
            <w:pPr>
              <w:tabs>
                <w:tab w:val="left" w:pos="567"/>
                <w:tab w:val="num" w:pos="851"/>
                <w:tab w:val="left" w:pos="993"/>
              </w:tabs>
              <w:jc w:val="both"/>
              <w:rPr>
                <w:rFonts w:ascii="Tahoma" w:hAnsi="Tahoma" w:cs="Tahoma"/>
                <w:snapToGrid w:val="0"/>
                <w:color w:val="000000"/>
              </w:rPr>
            </w:pPr>
          </w:p>
        </w:tc>
      </w:tr>
      <w:tr w:rsidR="00545BD7" w:rsidRPr="00CE1BAD" w14:paraId="25BA4FD2" w14:textId="77777777" w:rsidTr="00461C7C">
        <w:trPr>
          <w:trHeight w:val="235"/>
        </w:trPr>
        <w:tc>
          <w:tcPr>
            <w:tcW w:w="3430" w:type="dxa"/>
            <w:tcBorders>
              <w:top w:val="single" w:sz="4" w:space="0" w:color="auto"/>
            </w:tcBorders>
          </w:tcPr>
          <w:p w14:paraId="53A8A652" w14:textId="77777777" w:rsidR="00545BD7" w:rsidRPr="00CE1BAD" w:rsidRDefault="00545BD7" w:rsidP="006E71EB">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8017561" w14:textId="77777777" w:rsidR="00545BD7" w:rsidRPr="00CE1BAD" w:rsidRDefault="00545BD7" w:rsidP="006E71EB">
            <w:pPr>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3B00B8B2" w14:textId="77777777" w:rsidR="00545BD7" w:rsidRPr="00CE1BAD" w:rsidRDefault="00545BD7" w:rsidP="006E71EB">
            <w:pPr>
              <w:jc w:val="both"/>
              <w:rPr>
                <w:rFonts w:ascii="Tahoma" w:hAnsi="Tahoma" w:cs="Tahoma"/>
                <w:snapToGrid w:val="0"/>
                <w:color w:val="000000"/>
              </w:rPr>
            </w:pPr>
            <w:r>
              <w:rPr>
                <w:rFonts w:ascii="Tahoma" w:hAnsi="Tahoma" w:cs="Tahoma"/>
                <w:snapToGrid w:val="0"/>
                <w:color w:val="000000"/>
              </w:rPr>
              <w:t>(</w:t>
            </w:r>
            <w:r w:rsidR="002C2A3C">
              <w:rPr>
                <w:rFonts w:ascii="Tahoma" w:hAnsi="Tahoma" w:cs="Tahoma"/>
                <w:snapToGrid w:val="0"/>
                <w:color w:val="000000"/>
              </w:rPr>
              <w:t>Naziv in</w:t>
            </w:r>
            <w:r w:rsidR="002C2A3C"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7794E5E1" w14:textId="77777777" w:rsidR="007C70A1" w:rsidRDefault="007C70A1" w:rsidP="006E71EB">
      <w:pPr>
        <w:tabs>
          <w:tab w:val="left" w:pos="2835"/>
        </w:tabs>
        <w:ind w:left="284" w:hanging="284"/>
        <w:jc w:val="both"/>
        <w:rPr>
          <w:rFonts w:ascii="Tahoma" w:hAnsi="Tahoma" w:cs="Tahoma"/>
        </w:rPr>
      </w:pPr>
    </w:p>
    <w:p w14:paraId="2643EA97" w14:textId="77777777" w:rsidR="00680AD5" w:rsidRDefault="00680AD5" w:rsidP="006E71EB">
      <w:pPr>
        <w:tabs>
          <w:tab w:val="left" w:pos="2835"/>
        </w:tabs>
        <w:ind w:left="284" w:hanging="284"/>
        <w:jc w:val="both"/>
        <w:rPr>
          <w:rFonts w:ascii="Tahoma" w:hAnsi="Tahoma" w:cs="Tahoma"/>
        </w:rPr>
      </w:pPr>
    </w:p>
    <w:p w14:paraId="168B7475" w14:textId="77777777" w:rsidR="00DB65E3" w:rsidRDefault="00DB65E3" w:rsidP="006E71EB">
      <w:pPr>
        <w:tabs>
          <w:tab w:val="left" w:pos="2835"/>
        </w:tabs>
        <w:ind w:left="284" w:hanging="284"/>
        <w:jc w:val="both"/>
        <w:rPr>
          <w:rFonts w:ascii="Tahoma" w:hAnsi="Tahoma" w:cs="Tahoma"/>
        </w:rPr>
      </w:pPr>
    </w:p>
    <w:p w14:paraId="7EFF588F" w14:textId="77777777" w:rsidR="00DB65E3" w:rsidRDefault="00DB65E3" w:rsidP="00DA268B">
      <w:pPr>
        <w:keepNext/>
        <w:tabs>
          <w:tab w:val="left" w:pos="2835"/>
        </w:tabs>
        <w:ind w:left="284" w:hanging="284"/>
        <w:jc w:val="both"/>
        <w:rPr>
          <w:rFonts w:ascii="Tahoma" w:hAnsi="Tahoma" w:cs="Tahoma"/>
        </w:rPr>
      </w:pPr>
    </w:p>
    <w:p w14:paraId="24F55EA9" w14:textId="77777777" w:rsidR="00DB65E3" w:rsidRDefault="00DB65E3" w:rsidP="00DA268B">
      <w:pPr>
        <w:keepNext/>
        <w:tabs>
          <w:tab w:val="left" w:pos="2835"/>
        </w:tabs>
        <w:ind w:left="284" w:hanging="284"/>
        <w:jc w:val="both"/>
        <w:rPr>
          <w:rFonts w:ascii="Tahoma" w:hAnsi="Tahoma" w:cs="Tahoma"/>
        </w:rPr>
      </w:pPr>
    </w:p>
    <w:p w14:paraId="743D44D8" w14:textId="77777777" w:rsidR="00DB65E3" w:rsidRDefault="00DB65E3" w:rsidP="00DA268B">
      <w:pPr>
        <w:keepNext/>
        <w:tabs>
          <w:tab w:val="left" w:pos="2835"/>
        </w:tabs>
        <w:ind w:left="284" w:hanging="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80AD5" w:rsidRPr="00CE1BAD" w14:paraId="75A454A7" w14:textId="77777777" w:rsidTr="00E83200">
        <w:tc>
          <w:tcPr>
            <w:tcW w:w="8150" w:type="dxa"/>
          </w:tcPr>
          <w:p w14:paraId="6D870F4C" w14:textId="77777777" w:rsidR="00680AD5" w:rsidRPr="00CE1BAD" w:rsidRDefault="00680AD5" w:rsidP="00E83200">
            <w:pPr>
              <w:keepNext/>
              <w:jc w:val="both"/>
              <w:rPr>
                <w:rFonts w:ascii="Tahoma" w:hAnsi="Tahoma" w:cs="Tahoma"/>
              </w:rPr>
            </w:pPr>
            <w:r>
              <w:rPr>
                <w:rFonts w:ascii="Tahoma" w:hAnsi="Tahoma" w:cs="Tahoma"/>
              </w:rPr>
              <w:t>PONUDBA – SKLOP 1</w:t>
            </w:r>
          </w:p>
        </w:tc>
        <w:tc>
          <w:tcPr>
            <w:tcW w:w="1418" w:type="dxa"/>
          </w:tcPr>
          <w:p w14:paraId="7162C820" w14:textId="77777777" w:rsidR="00680AD5" w:rsidRPr="00CE1BAD" w:rsidRDefault="00680AD5" w:rsidP="00E83200">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2/1</w:t>
            </w:r>
          </w:p>
        </w:tc>
      </w:tr>
    </w:tbl>
    <w:p w14:paraId="3C509390" w14:textId="77777777" w:rsidR="00680AD5" w:rsidRDefault="00680AD5" w:rsidP="00DA268B">
      <w:pPr>
        <w:keepNext/>
        <w:tabs>
          <w:tab w:val="left" w:pos="2835"/>
        </w:tabs>
        <w:ind w:left="284" w:hanging="284"/>
        <w:jc w:val="both"/>
        <w:rPr>
          <w:rFonts w:ascii="Tahoma" w:hAnsi="Tahoma" w:cs="Tahoma"/>
        </w:rPr>
      </w:pPr>
    </w:p>
    <w:p w14:paraId="7A39CFC1" w14:textId="77777777" w:rsidR="0033135D" w:rsidRDefault="0033135D" w:rsidP="0033135D">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D12348" w:rsidRPr="00D12348">
        <w:rPr>
          <w:rFonts w:ascii="Tahoma" w:hAnsi="Tahoma" w:cs="Tahoma"/>
          <w:b/>
        </w:rPr>
        <w:t>SNAGA-120/18 »Storitve naklada in prevoza odpadkov na relaciji ZC Dragonja – RCERO Ljubljana«</w:t>
      </w:r>
      <w:r w:rsidR="00D12348">
        <w:rPr>
          <w:rFonts w:ascii="Tahoma" w:hAnsi="Tahoma" w:cs="Tahoma"/>
          <w:b/>
        </w:rPr>
        <w:t xml:space="preserve"> </w:t>
      </w:r>
      <w:r>
        <w:rPr>
          <w:rFonts w:ascii="Tahoma" w:hAnsi="Tahoma" w:cs="Tahoma"/>
          <w:b/>
        </w:rPr>
        <w:t xml:space="preserve">za </w:t>
      </w:r>
      <w:r w:rsidRPr="005D47C8">
        <w:rPr>
          <w:rFonts w:ascii="Tahoma" w:hAnsi="Tahoma" w:cs="Tahoma"/>
          <w:b/>
          <w:u w:val="single"/>
        </w:rPr>
        <w:t xml:space="preserve">Sklop 1: Strojni naklad </w:t>
      </w:r>
      <w:r w:rsidR="00D12348">
        <w:rPr>
          <w:rFonts w:ascii="Tahoma" w:hAnsi="Tahoma" w:cs="Tahoma"/>
          <w:b/>
          <w:u w:val="single"/>
        </w:rPr>
        <w:t xml:space="preserve">MKO in KOG </w:t>
      </w:r>
      <w:r w:rsidRPr="005D47C8">
        <w:rPr>
          <w:rFonts w:ascii="Tahoma" w:hAnsi="Tahoma" w:cs="Tahoma"/>
          <w:b/>
          <w:u w:val="single"/>
        </w:rPr>
        <w:t xml:space="preserve">na lokaciji ZC </w:t>
      </w:r>
      <w:r w:rsidR="00D12348">
        <w:rPr>
          <w:rFonts w:ascii="Tahoma" w:hAnsi="Tahoma" w:cs="Tahoma"/>
          <w:b/>
          <w:u w:val="single"/>
        </w:rPr>
        <w:t>Dragonja</w:t>
      </w:r>
    </w:p>
    <w:p w14:paraId="16E41427" w14:textId="77777777" w:rsidR="0033135D" w:rsidRDefault="0033135D" w:rsidP="0033135D">
      <w:pPr>
        <w:keepNext/>
        <w:jc w:val="both"/>
        <w:rPr>
          <w:rFonts w:ascii="Tahoma" w:hAnsi="Tahoma" w:cs="Tahoma"/>
          <w:highlight w:val="yellow"/>
        </w:rPr>
      </w:pPr>
    </w:p>
    <w:p w14:paraId="46E5EB84" w14:textId="77777777" w:rsidR="00DB65E3" w:rsidRPr="001107E1" w:rsidRDefault="00DB65E3" w:rsidP="00DB65E3">
      <w:pPr>
        <w:keepNext/>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B65E3" w:rsidRPr="001107E1" w14:paraId="6E9FFFD8" w14:textId="77777777" w:rsidTr="00E83200">
        <w:tc>
          <w:tcPr>
            <w:tcW w:w="1843" w:type="dxa"/>
          </w:tcPr>
          <w:p w14:paraId="7D890E80" w14:textId="77777777" w:rsidR="00DB65E3" w:rsidRPr="001107E1" w:rsidRDefault="00DB65E3" w:rsidP="00E83200">
            <w:pPr>
              <w:keepNext/>
              <w:numPr>
                <w:ilvl w:val="0"/>
                <w:numId w:val="11"/>
              </w:numPr>
              <w:ind w:left="318" w:hanging="426"/>
              <w:jc w:val="both"/>
              <w:rPr>
                <w:rFonts w:ascii="Tahoma" w:hAnsi="Tahoma" w:cs="Tahoma"/>
                <w:b/>
              </w:rPr>
            </w:pPr>
            <w:r w:rsidRPr="001107E1">
              <w:rPr>
                <w:rFonts w:ascii="Tahoma" w:hAnsi="Tahoma" w:cs="Tahoma"/>
              </w:rPr>
              <w:t>samostojno</w:t>
            </w:r>
          </w:p>
        </w:tc>
        <w:tc>
          <w:tcPr>
            <w:tcW w:w="2268" w:type="dxa"/>
          </w:tcPr>
          <w:p w14:paraId="0DFE45C1" w14:textId="77777777" w:rsidR="00DB65E3" w:rsidRPr="001107E1" w:rsidRDefault="00DB65E3" w:rsidP="00E83200">
            <w:pPr>
              <w:keepNext/>
              <w:numPr>
                <w:ilvl w:val="0"/>
                <w:numId w:val="11"/>
              </w:numPr>
              <w:ind w:left="459"/>
              <w:jc w:val="both"/>
              <w:rPr>
                <w:rFonts w:ascii="Tahoma" w:hAnsi="Tahoma" w:cs="Tahoma"/>
                <w:b/>
              </w:rPr>
            </w:pPr>
            <w:r w:rsidRPr="001107E1">
              <w:rPr>
                <w:rFonts w:ascii="Tahoma" w:hAnsi="Tahoma" w:cs="Tahoma"/>
              </w:rPr>
              <w:t>skupna ponudba</w:t>
            </w:r>
          </w:p>
        </w:tc>
        <w:tc>
          <w:tcPr>
            <w:tcW w:w="2126" w:type="dxa"/>
          </w:tcPr>
          <w:p w14:paraId="6EC6BD53" w14:textId="77777777" w:rsidR="00DB65E3" w:rsidRPr="001107E1" w:rsidRDefault="00DB65E3" w:rsidP="00E83200">
            <w:pPr>
              <w:keepNext/>
              <w:numPr>
                <w:ilvl w:val="0"/>
                <w:numId w:val="11"/>
              </w:numPr>
              <w:ind w:left="459"/>
              <w:jc w:val="both"/>
              <w:rPr>
                <w:rFonts w:ascii="Tahoma" w:hAnsi="Tahoma" w:cs="Tahoma"/>
                <w:b/>
              </w:rPr>
            </w:pPr>
            <w:r w:rsidRPr="001107E1">
              <w:rPr>
                <w:rFonts w:ascii="Tahoma" w:hAnsi="Tahoma" w:cs="Tahoma"/>
              </w:rPr>
              <w:t>s podizvajalci</w:t>
            </w:r>
          </w:p>
        </w:tc>
        <w:tc>
          <w:tcPr>
            <w:tcW w:w="2977" w:type="dxa"/>
          </w:tcPr>
          <w:p w14:paraId="595A0C8A" w14:textId="77777777" w:rsidR="00DB65E3" w:rsidRPr="001107E1" w:rsidRDefault="00DB65E3" w:rsidP="00E83200">
            <w:pPr>
              <w:keepNext/>
              <w:numPr>
                <w:ilvl w:val="0"/>
                <w:numId w:val="11"/>
              </w:numPr>
              <w:ind w:left="459"/>
              <w:jc w:val="both"/>
              <w:rPr>
                <w:rFonts w:ascii="Tahoma" w:hAnsi="Tahoma" w:cs="Tahoma"/>
              </w:rPr>
            </w:pPr>
            <w:r w:rsidRPr="001107E1">
              <w:rPr>
                <w:rFonts w:ascii="Tahoma" w:hAnsi="Tahoma" w:cs="Tahoma"/>
              </w:rPr>
              <w:t>z uporabo zmogljivosti drugih subjektov</w:t>
            </w:r>
          </w:p>
        </w:tc>
      </w:tr>
    </w:tbl>
    <w:p w14:paraId="0B26E906" w14:textId="77777777" w:rsidR="00DB65E3" w:rsidRDefault="00DB65E3" w:rsidP="0033135D">
      <w:pPr>
        <w:keepNext/>
        <w:jc w:val="both"/>
        <w:rPr>
          <w:rFonts w:ascii="Tahoma" w:hAnsi="Tahoma" w:cs="Tahoma"/>
          <w:highlight w:val="yellow"/>
        </w:rPr>
      </w:pPr>
    </w:p>
    <w:p w14:paraId="6EC63FDA" w14:textId="77777777" w:rsidR="0033135D" w:rsidRDefault="0033135D" w:rsidP="0033135D">
      <w:pPr>
        <w:keepNext/>
        <w:jc w:val="both"/>
        <w:rPr>
          <w:rFonts w:ascii="Tahoma" w:hAnsi="Tahoma" w:cs="Tahoma"/>
          <w:bCs/>
          <w:i/>
          <w:noProof/>
          <w:sz w:val="18"/>
          <w:szCs w:val="18"/>
        </w:rPr>
      </w:pPr>
    </w:p>
    <w:p w14:paraId="468C82A2" w14:textId="77777777" w:rsidR="0033135D" w:rsidRPr="00A341B4" w:rsidRDefault="0033135D" w:rsidP="0033135D">
      <w:pPr>
        <w:pStyle w:val="Odstavekseznama"/>
        <w:keepNext/>
        <w:numPr>
          <w:ilvl w:val="0"/>
          <w:numId w:val="30"/>
        </w:numPr>
        <w:ind w:left="426" w:hanging="426"/>
        <w:jc w:val="both"/>
        <w:rPr>
          <w:rFonts w:ascii="Tahoma" w:hAnsi="Tahoma" w:cs="Tahoma"/>
          <w:b/>
        </w:rPr>
      </w:pPr>
      <w:r>
        <w:rPr>
          <w:rFonts w:ascii="Tahoma" w:hAnsi="Tahoma" w:cs="Tahoma"/>
          <w:b/>
        </w:rPr>
        <w:t>P</w:t>
      </w:r>
      <w:r w:rsidRPr="00A341B4">
        <w:rPr>
          <w:rFonts w:ascii="Tahoma" w:hAnsi="Tahoma" w:cs="Tahoma"/>
          <w:b/>
        </w:rPr>
        <w:t xml:space="preserve">ONUDBENA CENA </w:t>
      </w:r>
    </w:p>
    <w:p w14:paraId="177C652F" w14:textId="77777777" w:rsidR="0033135D" w:rsidRDefault="0033135D" w:rsidP="0033135D">
      <w:pPr>
        <w:keepNext/>
        <w:tabs>
          <w:tab w:val="num" w:pos="426"/>
        </w:tabs>
        <w:rPr>
          <w:rFonts w:ascii="Tahoma" w:hAnsi="Tahoma" w:cs="Tahoma"/>
          <w:b/>
        </w:rPr>
      </w:pPr>
    </w:p>
    <w:p w14:paraId="1A4277DF" w14:textId="77777777" w:rsidR="0033135D" w:rsidRDefault="0033135D" w:rsidP="0033135D">
      <w:pPr>
        <w:keepNext/>
        <w:tabs>
          <w:tab w:val="num" w:pos="426"/>
        </w:tabs>
        <w:rPr>
          <w:rFonts w:ascii="Tahoma" w:hAnsi="Tahoma" w:cs="Tahoma"/>
          <w:b/>
        </w:rPr>
      </w:pPr>
    </w:p>
    <w:tbl>
      <w:tblPr>
        <w:tblStyle w:val="Tabelamrea"/>
        <w:tblW w:w="0" w:type="auto"/>
        <w:tblLook w:val="04A0" w:firstRow="1" w:lastRow="0" w:firstColumn="1" w:lastColumn="0" w:noHBand="0" w:noVBand="1"/>
      </w:tblPr>
      <w:tblGrid>
        <w:gridCol w:w="5253"/>
        <w:gridCol w:w="1962"/>
        <w:gridCol w:w="2129"/>
      </w:tblGrid>
      <w:tr w:rsidR="0033135D" w14:paraId="1B5094C6" w14:textId="77777777" w:rsidTr="0033135D">
        <w:tc>
          <w:tcPr>
            <w:tcW w:w="5353" w:type="dxa"/>
          </w:tcPr>
          <w:p w14:paraId="02FD578B" w14:textId="77777777" w:rsidR="0033135D" w:rsidRDefault="0033135D" w:rsidP="00E83200">
            <w:pPr>
              <w:keepNext/>
              <w:tabs>
                <w:tab w:val="num" w:pos="426"/>
              </w:tabs>
              <w:rPr>
                <w:rFonts w:ascii="Tahoma" w:hAnsi="Tahoma" w:cs="Tahoma"/>
                <w:b/>
              </w:rPr>
            </w:pPr>
            <w:r>
              <w:rPr>
                <w:rFonts w:ascii="Tahoma" w:hAnsi="Tahoma" w:cs="Tahoma"/>
                <w:b/>
              </w:rPr>
              <w:t>Storitev</w:t>
            </w:r>
          </w:p>
        </w:tc>
        <w:tc>
          <w:tcPr>
            <w:tcW w:w="1985" w:type="dxa"/>
          </w:tcPr>
          <w:p w14:paraId="4C142572" w14:textId="77777777" w:rsidR="0033135D" w:rsidRDefault="0033135D" w:rsidP="0033135D">
            <w:pPr>
              <w:keepNext/>
              <w:tabs>
                <w:tab w:val="num" w:pos="426"/>
              </w:tabs>
              <w:rPr>
                <w:rFonts w:ascii="Tahoma" w:hAnsi="Tahoma" w:cs="Tahoma"/>
                <w:b/>
              </w:rPr>
            </w:pPr>
            <w:r>
              <w:rPr>
                <w:rFonts w:ascii="Tahoma" w:hAnsi="Tahoma" w:cs="Tahoma"/>
                <w:b/>
              </w:rPr>
              <w:t xml:space="preserve">Okvirna količina (v tonah) </w:t>
            </w:r>
          </w:p>
        </w:tc>
        <w:tc>
          <w:tcPr>
            <w:tcW w:w="2156" w:type="dxa"/>
          </w:tcPr>
          <w:p w14:paraId="3BED57DD" w14:textId="77777777" w:rsidR="0033135D" w:rsidRDefault="0033135D" w:rsidP="0033135D">
            <w:pPr>
              <w:keepNext/>
              <w:tabs>
                <w:tab w:val="num" w:pos="426"/>
              </w:tabs>
              <w:rPr>
                <w:rFonts w:ascii="Tahoma" w:hAnsi="Tahoma" w:cs="Tahoma"/>
                <w:b/>
              </w:rPr>
            </w:pPr>
            <w:r w:rsidRPr="00C071E0">
              <w:rPr>
                <w:rFonts w:ascii="Tahoma" w:hAnsi="Tahoma" w:cs="Tahoma"/>
                <w:b/>
              </w:rPr>
              <w:t>Cena na enoto brez DDV (EUR/t)</w:t>
            </w:r>
            <w:r>
              <w:rPr>
                <w:rFonts w:ascii="Tahoma" w:hAnsi="Tahoma" w:cs="Tahoma"/>
                <w:b/>
              </w:rPr>
              <w:t xml:space="preserve"> </w:t>
            </w:r>
          </w:p>
        </w:tc>
      </w:tr>
      <w:tr w:rsidR="0033135D" w14:paraId="5E23ADCF" w14:textId="77777777" w:rsidTr="0033135D">
        <w:tc>
          <w:tcPr>
            <w:tcW w:w="5353" w:type="dxa"/>
          </w:tcPr>
          <w:p w14:paraId="7D684173" w14:textId="77777777" w:rsidR="0033135D" w:rsidRDefault="0033135D" w:rsidP="00E83200">
            <w:pPr>
              <w:keepNext/>
              <w:tabs>
                <w:tab w:val="num" w:pos="426"/>
              </w:tabs>
              <w:rPr>
                <w:rFonts w:ascii="Tahoma" w:hAnsi="Tahoma" w:cs="Tahoma"/>
                <w:b/>
              </w:rPr>
            </w:pPr>
          </w:p>
        </w:tc>
        <w:tc>
          <w:tcPr>
            <w:tcW w:w="1985" w:type="dxa"/>
          </w:tcPr>
          <w:p w14:paraId="23A3CA98" w14:textId="77777777" w:rsidR="0033135D" w:rsidRPr="0033135D" w:rsidRDefault="0033135D" w:rsidP="0033135D">
            <w:pPr>
              <w:keepNext/>
              <w:tabs>
                <w:tab w:val="num" w:pos="426"/>
              </w:tabs>
              <w:jc w:val="center"/>
              <w:rPr>
                <w:rFonts w:ascii="Tahoma" w:hAnsi="Tahoma" w:cs="Tahoma"/>
              </w:rPr>
            </w:pPr>
            <w:r w:rsidRPr="0033135D">
              <w:rPr>
                <w:rFonts w:ascii="Tahoma" w:hAnsi="Tahoma" w:cs="Tahoma"/>
              </w:rPr>
              <w:t>(A)</w:t>
            </w:r>
          </w:p>
        </w:tc>
        <w:tc>
          <w:tcPr>
            <w:tcW w:w="2156" w:type="dxa"/>
          </w:tcPr>
          <w:p w14:paraId="5D9FFFC2" w14:textId="77777777" w:rsidR="0033135D" w:rsidRPr="0033135D" w:rsidRDefault="0033135D" w:rsidP="0033135D">
            <w:pPr>
              <w:keepNext/>
              <w:tabs>
                <w:tab w:val="num" w:pos="426"/>
              </w:tabs>
              <w:jc w:val="center"/>
              <w:rPr>
                <w:rFonts w:ascii="Tahoma" w:hAnsi="Tahoma" w:cs="Tahoma"/>
              </w:rPr>
            </w:pPr>
            <w:r w:rsidRPr="0033135D">
              <w:rPr>
                <w:rFonts w:ascii="Tahoma" w:hAnsi="Tahoma" w:cs="Tahoma"/>
              </w:rPr>
              <w:t>(B)</w:t>
            </w:r>
          </w:p>
        </w:tc>
      </w:tr>
      <w:tr w:rsidR="0033135D" w14:paraId="36297DEA" w14:textId="77777777" w:rsidTr="0033135D">
        <w:tc>
          <w:tcPr>
            <w:tcW w:w="5353" w:type="dxa"/>
            <w:vAlign w:val="center"/>
          </w:tcPr>
          <w:p w14:paraId="19CFD377" w14:textId="77777777" w:rsidR="0033135D" w:rsidRDefault="0033135D" w:rsidP="0033135D">
            <w:pPr>
              <w:keepNext/>
              <w:tabs>
                <w:tab w:val="num" w:pos="426"/>
              </w:tabs>
              <w:jc w:val="center"/>
              <w:rPr>
                <w:rFonts w:ascii="Tahoma" w:hAnsi="Tahoma" w:cs="Tahoma"/>
              </w:rPr>
            </w:pPr>
          </w:p>
          <w:p w14:paraId="54F039F8" w14:textId="77777777" w:rsidR="0033135D" w:rsidRPr="003F2353" w:rsidRDefault="0033135D" w:rsidP="00A367BE">
            <w:pPr>
              <w:keepNext/>
              <w:tabs>
                <w:tab w:val="num" w:pos="426"/>
              </w:tabs>
              <w:rPr>
                <w:rFonts w:ascii="Tahoma" w:hAnsi="Tahoma" w:cs="Tahoma"/>
              </w:rPr>
            </w:pPr>
            <w:r w:rsidRPr="003F2353">
              <w:rPr>
                <w:rFonts w:ascii="Tahoma" w:hAnsi="Tahoma" w:cs="Tahoma"/>
              </w:rPr>
              <w:t xml:space="preserve">Strojni naklad </w:t>
            </w:r>
            <w:r w:rsidR="00A367BE">
              <w:rPr>
                <w:rFonts w:ascii="Tahoma" w:hAnsi="Tahoma" w:cs="Tahoma"/>
              </w:rPr>
              <w:t>MKO in KOG</w:t>
            </w:r>
            <w:r w:rsidRPr="003F2353">
              <w:rPr>
                <w:rFonts w:ascii="Tahoma" w:hAnsi="Tahoma" w:cs="Tahoma"/>
              </w:rPr>
              <w:t xml:space="preserve"> na lokaciji ZC </w:t>
            </w:r>
            <w:r w:rsidR="00D12348">
              <w:rPr>
                <w:rFonts w:ascii="Tahoma" w:hAnsi="Tahoma" w:cs="Tahoma"/>
              </w:rPr>
              <w:t>Dragonja</w:t>
            </w:r>
            <w:r w:rsidRPr="003F2353">
              <w:rPr>
                <w:rFonts w:ascii="Tahoma" w:hAnsi="Tahoma" w:cs="Tahoma"/>
              </w:rPr>
              <w:t xml:space="preserve"> </w:t>
            </w:r>
          </w:p>
        </w:tc>
        <w:tc>
          <w:tcPr>
            <w:tcW w:w="1985" w:type="dxa"/>
            <w:vAlign w:val="center"/>
          </w:tcPr>
          <w:p w14:paraId="1EECD2B6" w14:textId="77777777" w:rsidR="0033135D" w:rsidRPr="003F2353" w:rsidRDefault="0033135D" w:rsidP="00D12348">
            <w:pPr>
              <w:keepNext/>
              <w:tabs>
                <w:tab w:val="num" w:pos="426"/>
              </w:tabs>
              <w:jc w:val="center"/>
              <w:rPr>
                <w:rFonts w:ascii="Tahoma" w:hAnsi="Tahoma" w:cs="Tahoma"/>
              </w:rPr>
            </w:pPr>
            <w:r w:rsidRPr="003F2353">
              <w:rPr>
                <w:rFonts w:ascii="Tahoma" w:hAnsi="Tahoma" w:cs="Tahoma"/>
              </w:rPr>
              <w:t>1</w:t>
            </w:r>
            <w:r w:rsidR="00D12348">
              <w:rPr>
                <w:rFonts w:ascii="Tahoma" w:hAnsi="Tahoma" w:cs="Tahoma"/>
              </w:rPr>
              <w:t>0</w:t>
            </w:r>
            <w:r w:rsidRPr="003F2353">
              <w:rPr>
                <w:rFonts w:ascii="Tahoma" w:hAnsi="Tahoma" w:cs="Tahoma"/>
              </w:rPr>
              <w:t>.6</w:t>
            </w:r>
            <w:r w:rsidR="00D12348">
              <w:rPr>
                <w:rFonts w:ascii="Tahoma" w:hAnsi="Tahoma" w:cs="Tahoma"/>
              </w:rPr>
              <w:t>4</w:t>
            </w:r>
            <w:r w:rsidRPr="003F2353">
              <w:rPr>
                <w:rFonts w:ascii="Tahoma" w:hAnsi="Tahoma" w:cs="Tahoma"/>
              </w:rPr>
              <w:t>0 ton</w:t>
            </w:r>
          </w:p>
        </w:tc>
        <w:tc>
          <w:tcPr>
            <w:tcW w:w="2156" w:type="dxa"/>
            <w:vAlign w:val="center"/>
          </w:tcPr>
          <w:p w14:paraId="7E5C4E01" w14:textId="77777777" w:rsidR="0033135D" w:rsidRDefault="0033135D" w:rsidP="00E83200">
            <w:pPr>
              <w:keepNext/>
              <w:tabs>
                <w:tab w:val="num" w:pos="426"/>
              </w:tabs>
              <w:jc w:val="center"/>
              <w:rPr>
                <w:rFonts w:ascii="Tahoma" w:hAnsi="Tahoma" w:cs="Tahoma"/>
                <w:b/>
              </w:rPr>
            </w:pPr>
          </w:p>
        </w:tc>
      </w:tr>
      <w:tr w:rsidR="0033135D" w14:paraId="768CCCEB" w14:textId="77777777" w:rsidTr="0033135D">
        <w:tc>
          <w:tcPr>
            <w:tcW w:w="7338" w:type="dxa"/>
            <w:gridSpan w:val="2"/>
          </w:tcPr>
          <w:p w14:paraId="70D05618" w14:textId="77777777" w:rsidR="0033135D" w:rsidRDefault="0033135D" w:rsidP="00E83200">
            <w:pPr>
              <w:keepNext/>
              <w:tabs>
                <w:tab w:val="num" w:pos="426"/>
              </w:tabs>
              <w:rPr>
                <w:rFonts w:ascii="Tahoma" w:hAnsi="Tahoma" w:cs="Tahoma"/>
                <w:b/>
              </w:rPr>
            </w:pPr>
          </w:p>
          <w:p w14:paraId="0383B9A1" w14:textId="77777777" w:rsidR="0033135D" w:rsidRDefault="0033135D" w:rsidP="00E83200">
            <w:pPr>
              <w:keepNext/>
              <w:tabs>
                <w:tab w:val="num" w:pos="426"/>
              </w:tabs>
              <w:rPr>
                <w:rFonts w:ascii="Tahoma" w:hAnsi="Tahoma" w:cs="Tahoma"/>
                <w:b/>
              </w:rPr>
            </w:pPr>
            <w:r>
              <w:rPr>
                <w:rFonts w:ascii="Tahoma" w:hAnsi="Tahoma" w:cs="Tahoma"/>
                <w:b/>
              </w:rPr>
              <w:t>Skupna ponudbena cena v EUR brez DDV (= A x B)</w:t>
            </w:r>
          </w:p>
        </w:tc>
        <w:tc>
          <w:tcPr>
            <w:tcW w:w="2156" w:type="dxa"/>
          </w:tcPr>
          <w:p w14:paraId="6F74FFF8" w14:textId="77777777" w:rsidR="0033135D" w:rsidRDefault="0033135D" w:rsidP="00E83200">
            <w:pPr>
              <w:keepNext/>
              <w:tabs>
                <w:tab w:val="num" w:pos="426"/>
              </w:tabs>
              <w:rPr>
                <w:rFonts w:ascii="Tahoma" w:hAnsi="Tahoma" w:cs="Tahoma"/>
                <w:b/>
              </w:rPr>
            </w:pPr>
          </w:p>
        </w:tc>
      </w:tr>
    </w:tbl>
    <w:p w14:paraId="129E4F15" w14:textId="77777777" w:rsidR="0033135D" w:rsidRDefault="0033135D" w:rsidP="00DA268B">
      <w:pPr>
        <w:keepNext/>
        <w:tabs>
          <w:tab w:val="left" w:pos="2835"/>
        </w:tabs>
        <w:ind w:left="284" w:hanging="284"/>
        <w:jc w:val="both"/>
        <w:rPr>
          <w:rFonts w:ascii="Tahoma" w:hAnsi="Tahoma" w:cs="Tahoma"/>
        </w:rPr>
      </w:pPr>
    </w:p>
    <w:p w14:paraId="5E4C87E8" w14:textId="77777777" w:rsidR="00680AD5" w:rsidRDefault="00680AD5" w:rsidP="00DA268B">
      <w:pPr>
        <w:keepNext/>
        <w:tabs>
          <w:tab w:val="left" w:pos="2835"/>
        </w:tabs>
        <w:ind w:left="284" w:hanging="284"/>
        <w:jc w:val="both"/>
        <w:rPr>
          <w:rFonts w:ascii="Tahoma" w:hAnsi="Tahoma" w:cs="Tahoma"/>
        </w:rPr>
      </w:pPr>
    </w:p>
    <w:p w14:paraId="3906C0B9" w14:textId="77777777" w:rsidR="0033135D" w:rsidRPr="00A341B4" w:rsidRDefault="0033135D" w:rsidP="00DB65E3">
      <w:pPr>
        <w:pStyle w:val="Odstavekseznama"/>
        <w:keepNext/>
        <w:numPr>
          <w:ilvl w:val="0"/>
          <w:numId w:val="30"/>
        </w:numPr>
        <w:ind w:left="426" w:hanging="426"/>
        <w:jc w:val="both"/>
        <w:rPr>
          <w:rFonts w:ascii="Tahoma" w:hAnsi="Tahoma" w:cs="Tahoma"/>
          <w:b/>
        </w:rPr>
      </w:pPr>
      <w:r w:rsidRPr="00A341B4">
        <w:rPr>
          <w:rFonts w:ascii="Tahoma" w:hAnsi="Tahoma" w:cs="Tahoma"/>
          <w:b/>
        </w:rPr>
        <w:t>VELJAVNOST PONUDBE</w:t>
      </w:r>
    </w:p>
    <w:p w14:paraId="531C5332" w14:textId="77777777" w:rsidR="0033135D" w:rsidRDefault="0033135D" w:rsidP="0033135D">
      <w:pPr>
        <w:keepNext/>
        <w:jc w:val="both"/>
        <w:rPr>
          <w:rFonts w:ascii="Tahoma" w:hAnsi="Tahoma" w:cs="Tahoma"/>
          <w:highlight w:val="yellow"/>
        </w:rPr>
      </w:pPr>
    </w:p>
    <w:p w14:paraId="00B084C7" w14:textId="77777777" w:rsidR="0033135D" w:rsidRDefault="0033135D" w:rsidP="0033135D">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14:paraId="0EE27115" w14:textId="77777777" w:rsidR="0033135D" w:rsidRDefault="0033135D" w:rsidP="00DA268B">
      <w:pPr>
        <w:keepNext/>
        <w:tabs>
          <w:tab w:val="left" w:pos="2835"/>
        </w:tabs>
        <w:ind w:left="284" w:hanging="284"/>
        <w:jc w:val="both"/>
        <w:rPr>
          <w:rFonts w:ascii="Tahoma" w:hAnsi="Tahoma" w:cs="Tahoma"/>
        </w:rPr>
      </w:pPr>
    </w:p>
    <w:p w14:paraId="2018DB3E" w14:textId="77777777" w:rsidR="0033135D" w:rsidRDefault="0033135D" w:rsidP="00DA268B">
      <w:pPr>
        <w:keepNext/>
        <w:tabs>
          <w:tab w:val="left" w:pos="2835"/>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33135D" w:rsidRPr="005D5727" w14:paraId="2B46924C" w14:textId="77777777" w:rsidTr="00E83200">
        <w:trPr>
          <w:trHeight w:val="235"/>
        </w:trPr>
        <w:tc>
          <w:tcPr>
            <w:tcW w:w="3430" w:type="dxa"/>
            <w:tcBorders>
              <w:bottom w:val="single" w:sz="4" w:space="0" w:color="auto"/>
            </w:tcBorders>
          </w:tcPr>
          <w:p w14:paraId="749FA9BB" w14:textId="77777777" w:rsidR="0033135D" w:rsidRPr="00CE1BAD" w:rsidRDefault="0033135D" w:rsidP="00E83200">
            <w:pPr>
              <w:keepNext/>
              <w:jc w:val="both"/>
              <w:rPr>
                <w:rFonts w:ascii="Tahoma" w:hAnsi="Tahoma" w:cs="Tahoma"/>
                <w:snapToGrid w:val="0"/>
                <w:color w:val="000000"/>
              </w:rPr>
            </w:pPr>
          </w:p>
        </w:tc>
        <w:tc>
          <w:tcPr>
            <w:tcW w:w="2320" w:type="dxa"/>
          </w:tcPr>
          <w:p w14:paraId="2C3F6914" w14:textId="77777777" w:rsidR="0033135D" w:rsidRPr="00CE1BAD" w:rsidRDefault="0033135D" w:rsidP="00E83200">
            <w:pPr>
              <w:keepNext/>
              <w:jc w:val="center"/>
              <w:rPr>
                <w:rFonts w:ascii="Tahoma" w:hAnsi="Tahoma" w:cs="Tahoma"/>
                <w:snapToGrid w:val="0"/>
                <w:color w:val="000000"/>
              </w:rPr>
            </w:pPr>
          </w:p>
        </w:tc>
        <w:tc>
          <w:tcPr>
            <w:tcW w:w="3290" w:type="dxa"/>
            <w:tcBorders>
              <w:bottom w:val="single" w:sz="4" w:space="0" w:color="auto"/>
            </w:tcBorders>
          </w:tcPr>
          <w:p w14:paraId="17AEE2FC" w14:textId="77777777" w:rsidR="0033135D" w:rsidRPr="005D5727" w:rsidRDefault="0033135D" w:rsidP="00E83200">
            <w:pPr>
              <w:keepNext/>
              <w:tabs>
                <w:tab w:val="left" w:pos="567"/>
                <w:tab w:val="num" w:pos="851"/>
                <w:tab w:val="left" w:pos="993"/>
              </w:tabs>
              <w:jc w:val="both"/>
              <w:rPr>
                <w:rFonts w:ascii="Tahoma" w:hAnsi="Tahoma" w:cs="Tahoma"/>
                <w:snapToGrid w:val="0"/>
                <w:color w:val="000000"/>
              </w:rPr>
            </w:pPr>
          </w:p>
        </w:tc>
      </w:tr>
      <w:tr w:rsidR="0033135D" w:rsidRPr="00CE1BAD" w14:paraId="7DB86BDE" w14:textId="77777777" w:rsidTr="00E83200">
        <w:trPr>
          <w:trHeight w:val="235"/>
        </w:trPr>
        <w:tc>
          <w:tcPr>
            <w:tcW w:w="3430" w:type="dxa"/>
            <w:tcBorders>
              <w:top w:val="single" w:sz="4" w:space="0" w:color="auto"/>
            </w:tcBorders>
          </w:tcPr>
          <w:p w14:paraId="4D6742A7" w14:textId="77777777" w:rsidR="0033135D" w:rsidRPr="00CE1BAD" w:rsidRDefault="0033135D" w:rsidP="00E83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0D74E0BB" w14:textId="77777777" w:rsidR="0033135D" w:rsidRPr="00CE1BAD" w:rsidRDefault="0033135D" w:rsidP="00E83200">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57DE142A" w14:textId="77777777" w:rsidR="0033135D" w:rsidRPr="00CE1BAD" w:rsidRDefault="0033135D" w:rsidP="00E83200">
            <w:pPr>
              <w:keepNext/>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270F10F8" w14:textId="77777777" w:rsidR="0033135D" w:rsidRDefault="0033135D" w:rsidP="00DA268B">
      <w:pPr>
        <w:keepNext/>
        <w:tabs>
          <w:tab w:val="left" w:pos="2835"/>
        </w:tabs>
        <w:ind w:left="284" w:hanging="284"/>
        <w:jc w:val="both"/>
        <w:rPr>
          <w:rFonts w:ascii="Tahoma" w:hAnsi="Tahoma" w:cs="Tahoma"/>
        </w:rPr>
      </w:pPr>
    </w:p>
    <w:p w14:paraId="080AD489" w14:textId="77777777" w:rsidR="0033135D" w:rsidRDefault="0033135D" w:rsidP="00DA268B">
      <w:pPr>
        <w:keepNext/>
        <w:tabs>
          <w:tab w:val="left" w:pos="2835"/>
        </w:tabs>
        <w:ind w:left="284" w:hanging="284"/>
        <w:jc w:val="both"/>
        <w:rPr>
          <w:rFonts w:ascii="Tahoma" w:hAnsi="Tahoma" w:cs="Tahoma"/>
        </w:rPr>
      </w:pPr>
    </w:p>
    <w:p w14:paraId="22884877" w14:textId="77777777" w:rsidR="0033135D" w:rsidRDefault="0033135D" w:rsidP="00DA268B">
      <w:pPr>
        <w:keepNext/>
        <w:tabs>
          <w:tab w:val="left" w:pos="2835"/>
        </w:tabs>
        <w:ind w:left="284" w:hanging="284"/>
        <w:jc w:val="both"/>
        <w:rPr>
          <w:rFonts w:ascii="Tahoma" w:hAnsi="Tahoma" w:cs="Tahoma"/>
        </w:rPr>
      </w:pPr>
    </w:p>
    <w:p w14:paraId="6150B5A6" w14:textId="77777777" w:rsidR="0033135D" w:rsidRDefault="0033135D" w:rsidP="00DA268B">
      <w:pPr>
        <w:keepNext/>
        <w:tabs>
          <w:tab w:val="left" w:pos="2835"/>
        </w:tabs>
        <w:ind w:left="284" w:hanging="284"/>
        <w:jc w:val="both"/>
        <w:rPr>
          <w:rFonts w:ascii="Tahoma" w:hAnsi="Tahoma" w:cs="Tahoma"/>
        </w:rPr>
      </w:pPr>
    </w:p>
    <w:p w14:paraId="705598E3" w14:textId="77777777" w:rsidR="0033135D" w:rsidRDefault="0033135D" w:rsidP="00DA268B">
      <w:pPr>
        <w:keepNext/>
        <w:tabs>
          <w:tab w:val="left" w:pos="2835"/>
        </w:tabs>
        <w:ind w:left="284" w:hanging="284"/>
        <w:jc w:val="both"/>
        <w:rPr>
          <w:rFonts w:ascii="Tahoma" w:hAnsi="Tahoma" w:cs="Tahoma"/>
        </w:rPr>
      </w:pPr>
    </w:p>
    <w:p w14:paraId="1ED738C6" w14:textId="77777777" w:rsidR="0033135D" w:rsidRDefault="0033135D" w:rsidP="00DA268B">
      <w:pPr>
        <w:keepNext/>
        <w:tabs>
          <w:tab w:val="left" w:pos="2835"/>
        </w:tabs>
        <w:ind w:left="284" w:hanging="284"/>
        <w:jc w:val="both"/>
        <w:rPr>
          <w:rFonts w:ascii="Tahoma" w:hAnsi="Tahoma" w:cs="Tahoma"/>
        </w:rPr>
      </w:pPr>
    </w:p>
    <w:p w14:paraId="41A9C498" w14:textId="77777777" w:rsidR="0033135D" w:rsidRDefault="0033135D" w:rsidP="00DA268B">
      <w:pPr>
        <w:keepNext/>
        <w:tabs>
          <w:tab w:val="left" w:pos="2835"/>
        </w:tabs>
        <w:ind w:left="284" w:hanging="284"/>
        <w:jc w:val="both"/>
        <w:rPr>
          <w:rFonts w:ascii="Tahoma" w:hAnsi="Tahoma" w:cs="Tahoma"/>
        </w:rPr>
      </w:pPr>
    </w:p>
    <w:p w14:paraId="28E7CBB2" w14:textId="77777777" w:rsidR="0033135D" w:rsidRDefault="0033135D" w:rsidP="00DA268B">
      <w:pPr>
        <w:keepNext/>
        <w:tabs>
          <w:tab w:val="left" w:pos="2835"/>
        </w:tabs>
        <w:ind w:left="284" w:hanging="284"/>
        <w:jc w:val="both"/>
        <w:rPr>
          <w:rFonts w:ascii="Tahoma" w:hAnsi="Tahoma" w:cs="Tahoma"/>
        </w:rPr>
      </w:pPr>
    </w:p>
    <w:p w14:paraId="5F7E2249" w14:textId="77777777" w:rsidR="0033135D" w:rsidRDefault="0033135D" w:rsidP="00DA268B">
      <w:pPr>
        <w:keepNext/>
        <w:tabs>
          <w:tab w:val="left" w:pos="2835"/>
        </w:tabs>
        <w:ind w:left="284" w:hanging="284"/>
        <w:jc w:val="both"/>
        <w:rPr>
          <w:rFonts w:ascii="Tahoma" w:hAnsi="Tahoma" w:cs="Tahoma"/>
        </w:rPr>
      </w:pPr>
    </w:p>
    <w:p w14:paraId="04F63452" w14:textId="77777777" w:rsidR="0033135D" w:rsidRDefault="0033135D" w:rsidP="00DA268B">
      <w:pPr>
        <w:keepNext/>
        <w:tabs>
          <w:tab w:val="left" w:pos="2835"/>
        </w:tabs>
        <w:ind w:left="284" w:hanging="284"/>
        <w:jc w:val="both"/>
        <w:rPr>
          <w:rFonts w:ascii="Tahoma" w:hAnsi="Tahoma" w:cs="Tahoma"/>
        </w:rPr>
      </w:pPr>
    </w:p>
    <w:p w14:paraId="7441F38B" w14:textId="77777777" w:rsidR="0033135D" w:rsidRDefault="0033135D" w:rsidP="00DA268B">
      <w:pPr>
        <w:keepNext/>
        <w:tabs>
          <w:tab w:val="left" w:pos="2835"/>
        </w:tabs>
        <w:ind w:left="284" w:hanging="284"/>
        <w:jc w:val="both"/>
        <w:rPr>
          <w:rFonts w:ascii="Tahoma" w:hAnsi="Tahoma" w:cs="Tahoma"/>
        </w:rPr>
      </w:pPr>
    </w:p>
    <w:p w14:paraId="21291FD2" w14:textId="77777777" w:rsidR="00D12348" w:rsidRDefault="00D12348" w:rsidP="00DA268B">
      <w:pPr>
        <w:keepNext/>
        <w:tabs>
          <w:tab w:val="left" w:pos="2835"/>
        </w:tabs>
        <w:ind w:left="284" w:hanging="284"/>
        <w:jc w:val="both"/>
        <w:rPr>
          <w:rFonts w:ascii="Tahoma" w:hAnsi="Tahoma" w:cs="Tahoma"/>
        </w:rPr>
      </w:pPr>
    </w:p>
    <w:p w14:paraId="41B68CBD" w14:textId="77777777" w:rsidR="0033135D" w:rsidRDefault="0033135D" w:rsidP="00DA268B">
      <w:pPr>
        <w:keepNext/>
        <w:tabs>
          <w:tab w:val="left" w:pos="2835"/>
        </w:tabs>
        <w:ind w:left="284" w:hanging="284"/>
        <w:jc w:val="both"/>
        <w:rPr>
          <w:rFonts w:ascii="Tahoma" w:hAnsi="Tahoma" w:cs="Tahoma"/>
        </w:rPr>
      </w:pPr>
    </w:p>
    <w:p w14:paraId="1341F326" w14:textId="77777777" w:rsidR="0033135D" w:rsidRDefault="0033135D" w:rsidP="00DA268B">
      <w:pPr>
        <w:keepNext/>
        <w:tabs>
          <w:tab w:val="left" w:pos="2835"/>
        </w:tabs>
        <w:ind w:left="284" w:hanging="284"/>
        <w:jc w:val="both"/>
        <w:rPr>
          <w:rFonts w:ascii="Tahoma" w:hAnsi="Tahoma" w:cs="Tahoma"/>
        </w:rPr>
      </w:pPr>
    </w:p>
    <w:p w14:paraId="6419AD07" w14:textId="77777777" w:rsidR="0033135D" w:rsidRDefault="0033135D" w:rsidP="00DA268B">
      <w:pPr>
        <w:keepNext/>
        <w:tabs>
          <w:tab w:val="left" w:pos="2835"/>
        </w:tabs>
        <w:ind w:left="284" w:hanging="284"/>
        <w:jc w:val="both"/>
        <w:rPr>
          <w:rFonts w:ascii="Tahoma" w:hAnsi="Tahoma" w:cs="Tahoma"/>
        </w:rPr>
      </w:pPr>
    </w:p>
    <w:p w14:paraId="480FD689" w14:textId="77777777" w:rsidR="0033135D" w:rsidRDefault="0033135D" w:rsidP="00DA268B">
      <w:pPr>
        <w:keepNext/>
        <w:tabs>
          <w:tab w:val="left" w:pos="2835"/>
        </w:tabs>
        <w:ind w:left="284" w:hanging="284"/>
        <w:jc w:val="both"/>
        <w:rPr>
          <w:rFonts w:ascii="Tahoma" w:hAnsi="Tahoma" w:cs="Tahoma"/>
        </w:rPr>
      </w:pPr>
    </w:p>
    <w:p w14:paraId="22A61C50" w14:textId="77777777" w:rsidR="0033135D" w:rsidRDefault="0033135D" w:rsidP="00DA268B">
      <w:pPr>
        <w:keepNext/>
        <w:tabs>
          <w:tab w:val="left" w:pos="2835"/>
        </w:tabs>
        <w:ind w:left="284" w:hanging="284"/>
        <w:jc w:val="both"/>
        <w:rPr>
          <w:rFonts w:ascii="Tahoma" w:hAnsi="Tahoma" w:cs="Tahoma"/>
        </w:rPr>
      </w:pPr>
    </w:p>
    <w:p w14:paraId="5998FB08" w14:textId="77777777" w:rsidR="0033135D" w:rsidRDefault="0033135D" w:rsidP="00DA268B">
      <w:pPr>
        <w:keepNext/>
        <w:tabs>
          <w:tab w:val="left" w:pos="2835"/>
        </w:tabs>
        <w:ind w:left="284" w:hanging="284"/>
        <w:jc w:val="both"/>
        <w:rPr>
          <w:rFonts w:ascii="Tahoma" w:hAnsi="Tahoma" w:cs="Tahoma"/>
        </w:rPr>
      </w:pPr>
    </w:p>
    <w:p w14:paraId="5CE3572B" w14:textId="77777777" w:rsidR="0033135D" w:rsidRDefault="0033135D" w:rsidP="00DA268B">
      <w:pPr>
        <w:keepNext/>
        <w:tabs>
          <w:tab w:val="left" w:pos="2835"/>
        </w:tabs>
        <w:ind w:left="284" w:hanging="284"/>
        <w:jc w:val="both"/>
        <w:rPr>
          <w:rFonts w:ascii="Tahoma" w:hAnsi="Tahoma" w:cs="Tahoma"/>
        </w:rPr>
      </w:pPr>
    </w:p>
    <w:p w14:paraId="1893F0BA" w14:textId="77777777" w:rsidR="0033135D" w:rsidRDefault="0033135D" w:rsidP="00DA268B">
      <w:pPr>
        <w:keepNext/>
        <w:tabs>
          <w:tab w:val="left" w:pos="2835"/>
        </w:tabs>
        <w:ind w:left="284" w:hanging="284"/>
        <w:jc w:val="both"/>
        <w:rPr>
          <w:rFonts w:ascii="Tahoma" w:hAnsi="Tahoma" w:cs="Tahoma"/>
        </w:rPr>
      </w:pPr>
    </w:p>
    <w:p w14:paraId="7E86DCD1" w14:textId="77777777" w:rsidR="0033135D" w:rsidRDefault="0033135D" w:rsidP="00DA268B">
      <w:pPr>
        <w:keepNext/>
        <w:tabs>
          <w:tab w:val="left" w:pos="2835"/>
        </w:tabs>
        <w:ind w:left="284" w:hanging="284"/>
        <w:jc w:val="both"/>
        <w:rPr>
          <w:rFonts w:ascii="Tahoma" w:hAnsi="Tahoma" w:cs="Tahoma"/>
        </w:rPr>
      </w:pPr>
    </w:p>
    <w:p w14:paraId="16D2488C" w14:textId="77777777" w:rsidR="0033135D" w:rsidRDefault="0033135D" w:rsidP="00DA268B">
      <w:pPr>
        <w:keepNext/>
        <w:tabs>
          <w:tab w:val="left" w:pos="2835"/>
        </w:tabs>
        <w:ind w:left="284" w:hanging="284"/>
        <w:jc w:val="both"/>
        <w:rPr>
          <w:rFonts w:ascii="Tahoma" w:hAnsi="Tahoma" w:cs="Tahoma"/>
        </w:rPr>
      </w:pPr>
    </w:p>
    <w:p w14:paraId="1C35D7D6" w14:textId="77777777" w:rsidR="0033135D" w:rsidRDefault="0033135D" w:rsidP="00DA268B">
      <w:pPr>
        <w:keepNext/>
        <w:tabs>
          <w:tab w:val="left" w:pos="2835"/>
        </w:tabs>
        <w:ind w:left="284" w:hanging="284"/>
        <w:jc w:val="both"/>
        <w:rPr>
          <w:rFonts w:ascii="Tahoma" w:hAnsi="Tahoma" w:cs="Tahoma"/>
        </w:rPr>
      </w:pPr>
    </w:p>
    <w:p w14:paraId="58A5F054" w14:textId="77777777" w:rsidR="0033135D" w:rsidRDefault="0033135D" w:rsidP="00DA268B">
      <w:pPr>
        <w:keepNext/>
        <w:tabs>
          <w:tab w:val="left" w:pos="2835"/>
        </w:tabs>
        <w:ind w:left="284" w:hanging="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33135D" w:rsidRPr="00CE1BAD" w14:paraId="5BD5B84A" w14:textId="77777777" w:rsidTr="00E83200">
        <w:tc>
          <w:tcPr>
            <w:tcW w:w="8150" w:type="dxa"/>
          </w:tcPr>
          <w:p w14:paraId="71019A35" w14:textId="77777777" w:rsidR="0033135D" w:rsidRPr="00CE1BAD" w:rsidRDefault="0033135D" w:rsidP="0033135D">
            <w:pPr>
              <w:keepNext/>
              <w:jc w:val="both"/>
              <w:rPr>
                <w:rFonts w:ascii="Tahoma" w:hAnsi="Tahoma" w:cs="Tahoma"/>
              </w:rPr>
            </w:pPr>
            <w:r>
              <w:rPr>
                <w:rFonts w:ascii="Tahoma" w:hAnsi="Tahoma" w:cs="Tahoma"/>
              </w:rPr>
              <w:t>PONUDBA – SKLOP 2</w:t>
            </w:r>
          </w:p>
        </w:tc>
        <w:tc>
          <w:tcPr>
            <w:tcW w:w="1418" w:type="dxa"/>
          </w:tcPr>
          <w:p w14:paraId="6585DF55" w14:textId="77777777" w:rsidR="0033135D" w:rsidRPr="00CE1BAD" w:rsidRDefault="0033135D" w:rsidP="0033135D">
            <w:pPr>
              <w:keepNext/>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2/2</w:t>
            </w:r>
          </w:p>
        </w:tc>
      </w:tr>
    </w:tbl>
    <w:p w14:paraId="310BC4C0" w14:textId="77777777" w:rsidR="0033135D" w:rsidRDefault="0033135D" w:rsidP="0033135D">
      <w:pPr>
        <w:keepNext/>
        <w:tabs>
          <w:tab w:val="left" w:pos="2835"/>
        </w:tabs>
        <w:ind w:left="284" w:hanging="284"/>
        <w:jc w:val="both"/>
        <w:rPr>
          <w:rFonts w:ascii="Tahoma" w:hAnsi="Tahoma" w:cs="Tahoma"/>
        </w:rPr>
      </w:pPr>
    </w:p>
    <w:p w14:paraId="2B87D9BC" w14:textId="77777777" w:rsidR="0033135D" w:rsidRDefault="0033135D" w:rsidP="0033135D">
      <w:pPr>
        <w:keepNext/>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D12348" w:rsidRPr="00D12348">
        <w:rPr>
          <w:rFonts w:ascii="Tahoma" w:hAnsi="Tahoma" w:cs="Tahoma"/>
          <w:b/>
        </w:rPr>
        <w:t>SNAGA-120/18 »Storitve naklada in prevoza odpadkov na relaciji ZC Dragonja – RCERO Ljubljana«</w:t>
      </w:r>
      <w:r w:rsidR="00D12348">
        <w:rPr>
          <w:rFonts w:ascii="Tahoma" w:hAnsi="Tahoma" w:cs="Tahoma"/>
          <w:b/>
        </w:rPr>
        <w:t xml:space="preserve"> </w:t>
      </w:r>
      <w:r>
        <w:rPr>
          <w:rFonts w:ascii="Tahoma" w:hAnsi="Tahoma" w:cs="Tahoma"/>
          <w:b/>
        </w:rPr>
        <w:t xml:space="preserve">za </w:t>
      </w:r>
      <w:r w:rsidRPr="005D47C8">
        <w:rPr>
          <w:rFonts w:ascii="Tahoma" w:hAnsi="Tahoma" w:cs="Tahoma"/>
          <w:b/>
          <w:u w:val="single"/>
        </w:rPr>
        <w:t xml:space="preserve">Sklop 2: Prevoz </w:t>
      </w:r>
      <w:r w:rsidR="00D12348">
        <w:rPr>
          <w:rFonts w:ascii="Tahoma" w:hAnsi="Tahoma" w:cs="Tahoma"/>
          <w:b/>
          <w:u w:val="single"/>
        </w:rPr>
        <w:t>MKO n</w:t>
      </w:r>
      <w:r w:rsidRPr="005D47C8">
        <w:rPr>
          <w:rFonts w:ascii="Tahoma" w:hAnsi="Tahoma" w:cs="Tahoma"/>
          <w:b/>
          <w:u w:val="single"/>
        </w:rPr>
        <w:t xml:space="preserve">a relaciji ZC </w:t>
      </w:r>
      <w:r w:rsidR="00D12348">
        <w:rPr>
          <w:rFonts w:ascii="Tahoma" w:hAnsi="Tahoma" w:cs="Tahoma"/>
          <w:b/>
          <w:u w:val="single"/>
        </w:rPr>
        <w:t xml:space="preserve">Dragonja </w:t>
      </w:r>
      <w:r w:rsidRPr="005D47C8">
        <w:rPr>
          <w:rFonts w:ascii="Tahoma" w:hAnsi="Tahoma" w:cs="Tahoma"/>
          <w:b/>
          <w:u w:val="single"/>
        </w:rPr>
        <w:t>– RCERO Ljubljana</w:t>
      </w:r>
    </w:p>
    <w:p w14:paraId="15B8CEED" w14:textId="77777777" w:rsidR="0033135D" w:rsidRDefault="0033135D" w:rsidP="0033135D">
      <w:pPr>
        <w:keepNext/>
        <w:jc w:val="both"/>
        <w:rPr>
          <w:rFonts w:ascii="Tahoma" w:hAnsi="Tahoma" w:cs="Tahoma"/>
          <w:highlight w:val="yellow"/>
        </w:rPr>
      </w:pPr>
    </w:p>
    <w:p w14:paraId="6DE71477" w14:textId="77777777" w:rsidR="00DB65E3" w:rsidRPr="001107E1" w:rsidRDefault="00DB65E3" w:rsidP="00DB65E3">
      <w:pPr>
        <w:keepNext/>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B65E3" w:rsidRPr="001107E1" w14:paraId="627E25E4" w14:textId="77777777" w:rsidTr="00E83200">
        <w:tc>
          <w:tcPr>
            <w:tcW w:w="1843" w:type="dxa"/>
          </w:tcPr>
          <w:p w14:paraId="5509062D" w14:textId="77777777" w:rsidR="00DB65E3" w:rsidRPr="001107E1" w:rsidRDefault="00DB65E3" w:rsidP="00E83200">
            <w:pPr>
              <w:keepNext/>
              <w:numPr>
                <w:ilvl w:val="0"/>
                <w:numId w:val="11"/>
              </w:numPr>
              <w:ind w:left="318" w:hanging="426"/>
              <w:jc w:val="both"/>
              <w:rPr>
                <w:rFonts w:ascii="Tahoma" w:hAnsi="Tahoma" w:cs="Tahoma"/>
                <w:b/>
              </w:rPr>
            </w:pPr>
            <w:r w:rsidRPr="001107E1">
              <w:rPr>
                <w:rFonts w:ascii="Tahoma" w:hAnsi="Tahoma" w:cs="Tahoma"/>
              </w:rPr>
              <w:t>samostojno</w:t>
            </w:r>
          </w:p>
        </w:tc>
        <w:tc>
          <w:tcPr>
            <w:tcW w:w="2268" w:type="dxa"/>
          </w:tcPr>
          <w:p w14:paraId="563ECA62" w14:textId="77777777" w:rsidR="00DB65E3" w:rsidRPr="001107E1" w:rsidRDefault="00DB65E3" w:rsidP="00E83200">
            <w:pPr>
              <w:keepNext/>
              <w:numPr>
                <w:ilvl w:val="0"/>
                <w:numId w:val="11"/>
              </w:numPr>
              <w:ind w:left="459"/>
              <w:jc w:val="both"/>
              <w:rPr>
                <w:rFonts w:ascii="Tahoma" w:hAnsi="Tahoma" w:cs="Tahoma"/>
                <w:b/>
              </w:rPr>
            </w:pPr>
            <w:r w:rsidRPr="001107E1">
              <w:rPr>
                <w:rFonts w:ascii="Tahoma" w:hAnsi="Tahoma" w:cs="Tahoma"/>
              </w:rPr>
              <w:t>skupna ponudba</w:t>
            </w:r>
          </w:p>
        </w:tc>
        <w:tc>
          <w:tcPr>
            <w:tcW w:w="2126" w:type="dxa"/>
          </w:tcPr>
          <w:p w14:paraId="41E6E9DE" w14:textId="77777777" w:rsidR="00DB65E3" w:rsidRPr="001107E1" w:rsidRDefault="00DB65E3" w:rsidP="00E83200">
            <w:pPr>
              <w:keepNext/>
              <w:numPr>
                <w:ilvl w:val="0"/>
                <w:numId w:val="11"/>
              </w:numPr>
              <w:ind w:left="459"/>
              <w:jc w:val="both"/>
              <w:rPr>
                <w:rFonts w:ascii="Tahoma" w:hAnsi="Tahoma" w:cs="Tahoma"/>
                <w:b/>
              </w:rPr>
            </w:pPr>
            <w:r w:rsidRPr="001107E1">
              <w:rPr>
                <w:rFonts w:ascii="Tahoma" w:hAnsi="Tahoma" w:cs="Tahoma"/>
              </w:rPr>
              <w:t>s podizvajalci</w:t>
            </w:r>
          </w:p>
        </w:tc>
        <w:tc>
          <w:tcPr>
            <w:tcW w:w="2977" w:type="dxa"/>
          </w:tcPr>
          <w:p w14:paraId="52A6C270" w14:textId="77777777" w:rsidR="00DB65E3" w:rsidRPr="001107E1" w:rsidRDefault="00DB65E3" w:rsidP="00E83200">
            <w:pPr>
              <w:keepNext/>
              <w:numPr>
                <w:ilvl w:val="0"/>
                <w:numId w:val="11"/>
              </w:numPr>
              <w:ind w:left="459"/>
              <w:jc w:val="both"/>
              <w:rPr>
                <w:rFonts w:ascii="Tahoma" w:hAnsi="Tahoma" w:cs="Tahoma"/>
              </w:rPr>
            </w:pPr>
            <w:r w:rsidRPr="001107E1">
              <w:rPr>
                <w:rFonts w:ascii="Tahoma" w:hAnsi="Tahoma" w:cs="Tahoma"/>
              </w:rPr>
              <w:t>z uporabo zmogljivosti drugih subjektov</w:t>
            </w:r>
          </w:p>
        </w:tc>
      </w:tr>
    </w:tbl>
    <w:p w14:paraId="1C80888D" w14:textId="77777777" w:rsidR="00DB65E3" w:rsidRDefault="00DB65E3" w:rsidP="0033135D">
      <w:pPr>
        <w:keepNext/>
        <w:jc w:val="both"/>
        <w:rPr>
          <w:rFonts w:ascii="Tahoma" w:hAnsi="Tahoma" w:cs="Tahoma"/>
          <w:highlight w:val="yellow"/>
        </w:rPr>
      </w:pPr>
    </w:p>
    <w:p w14:paraId="0A035235" w14:textId="77777777" w:rsidR="0033135D" w:rsidRDefault="0033135D" w:rsidP="0033135D">
      <w:pPr>
        <w:keepNext/>
        <w:jc w:val="both"/>
        <w:rPr>
          <w:rFonts w:ascii="Tahoma" w:hAnsi="Tahoma" w:cs="Tahoma"/>
          <w:bCs/>
          <w:i/>
          <w:noProof/>
          <w:sz w:val="18"/>
          <w:szCs w:val="18"/>
        </w:rPr>
      </w:pPr>
    </w:p>
    <w:p w14:paraId="3C756B95" w14:textId="77777777" w:rsidR="0033135D" w:rsidRPr="00A341B4" w:rsidRDefault="0033135D" w:rsidP="0033135D">
      <w:pPr>
        <w:pStyle w:val="Odstavekseznama"/>
        <w:keepNext/>
        <w:numPr>
          <w:ilvl w:val="0"/>
          <w:numId w:val="32"/>
        </w:numPr>
        <w:tabs>
          <w:tab w:val="left" w:pos="0"/>
        </w:tabs>
        <w:ind w:left="426" w:hanging="426"/>
        <w:jc w:val="both"/>
        <w:rPr>
          <w:rFonts w:ascii="Tahoma" w:hAnsi="Tahoma" w:cs="Tahoma"/>
          <w:b/>
        </w:rPr>
      </w:pPr>
      <w:r>
        <w:rPr>
          <w:rFonts w:ascii="Tahoma" w:hAnsi="Tahoma" w:cs="Tahoma"/>
          <w:b/>
        </w:rPr>
        <w:t>P</w:t>
      </w:r>
      <w:r w:rsidRPr="00A341B4">
        <w:rPr>
          <w:rFonts w:ascii="Tahoma" w:hAnsi="Tahoma" w:cs="Tahoma"/>
          <w:b/>
        </w:rPr>
        <w:t xml:space="preserve">ONUDBENA CENA </w:t>
      </w:r>
    </w:p>
    <w:p w14:paraId="7FAD1309" w14:textId="77777777" w:rsidR="0033135D" w:rsidRDefault="0033135D" w:rsidP="0033135D">
      <w:pPr>
        <w:keepNext/>
        <w:tabs>
          <w:tab w:val="num" w:pos="426"/>
        </w:tabs>
        <w:rPr>
          <w:rFonts w:ascii="Tahoma" w:hAnsi="Tahoma" w:cs="Tahoma"/>
          <w:b/>
        </w:rPr>
      </w:pPr>
    </w:p>
    <w:p w14:paraId="2DC02D4B" w14:textId="77777777" w:rsidR="0033135D" w:rsidRDefault="0033135D" w:rsidP="0033135D">
      <w:pPr>
        <w:keepNext/>
        <w:tabs>
          <w:tab w:val="num" w:pos="426"/>
        </w:tabs>
        <w:rPr>
          <w:rFonts w:ascii="Tahoma" w:hAnsi="Tahoma" w:cs="Tahoma"/>
          <w:b/>
        </w:rPr>
      </w:pPr>
    </w:p>
    <w:tbl>
      <w:tblPr>
        <w:tblStyle w:val="Tabelamrea"/>
        <w:tblW w:w="0" w:type="auto"/>
        <w:tblInd w:w="108" w:type="dxa"/>
        <w:tblLook w:val="04A0" w:firstRow="1" w:lastRow="0" w:firstColumn="1" w:lastColumn="0" w:noHBand="0" w:noVBand="1"/>
      </w:tblPr>
      <w:tblGrid>
        <w:gridCol w:w="5145"/>
        <w:gridCol w:w="1962"/>
        <w:gridCol w:w="2129"/>
      </w:tblGrid>
      <w:tr w:rsidR="0033135D" w14:paraId="5A4E9239" w14:textId="77777777" w:rsidTr="0033135D">
        <w:tc>
          <w:tcPr>
            <w:tcW w:w="5245" w:type="dxa"/>
          </w:tcPr>
          <w:p w14:paraId="409654D0" w14:textId="77777777" w:rsidR="0033135D" w:rsidRDefault="0033135D" w:rsidP="00E83200">
            <w:pPr>
              <w:keepNext/>
              <w:tabs>
                <w:tab w:val="num" w:pos="426"/>
              </w:tabs>
              <w:rPr>
                <w:rFonts w:ascii="Tahoma" w:hAnsi="Tahoma" w:cs="Tahoma"/>
                <w:b/>
              </w:rPr>
            </w:pPr>
            <w:r>
              <w:rPr>
                <w:rFonts w:ascii="Tahoma" w:hAnsi="Tahoma" w:cs="Tahoma"/>
                <w:b/>
              </w:rPr>
              <w:t>Storitev</w:t>
            </w:r>
          </w:p>
        </w:tc>
        <w:tc>
          <w:tcPr>
            <w:tcW w:w="1985" w:type="dxa"/>
          </w:tcPr>
          <w:p w14:paraId="62407CBD" w14:textId="77777777" w:rsidR="0033135D" w:rsidRDefault="0033135D" w:rsidP="0033135D">
            <w:pPr>
              <w:keepNext/>
              <w:tabs>
                <w:tab w:val="num" w:pos="426"/>
              </w:tabs>
              <w:rPr>
                <w:rFonts w:ascii="Tahoma" w:hAnsi="Tahoma" w:cs="Tahoma"/>
                <w:b/>
              </w:rPr>
            </w:pPr>
            <w:r>
              <w:rPr>
                <w:rFonts w:ascii="Tahoma" w:hAnsi="Tahoma" w:cs="Tahoma"/>
                <w:b/>
              </w:rPr>
              <w:t xml:space="preserve">Okvirna količina (v tonah) </w:t>
            </w:r>
          </w:p>
        </w:tc>
        <w:tc>
          <w:tcPr>
            <w:tcW w:w="2156" w:type="dxa"/>
          </w:tcPr>
          <w:p w14:paraId="5EFE3BF2" w14:textId="77777777" w:rsidR="0033135D" w:rsidRDefault="0033135D" w:rsidP="0033135D">
            <w:pPr>
              <w:keepNext/>
              <w:tabs>
                <w:tab w:val="num" w:pos="426"/>
              </w:tabs>
              <w:rPr>
                <w:rFonts w:ascii="Tahoma" w:hAnsi="Tahoma" w:cs="Tahoma"/>
                <w:b/>
              </w:rPr>
            </w:pPr>
            <w:r w:rsidRPr="00C071E0">
              <w:rPr>
                <w:rFonts w:ascii="Tahoma" w:hAnsi="Tahoma" w:cs="Tahoma"/>
                <w:b/>
              </w:rPr>
              <w:t>Cena na enoto brez DDV (EUR/t)</w:t>
            </w:r>
            <w:r>
              <w:rPr>
                <w:rFonts w:ascii="Tahoma" w:hAnsi="Tahoma" w:cs="Tahoma"/>
                <w:b/>
              </w:rPr>
              <w:t xml:space="preserve"> </w:t>
            </w:r>
          </w:p>
        </w:tc>
      </w:tr>
      <w:tr w:rsidR="0033135D" w14:paraId="69944946" w14:textId="77777777" w:rsidTr="0033135D">
        <w:tc>
          <w:tcPr>
            <w:tcW w:w="5245" w:type="dxa"/>
          </w:tcPr>
          <w:p w14:paraId="134C7059" w14:textId="77777777" w:rsidR="0033135D" w:rsidRDefault="0033135D" w:rsidP="00E83200">
            <w:pPr>
              <w:keepNext/>
              <w:tabs>
                <w:tab w:val="num" w:pos="426"/>
              </w:tabs>
              <w:rPr>
                <w:rFonts w:ascii="Tahoma" w:hAnsi="Tahoma" w:cs="Tahoma"/>
                <w:b/>
              </w:rPr>
            </w:pPr>
          </w:p>
        </w:tc>
        <w:tc>
          <w:tcPr>
            <w:tcW w:w="1985" w:type="dxa"/>
          </w:tcPr>
          <w:p w14:paraId="767EBF6D" w14:textId="77777777" w:rsidR="0033135D" w:rsidRPr="00DB65E3" w:rsidRDefault="0033135D" w:rsidP="00DB65E3">
            <w:pPr>
              <w:keepNext/>
              <w:tabs>
                <w:tab w:val="num" w:pos="426"/>
              </w:tabs>
              <w:jc w:val="center"/>
              <w:rPr>
                <w:rFonts w:ascii="Tahoma" w:hAnsi="Tahoma" w:cs="Tahoma"/>
              </w:rPr>
            </w:pPr>
            <w:r w:rsidRPr="00DB65E3">
              <w:rPr>
                <w:rFonts w:ascii="Tahoma" w:hAnsi="Tahoma" w:cs="Tahoma"/>
              </w:rPr>
              <w:t>(A)</w:t>
            </w:r>
          </w:p>
        </w:tc>
        <w:tc>
          <w:tcPr>
            <w:tcW w:w="2156" w:type="dxa"/>
          </w:tcPr>
          <w:p w14:paraId="7782A22B" w14:textId="77777777" w:rsidR="0033135D" w:rsidRPr="00DB65E3" w:rsidRDefault="0033135D" w:rsidP="00DB65E3">
            <w:pPr>
              <w:keepNext/>
              <w:tabs>
                <w:tab w:val="num" w:pos="426"/>
              </w:tabs>
              <w:jc w:val="center"/>
              <w:rPr>
                <w:rFonts w:ascii="Tahoma" w:hAnsi="Tahoma" w:cs="Tahoma"/>
              </w:rPr>
            </w:pPr>
            <w:r w:rsidRPr="00DB65E3">
              <w:rPr>
                <w:rFonts w:ascii="Tahoma" w:hAnsi="Tahoma" w:cs="Tahoma"/>
              </w:rPr>
              <w:t>(B)</w:t>
            </w:r>
          </w:p>
        </w:tc>
      </w:tr>
      <w:tr w:rsidR="0033135D" w14:paraId="4AB7D09E" w14:textId="77777777" w:rsidTr="0033135D">
        <w:tc>
          <w:tcPr>
            <w:tcW w:w="5245" w:type="dxa"/>
            <w:vAlign w:val="center"/>
          </w:tcPr>
          <w:p w14:paraId="78CBF3CB" w14:textId="77777777" w:rsidR="0033135D" w:rsidRPr="0033135D" w:rsidRDefault="0033135D" w:rsidP="00D12348">
            <w:pPr>
              <w:keepNext/>
              <w:tabs>
                <w:tab w:val="num" w:pos="426"/>
              </w:tabs>
              <w:rPr>
                <w:rFonts w:ascii="Tahoma" w:hAnsi="Tahoma" w:cs="Tahoma"/>
              </w:rPr>
            </w:pPr>
            <w:r w:rsidRPr="0033135D">
              <w:rPr>
                <w:rFonts w:ascii="Tahoma" w:hAnsi="Tahoma" w:cs="Tahoma"/>
              </w:rPr>
              <w:t xml:space="preserve">Prevoz </w:t>
            </w:r>
            <w:r w:rsidR="00D12348">
              <w:rPr>
                <w:rFonts w:ascii="Tahoma" w:hAnsi="Tahoma" w:cs="Tahoma"/>
              </w:rPr>
              <w:t>MKO</w:t>
            </w:r>
            <w:r w:rsidRPr="0033135D">
              <w:rPr>
                <w:rFonts w:ascii="Tahoma" w:hAnsi="Tahoma" w:cs="Tahoma"/>
              </w:rPr>
              <w:t xml:space="preserve"> na relaciji ZC </w:t>
            </w:r>
            <w:r w:rsidR="00D12348">
              <w:rPr>
                <w:rFonts w:ascii="Tahoma" w:hAnsi="Tahoma" w:cs="Tahoma"/>
              </w:rPr>
              <w:t>Dragonja</w:t>
            </w:r>
            <w:r w:rsidRPr="0033135D">
              <w:rPr>
                <w:rFonts w:ascii="Tahoma" w:hAnsi="Tahoma" w:cs="Tahoma"/>
              </w:rPr>
              <w:t xml:space="preserve"> – RCERO Ljubljana</w:t>
            </w:r>
          </w:p>
        </w:tc>
        <w:tc>
          <w:tcPr>
            <w:tcW w:w="1985" w:type="dxa"/>
            <w:vAlign w:val="center"/>
          </w:tcPr>
          <w:p w14:paraId="4354AC21" w14:textId="77777777" w:rsidR="0033135D" w:rsidRPr="003F2353" w:rsidRDefault="0033135D" w:rsidP="00D12348">
            <w:pPr>
              <w:keepNext/>
              <w:tabs>
                <w:tab w:val="num" w:pos="426"/>
              </w:tabs>
              <w:jc w:val="center"/>
              <w:rPr>
                <w:rFonts w:ascii="Tahoma" w:hAnsi="Tahoma" w:cs="Tahoma"/>
              </w:rPr>
            </w:pPr>
            <w:r w:rsidRPr="003F2353">
              <w:rPr>
                <w:rFonts w:ascii="Tahoma" w:hAnsi="Tahoma" w:cs="Tahoma"/>
              </w:rPr>
              <w:t>1</w:t>
            </w:r>
            <w:r w:rsidR="00D12348">
              <w:rPr>
                <w:rFonts w:ascii="Tahoma" w:hAnsi="Tahoma" w:cs="Tahoma"/>
              </w:rPr>
              <w:t>0</w:t>
            </w:r>
            <w:r w:rsidRPr="003F2353">
              <w:rPr>
                <w:rFonts w:ascii="Tahoma" w:hAnsi="Tahoma" w:cs="Tahoma"/>
              </w:rPr>
              <w:t>.</w:t>
            </w:r>
            <w:r w:rsidR="00D12348">
              <w:rPr>
                <w:rFonts w:ascii="Tahoma" w:hAnsi="Tahoma" w:cs="Tahoma"/>
              </w:rPr>
              <w:t>0</w:t>
            </w:r>
            <w:r w:rsidRPr="003F2353">
              <w:rPr>
                <w:rFonts w:ascii="Tahoma" w:hAnsi="Tahoma" w:cs="Tahoma"/>
              </w:rPr>
              <w:t>00 ton</w:t>
            </w:r>
          </w:p>
        </w:tc>
        <w:tc>
          <w:tcPr>
            <w:tcW w:w="2156" w:type="dxa"/>
            <w:vAlign w:val="center"/>
          </w:tcPr>
          <w:p w14:paraId="225C51B8" w14:textId="77777777" w:rsidR="0033135D" w:rsidRDefault="0033135D" w:rsidP="00E83200">
            <w:pPr>
              <w:keepNext/>
              <w:tabs>
                <w:tab w:val="num" w:pos="426"/>
              </w:tabs>
              <w:jc w:val="center"/>
              <w:rPr>
                <w:rFonts w:ascii="Tahoma" w:hAnsi="Tahoma" w:cs="Tahoma"/>
                <w:b/>
              </w:rPr>
            </w:pPr>
          </w:p>
        </w:tc>
      </w:tr>
      <w:tr w:rsidR="0033135D" w14:paraId="6C5CA3FE" w14:textId="77777777" w:rsidTr="0033135D">
        <w:tc>
          <w:tcPr>
            <w:tcW w:w="7230" w:type="dxa"/>
            <w:gridSpan w:val="2"/>
          </w:tcPr>
          <w:p w14:paraId="08CB0FE6" w14:textId="77777777" w:rsidR="0033135D" w:rsidRDefault="0033135D" w:rsidP="00E83200">
            <w:pPr>
              <w:keepNext/>
              <w:tabs>
                <w:tab w:val="num" w:pos="426"/>
              </w:tabs>
              <w:rPr>
                <w:rFonts w:ascii="Tahoma" w:hAnsi="Tahoma" w:cs="Tahoma"/>
                <w:b/>
              </w:rPr>
            </w:pPr>
          </w:p>
          <w:p w14:paraId="712D9D81" w14:textId="77777777" w:rsidR="0033135D" w:rsidRDefault="0033135D" w:rsidP="00E83200">
            <w:pPr>
              <w:keepNext/>
              <w:tabs>
                <w:tab w:val="num" w:pos="426"/>
              </w:tabs>
              <w:rPr>
                <w:rFonts w:ascii="Tahoma" w:hAnsi="Tahoma" w:cs="Tahoma"/>
                <w:b/>
              </w:rPr>
            </w:pPr>
            <w:r>
              <w:rPr>
                <w:rFonts w:ascii="Tahoma" w:hAnsi="Tahoma" w:cs="Tahoma"/>
                <w:b/>
              </w:rPr>
              <w:t>Skupna ponudbena cena v EUR brez DDV (= A x B)</w:t>
            </w:r>
          </w:p>
        </w:tc>
        <w:tc>
          <w:tcPr>
            <w:tcW w:w="2156" w:type="dxa"/>
          </w:tcPr>
          <w:p w14:paraId="7E004B7B" w14:textId="77777777" w:rsidR="0033135D" w:rsidRDefault="0033135D" w:rsidP="00E83200">
            <w:pPr>
              <w:keepNext/>
              <w:tabs>
                <w:tab w:val="num" w:pos="426"/>
              </w:tabs>
              <w:rPr>
                <w:rFonts w:ascii="Tahoma" w:hAnsi="Tahoma" w:cs="Tahoma"/>
                <w:b/>
              </w:rPr>
            </w:pPr>
          </w:p>
        </w:tc>
      </w:tr>
    </w:tbl>
    <w:p w14:paraId="390C4049" w14:textId="77777777" w:rsidR="0033135D" w:rsidRDefault="0033135D" w:rsidP="0033135D">
      <w:pPr>
        <w:keepNext/>
        <w:tabs>
          <w:tab w:val="left" w:pos="2835"/>
        </w:tabs>
        <w:ind w:left="284" w:hanging="284"/>
        <w:jc w:val="both"/>
        <w:rPr>
          <w:rFonts w:ascii="Tahoma" w:hAnsi="Tahoma" w:cs="Tahoma"/>
        </w:rPr>
      </w:pPr>
    </w:p>
    <w:p w14:paraId="260AF17C" w14:textId="77777777" w:rsidR="0033135D" w:rsidRDefault="0033135D" w:rsidP="0033135D">
      <w:pPr>
        <w:keepNext/>
        <w:tabs>
          <w:tab w:val="left" w:pos="2835"/>
        </w:tabs>
        <w:ind w:left="284" w:hanging="284"/>
        <w:jc w:val="both"/>
        <w:rPr>
          <w:rFonts w:ascii="Tahoma" w:hAnsi="Tahoma" w:cs="Tahoma"/>
        </w:rPr>
      </w:pPr>
    </w:p>
    <w:p w14:paraId="0CDEE809" w14:textId="77777777" w:rsidR="0033135D" w:rsidRPr="00A341B4" w:rsidRDefault="0033135D" w:rsidP="00DB65E3">
      <w:pPr>
        <w:pStyle w:val="Odstavekseznama"/>
        <w:keepNext/>
        <w:numPr>
          <w:ilvl w:val="0"/>
          <w:numId w:val="32"/>
        </w:numPr>
        <w:ind w:left="426" w:hanging="426"/>
        <w:jc w:val="both"/>
        <w:rPr>
          <w:rFonts w:ascii="Tahoma" w:hAnsi="Tahoma" w:cs="Tahoma"/>
          <w:b/>
        </w:rPr>
      </w:pPr>
      <w:r w:rsidRPr="00A341B4">
        <w:rPr>
          <w:rFonts w:ascii="Tahoma" w:hAnsi="Tahoma" w:cs="Tahoma"/>
          <w:b/>
        </w:rPr>
        <w:t>VELJAVNOST PONUDBE</w:t>
      </w:r>
    </w:p>
    <w:p w14:paraId="5E784768" w14:textId="77777777" w:rsidR="0033135D" w:rsidRDefault="0033135D" w:rsidP="0033135D">
      <w:pPr>
        <w:keepNext/>
        <w:jc w:val="both"/>
        <w:rPr>
          <w:rFonts w:ascii="Tahoma" w:hAnsi="Tahoma" w:cs="Tahoma"/>
          <w:highlight w:val="yellow"/>
        </w:rPr>
      </w:pPr>
    </w:p>
    <w:p w14:paraId="47584C14" w14:textId="77777777" w:rsidR="0033135D" w:rsidRDefault="0033135D" w:rsidP="0033135D">
      <w:pPr>
        <w:keepNext/>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14:paraId="216B794E" w14:textId="77777777" w:rsidR="0033135D" w:rsidRDefault="0033135D" w:rsidP="0033135D">
      <w:pPr>
        <w:keepNext/>
        <w:tabs>
          <w:tab w:val="left" w:pos="2835"/>
        </w:tabs>
        <w:ind w:left="284" w:hanging="284"/>
        <w:jc w:val="both"/>
        <w:rPr>
          <w:rFonts w:ascii="Tahoma" w:hAnsi="Tahoma" w:cs="Tahoma"/>
        </w:rPr>
      </w:pPr>
    </w:p>
    <w:p w14:paraId="3319573D" w14:textId="77777777" w:rsidR="0033135D" w:rsidRDefault="0033135D" w:rsidP="0033135D">
      <w:pPr>
        <w:keepNext/>
        <w:tabs>
          <w:tab w:val="left" w:pos="2835"/>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33135D" w:rsidRPr="005D5727" w14:paraId="018FD5D7" w14:textId="77777777" w:rsidTr="00E83200">
        <w:trPr>
          <w:trHeight w:val="235"/>
        </w:trPr>
        <w:tc>
          <w:tcPr>
            <w:tcW w:w="3430" w:type="dxa"/>
            <w:tcBorders>
              <w:bottom w:val="single" w:sz="4" w:space="0" w:color="auto"/>
            </w:tcBorders>
          </w:tcPr>
          <w:p w14:paraId="6E3497F3" w14:textId="77777777" w:rsidR="0033135D" w:rsidRPr="00CE1BAD" w:rsidRDefault="0033135D" w:rsidP="00E83200">
            <w:pPr>
              <w:keepNext/>
              <w:jc w:val="both"/>
              <w:rPr>
                <w:rFonts w:ascii="Tahoma" w:hAnsi="Tahoma" w:cs="Tahoma"/>
                <w:snapToGrid w:val="0"/>
                <w:color w:val="000000"/>
              </w:rPr>
            </w:pPr>
          </w:p>
        </w:tc>
        <w:tc>
          <w:tcPr>
            <w:tcW w:w="2320" w:type="dxa"/>
          </w:tcPr>
          <w:p w14:paraId="72B6287B" w14:textId="77777777" w:rsidR="0033135D" w:rsidRPr="00CE1BAD" w:rsidRDefault="0033135D" w:rsidP="00E83200">
            <w:pPr>
              <w:keepNext/>
              <w:jc w:val="center"/>
              <w:rPr>
                <w:rFonts w:ascii="Tahoma" w:hAnsi="Tahoma" w:cs="Tahoma"/>
                <w:snapToGrid w:val="0"/>
                <w:color w:val="000000"/>
              </w:rPr>
            </w:pPr>
          </w:p>
        </w:tc>
        <w:tc>
          <w:tcPr>
            <w:tcW w:w="3290" w:type="dxa"/>
            <w:tcBorders>
              <w:bottom w:val="single" w:sz="4" w:space="0" w:color="auto"/>
            </w:tcBorders>
          </w:tcPr>
          <w:p w14:paraId="513BE367" w14:textId="77777777" w:rsidR="0033135D" w:rsidRPr="005D5727" w:rsidRDefault="0033135D" w:rsidP="00E83200">
            <w:pPr>
              <w:keepNext/>
              <w:tabs>
                <w:tab w:val="left" w:pos="567"/>
                <w:tab w:val="num" w:pos="851"/>
                <w:tab w:val="left" w:pos="993"/>
              </w:tabs>
              <w:jc w:val="both"/>
              <w:rPr>
                <w:rFonts w:ascii="Tahoma" w:hAnsi="Tahoma" w:cs="Tahoma"/>
                <w:snapToGrid w:val="0"/>
                <w:color w:val="000000"/>
              </w:rPr>
            </w:pPr>
          </w:p>
        </w:tc>
      </w:tr>
      <w:tr w:rsidR="0033135D" w:rsidRPr="00CE1BAD" w14:paraId="0CF62B09" w14:textId="77777777" w:rsidTr="00E83200">
        <w:trPr>
          <w:trHeight w:val="235"/>
        </w:trPr>
        <w:tc>
          <w:tcPr>
            <w:tcW w:w="3430" w:type="dxa"/>
            <w:tcBorders>
              <w:top w:val="single" w:sz="4" w:space="0" w:color="auto"/>
            </w:tcBorders>
          </w:tcPr>
          <w:p w14:paraId="060B5068" w14:textId="77777777" w:rsidR="0033135D" w:rsidRPr="00CE1BAD" w:rsidRDefault="0033135D" w:rsidP="00E83200">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7B185B34" w14:textId="77777777" w:rsidR="0033135D" w:rsidRPr="00CE1BAD" w:rsidRDefault="0033135D" w:rsidP="00E83200">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706FD2C8" w14:textId="77777777" w:rsidR="0033135D" w:rsidRPr="00CE1BAD" w:rsidRDefault="0033135D" w:rsidP="00E83200">
            <w:pPr>
              <w:keepNext/>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5ADDACCB" w14:textId="77777777" w:rsidR="0033135D" w:rsidRDefault="0033135D" w:rsidP="00DA268B">
      <w:pPr>
        <w:keepNext/>
        <w:tabs>
          <w:tab w:val="left" w:pos="2835"/>
        </w:tabs>
        <w:ind w:left="284" w:hanging="284"/>
        <w:jc w:val="both"/>
        <w:rPr>
          <w:rFonts w:ascii="Tahoma" w:hAnsi="Tahoma" w:cs="Tahoma"/>
        </w:rPr>
      </w:pPr>
    </w:p>
    <w:p w14:paraId="053ACE40" w14:textId="77777777" w:rsidR="0033135D" w:rsidRDefault="0033135D" w:rsidP="00DA268B">
      <w:pPr>
        <w:keepNext/>
        <w:tabs>
          <w:tab w:val="left" w:pos="2835"/>
        </w:tabs>
        <w:ind w:left="284" w:hanging="284"/>
        <w:jc w:val="both"/>
        <w:rPr>
          <w:rFonts w:ascii="Tahoma" w:hAnsi="Tahoma" w:cs="Tahoma"/>
        </w:rPr>
      </w:pPr>
    </w:p>
    <w:p w14:paraId="3C07334F" w14:textId="77777777" w:rsidR="0033135D" w:rsidRDefault="0033135D" w:rsidP="00DA268B">
      <w:pPr>
        <w:keepNext/>
        <w:tabs>
          <w:tab w:val="left" w:pos="2835"/>
        </w:tabs>
        <w:ind w:left="284" w:hanging="284"/>
        <w:jc w:val="both"/>
        <w:rPr>
          <w:rFonts w:ascii="Tahoma" w:hAnsi="Tahoma" w:cs="Tahoma"/>
        </w:rPr>
      </w:pPr>
    </w:p>
    <w:p w14:paraId="7B48312B" w14:textId="77777777" w:rsidR="0033135D" w:rsidRDefault="0033135D" w:rsidP="00DA268B">
      <w:pPr>
        <w:keepNext/>
        <w:tabs>
          <w:tab w:val="left" w:pos="2835"/>
        </w:tabs>
        <w:ind w:left="284" w:hanging="284"/>
        <w:jc w:val="both"/>
        <w:rPr>
          <w:rFonts w:ascii="Tahoma" w:hAnsi="Tahoma" w:cs="Tahoma"/>
        </w:rPr>
      </w:pPr>
    </w:p>
    <w:p w14:paraId="1B9325CD" w14:textId="77777777" w:rsidR="0033135D" w:rsidRDefault="0033135D" w:rsidP="00DA268B">
      <w:pPr>
        <w:keepNext/>
        <w:tabs>
          <w:tab w:val="left" w:pos="2835"/>
        </w:tabs>
        <w:ind w:left="284" w:hanging="284"/>
        <w:jc w:val="both"/>
        <w:rPr>
          <w:rFonts w:ascii="Tahoma" w:hAnsi="Tahoma" w:cs="Tahoma"/>
        </w:rPr>
      </w:pPr>
    </w:p>
    <w:p w14:paraId="771DE197" w14:textId="77777777" w:rsidR="0033135D" w:rsidRDefault="0033135D" w:rsidP="00DA268B">
      <w:pPr>
        <w:keepNext/>
        <w:tabs>
          <w:tab w:val="left" w:pos="2835"/>
        </w:tabs>
        <w:ind w:left="284" w:hanging="284"/>
        <w:jc w:val="both"/>
        <w:rPr>
          <w:rFonts w:ascii="Tahoma" w:hAnsi="Tahoma" w:cs="Tahoma"/>
        </w:rPr>
      </w:pPr>
    </w:p>
    <w:p w14:paraId="50645FEE" w14:textId="77777777" w:rsidR="0033135D" w:rsidRDefault="0033135D" w:rsidP="00DA268B">
      <w:pPr>
        <w:keepNext/>
        <w:tabs>
          <w:tab w:val="left" w:pos="2835"/>
        </w:tabs>
        <w:ind w:left="284" w:hanging="284"/>
        <w:jc w:val="both"/>
        <w:rPr>
          <w:rFonts w:ascii="Tahoma" w:hAnsi="Tahoma" w:cs="Tahoma"/>
        </w:rPr>
      </w:pPr>
    </w:p>
    <w:p w14:paraId="35C113E4" w14:textId="77777777" w:rsidR="0033135D" w:rsidRDefault="0033135D" w:rsidP="00DA268B">
      <w:pPr>
        <w:keepNext/>
        <w:tabs>
          <w:tab w:val="left" w:pos="2835"/>
        </w:tabs>
        <w:ind w:left="284" w:hanging="284"/>
        <w:jc w:val="both"/>
        <w:rPr>
          <w:rFonts w:ascii="Tahoma" w:hAnsi="Tahoma" w:cs="Tahoma"/>
        </w:rPr>
      </w:pPr>
    </w:p>
    <w:p w14:paraId="4B24D0EB" w14:textId="77777777" w:rsidR="0033135D" w:rsidRDefault="0033135D" w:rsidP="00DA268B">
      <w:pPr>
        <w:keepNext/>
        <w:tabs>
          <w:tab w:val="left" w:pos="2835"/>
        </w:tabs>
        <w:ind w:left="284" w:hanging="284"/>
        <w:jc w:val="both"/>
        <w:rPr>
          <w:rFonts w:ascii="Tahoma" w:hAnsi="Tahoma" w:cs="Tahoma"/>
        </w:rPr>
      </w:pPr>
    </w:p>
    <w:p w14:paraId="5E6F9EF6" w14:textId="77777777" w:rsidR="0033135D" w:rsidRDefault="0033135D" w:rsidP="00DA268B">
      <w:pPr>
        <w:keepNext/>
        <w:tabs>
          <w:tab w:val="left" w:pos="2835"/>
        </w:tabs>
        <w:ind w:left="284" w:hanging="284"/>
        <w:jc w:val="both"/>
        <w:rPr>
          <w:rFonts w:ascii="Tahoma" w:hAnsi="Tahoma" w:cs="Tahoma"/>
        </w:rPr>
      </w:pPr>
    </w:p>
    <w:p w14:paraId="7B322A2A" w14:textId="77777777" w:rsidR="0033135D" w:rsidRDefault="0033135D" w:rsidP="00DA268B">
      <w:pPr>
        <w:keepNext/>
        <w:tabs>
          <w:tab w:val="left" w:pos="2835"/>
        </w:tabs>
        <w:ind w:left="284" w:hanging="284"/>
        <w:jc w:val="both"/>
        <w:rPr>
          <w:rFonts w:ascii="Tahoma" w:hAnsi="Tahoma" w:cs="Tahoma"/>
        </w:rPr>
      </w:pPr>
    </w:p>
    <w:p w14:paraId="4E88958D" w14:textId="77777777" w:rsidR="0033135D" w:rsidRDefault="0033135D" w:rsidP="00DA268B">
      <w:pPr>
        <w:keepNext/>
        <w:tabs>
          <w:tab w:val="left" w:pos="2835"/>
        </w:tabs>
        <w:ind w:left="284" w:hanging="284"/>
        <w:jc w:val="both"/>
        <w:rPr>
          <w:rFonts w:ascii="Tahoma" w:hAnsi="Tahoma" w:cs="Tahoma"/>
        </w:rPr>
      </w:pPr>
    </w:p>
    <w:p w14:paraId="68DE2BA5" w14:textId="77777777" w:rsidR="0033135D" w:rsidRDefault="0033135D" w:rsidP="00DA268B">
      <w:pPr>
        <w:keepNext/>
        <w:tabs>
          <w:tab w:val="left" w:pos="2835"/>
        </w:tabs>
        <w:ind w:left="284" w:hanging="284"/>
        <w:jc w:val="both"/>
        <w:rPr>
          <w:rFonts w:ascii="Tahoma" w:hAnsi="Tahoma" w:cs="Tahoma"/>
        </w:rPr>
      </w:pPr>
    </w:p>
    <w:p w14:paraId="2E3D4896" w14:textId="77777777" w:rsidR="0033135D" w:rsidRDefault="0033135D" w:rsidP="00DA268B">
      <w:pPr>
        <w:keepNext/>
        <w:tabs>
          <w:tab w:val="left" w:pos="2835"/>
        </w:tabs>
        <w:ind w:left="284" w:hanging="284"/>
        <w:jc w:val="both"/>
        <w:rPr>
          <w:rFonts w:ascii="Tahoma" w:hAnsi="Tahoma" w:cs="Tahoma"/>
        </w:rPr>
      </w:pPr>
    </w:p>
    <w:p w14:paraId="00166EB3" w14:textId="77777777" w:rsidR="0033135D" w:rsidRDefault="0033135D" w:rsidP="00DA268B">
      <w:pPr>
        <w:keepNext/>
        <w:tabs>
          <w:tab w:val="left" w:pos="2835"/>
        </w:tabs>
        <w:ind w:left="284" w:hanging="284"/>
        <w:jc w:val="both"/>
        <w:rPr>
          <w:rFonts w:ascii="Tahoma" w:hAnsi="Tahoma" w:cs="Tahoma"/>
        </w:rPr>
      </w:pPr>
    </w:p>
    <w:p w14:paraId="77A17216" w14:textId="77777777" w:rsidR="0033135D" w:rsidRDefault="0033135D" w:rsidP="00DA268B">
      <w:pPr>
        <w:keepNext/>
        <w:tabs>
          <w:tab w:val="left" w:pos="2835"/>
        </w:tabs>
        <w:ind w:left="284" w:hanging="284"/>
        <w:jc w:val="both"/>
        <w:rPr>
          <w:rFonts w:ascii="Tahoma" w:hAnsi="Tahoma" w:cs="Tahoma"/>
        </w:rPr>
      </w:pPr>
    </w:p>
    <w:p w14:paraId="07A2A484" w14:textId="77777777" w:rsidR="0033135D" w:rsidRDefault="0033135D" w:rsidP="00DA268B">
      <w:pPr>
        <w:keepNext/>
        <w:tabs>
          <w:tab w:val="left" w:pos="2835"/>
        </w:tabs>
        <w:ind w:left="284" w:hanging="284"/>
        <w:jc w:val="both"/>
        <w:rPr>
          <w:rFonts w:ascii="Tahoma" w:hAnsi="Tahoma" w:cs="Tahoma"/>
        </w:rPr>
      </w:pPr>
    </w:p>
    <w:p w14:paraId="058E1A13" w14:textId="77777777" w:rsidR="0033135D" w:rsidRDefault="0033135D" w:rsidP="00DA268B">
      <w:pPr>
        <w:keepNext/>
        <w:tabs>
          <w:tab w:val="left" w:pos="2835"/>
        </w:tabs>
        <w:ind w:left="284" w:hanging="284"/>
        <w:jc w:val="both"/>
        <w:rPr>
          <w:rFonts w:ascii="Tahoma" w:hAnsi="Tahoma" w:cs="Tahoma"/>
        </w:rPr>
      </w:pPr>
    </w:p>
    <w:p w14:paraId="378AEE45" w14:textId="77777777" w:rsidR="00EA4CDF" w:rsidRDefault="00EA4CDF" w:rsidP="00DA268B">
      <w:pPr>
        <w:keepNext/>
        <w:tabs>
          <w:tab w:val="left" w:pos="2835"/>
        </w:tabs>
        <w:ind w:left="284" w:hanging="284"/>
        <w:jc w:val="both"/>
        <w:rPr>
          <w:rFonts w:ascii="Tahoma" w:hAnsi="Tahoma" w:cs="Tahoma"/>
        </w:rPr>
      </w:pPr>
    </w:p>
    <w:p w14:paraId="67E39CB7" w14:textId="77777777" w:rsidR="00EA4CDF" w:rsidRDefault="00EA4CDF" w:rsidP="00DA268B">
      <w:pPr>
        <w:keepNext/>
        <w:tabs>
          <w:tab w:val="left" w:pos="2835"/>
        </w:tabs>
        <w:ind w:left="284" w:hanging="284"/>
        <w:jc w:val="both"/>
        <w:rPr>
          <w:rFonts w:ascii="Tahoma" w:hAnsi="Tahoma" w:cs="Tahoma"/>
        </w:rPr>
      </w:pPr>
    </w:p>
    <w:p w14:paraId="21FFF58B" w14:textId="77777777" w:rsidR="0033135D" w:rsidRDefault="0033135D" w:rsidP="00DA268B">
      <w:pPr>
        <w:keepNext/>
        <w:tabs>
          <w:tab w:val="left" w:pos="2835"/>
        </w:tabs>
        <w:ind w:left="284" w:hanging="284"/>
        <w:jc w:val="both"/>
        <w:rPr>
          <w:rFonts w:ascii="Tahoma" w:hAnsi="Tahoma" w:cs="Tahoma"/>
        </w:rPr>
      </w:pPr>
    </w:p>
    <w:p w14:paraId="737B9FE6" w14:textId="77777777" w:rsidR="0033135D" w:rsidRDefault="0033135D" w:rsidP="00DA268B">
      <w:pPr>
        <w:keepNext/>
        <w:tabs>
          <w:tab w:val="left" w:pos="2835"/>
        </w:tabs>
        <w:ind w:left="284" w:hanging="284"/>
        <w:jc w:val="both"/>
        <w:rPr>
          <w:rFonts w:ascii="Tahoma" w:hAnsi="Tahoma" w:cs="Tahoma"/>
        </w:rPr>
      </w:pPr>
    </w:p>
    <w:p w14:paraId="68B2228E" w14:textId="77777777" w:rsidR="0033135D" w:rsidRDefault="0033135D" w:rsidP="00DA268B">
      <w:pPr>
        <w:keepNext/>
        <w:tabs>
          <w:tab w:val="left" w:pos="2835"/>
        </w:tabs>
        <w:ind w:left="284" w:hanging="284"/>
        <w:jc w:val="both"/>
        <w:rPr>
          <w:rFonts w:ascii="Tahoma" w:hAnsi="Tahoma" w:cs="Tahoma"/>
        </w:rPr>
      </w:pPr>
    </w:p>
    <w:p w14:paraId="14E47FEC" w14:textId="77777777" w:rsidR="0033135D" w:rsidRDefault="0033135D" w:rsidP="00DA268B">
      <w:pPr>
        <w:keepNext/>
        <w:tabs>
          <w:tab w:val="left" w:pos="2835"/>
        </w:tabs>
        <w:ind w:left="284" w:hanging="284"/>
        <w:jc w:val="both"/>
        <w:rPr>
          <w:rFonts w:ascii="Tahoma" w:hAnsi="Tahoma" w:cs="Tahoma"/>
        </w:rPr>
      </w:pPr>
    </w:p>
    <w:p w14:paraId="1D0C4E83" w14:textId="77777777" w:rsidR="0033135D" w:rsidRDefault="0033135D" w:rsidP="00DA268B">
      <w:pPr>
        <w:keepNext/>
        <w:tabs>
          <w:tab w:val="left" w:pos="2835"/>
        </w:tabs>
        <w:ind w:left="284" w:hanging="284"/>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3189A" w:rsidRPr="00CE1BAD" w14:paraId="065867D4" w14:textId="77777777" w:rsidTr="001E05E9">
        <w:tc>
          <w:tcPr>
            <w:tcW w:w="7938" w:type="dxa"/>
          </w:tcPr>
          <w:p w14:paraId="7C2CBFE4" w14:textId="77777777" w:rsidR="0053189A" w:rsidRPr="00CE1BAD" w:rsidRDefault="0053189A" w:rsidP="001E05E9">
            <w:pPr>
              <w:keepNext/>
              <w:jc w:val="both"/>
              <w:rPr>
                <w:rFonts w:ascii="Tahoma" w:hAnsi="Tahoma" w:cs="Tahoma"/>
              </w:rPr>
            </w:pPr>
            <w:r>
              <w:rPr>
                <w:rFonts w:ascii="Tahoma" w:hAnsi="Tahoma" w:cs="Tahoma"/>
              </w:rPr>
              <w:br w:type="page"/>
            </w:r>
            <w:r>
              <w:rPr>
                <w:rFonts w:ascii="Tahoma" w:hAnsi="Tahoma" w:cs="Tahoma"/>
              </w:rPr>
              <w:br w:type="page"/>
            </w:r>
            <w:r>
              <w:br w:type="page"/>
            </w:r>
            <w:r>
              <w:br w:type="page"/>
            </w:r>
            <w:r>
              <w:br w:type="page"/>
            </w:r>
            <w:r w:rsidRPr="00170F86">
              <w:rPr>
                <w:rFonts w:ascii="Tahoma" w:hAnsi="Tahoma" w:cs="Tahoma"/>
              </w:rPr>
              <w:t>REALIZIRANI ČISTI PRIHODKI OD PRODAJE</w:t>
            </w:r>
          </w:p>
        </w:tc>
        <w:tc>
          <w:tcPr>
            <w:tcW w:w="1560" w:type="dxa"/>
          </w:tcPr>
          <w:p w14:paraId="5BCA98E5" w14:textId="77777777" w:rsidR="0053189A" w:rsidRPr="00CE1BAD" w:rsidRDefault="0053189A" w:rsidP="001E05E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33135D">
              <w:rPr>
                <w:rFonts w:ascii="Tahoma" w:hAnsi="Tahoma" w:cs="Tahoma"/>
                <w:b/>
                <w:i/>
              </w:rPr>
              <w:t>/3</w:t>
            </w:r>
          </w:p>
        </w:tc>
      </w:tr>
    </w:tbl>
    <w:p w14:paraId="0893F34E" w14:textId="77777777" w:rsidR="00D21522" w:rsidRDefault="00D21522" w:rsidP="00DA268B">
      <w:pPr>
        <w:keepNext/>
      </w:pPr>
    </w:p>
    <w:p w14:paraId="2EE9AF29" w14:textId="77777777" w:rsidR="00D21522" w:rsidRDefault="00D21522" w:rsidP="00DA268B">
      <w:pPr>
        <w:keepNext/>
        <w:jc w:val="both"/>
        <w:rPr>
          <w:rFonts w:ascii="Tahoma" w:hAnsi="Tahoma" w:cs="Tahoma"/>
          <w:b/>
        </w:rPr>
      </w:pPr>
    </w:p>
    <w:p w14:paraId="55F177BC" w14:textId="77777777" w:rsidR="00D21522" w:rsidRDefault="00EA4CDF" w:rsidP="00DA268B">
      <w:pPr>
        <w:keepNext/>
        <w:rPr>
          <w:rFonts w:ascii="Tahoma" w:hAnsi="Tahoma" w:cs="Tahoma"/>
          <w:b/>
          <w:color w:val="FF0000"/>
        </w:rPr>
      </w:pPr>
      <w:r w:rsidRPr="00EA4CDF">
        <w:rPr>
          <w:rFonts w:ascii="Tahoma" w:hAnsi="Tahoma" w:cs="Tahoma"/>
          <w:b/>
          <w:color w:val="000000" w:themeColor="text1"/>
        </w:rPr>
        <w:t>SNAGA-120/18 »Storitve naklada in prevoza odpadkov na relaciji ZC Dragonja – RCERO Ljubljana«</w:t>
      </w:r>
    </w:p>
    <w:p w14:paraId="2B8B37D9" w14:textId="77777777" w:rsidR="00D21522" w:rsidRDefault="00D21522" w:rsidP="00DA268B">
      <w:pPr>
        <w:keepNext/>
      </w:pPr>
    </w:p>
    <w:p w14:paraId="16EA3D6D" w14:textId="77777777" w:rsidR="00D21522" w:rsidRDefault="00D21522" w:rsidP="00DA268B">
      <w:pPr>
        <w:keepNext/>
      </w:pPr>
    </w:p>
    <w:p w14:paraId="33433DEA" w14:textId="77777777" w:rsidR="00D21522" w:rsidRPr="00110E02" w:rsidRDefault="00D21522" w:rsidP="00DA268B">
      <w:pPr>
        <w:keepNext/>
        <w:jc w:val="both"/>
        <w:rPr>
          <w:rFonts w:ascii="Tahoma" w:hAnsi="Tahoma" w:cs="Tahoma"/>
        </w:rPr>
      </w:pPr>
      <w:r w:rsidRPr="00110E02">
        <w:rPr>
          <w:rFonts w:ascii="Tahoma" w:hAnsi="Tahoma" w:cs="Tahoma"/>
          <w:b/>
        </w:rPr>
        <w:t>IZJAVLJAMO</w:t>
      </w:r>
      <w:r w:rsidRPr="00110E02">
        <w:rPr>
          <w:rFonts w:ascii="Tahoma" w:hAnsi="Tahoma" w:cs="Tahoma"/>
        </w:rPr>
        <w:t>, da so v letu 201</w:t>
      </w:r>
      <w:r w:rsidR="00905CC0">
        <w:rPr>
          <w:rFonts w:ascii="Tahoma" w:hAnsi="Tahoma" w:cs="Tahoma"/>
        </w:rPr>
        <w:t>7</w:t>
      </w:r>
      <w:r w:rsidRPr="00110E02">
        <w:rPr>
          <w:rFonts w:ascii="Tahoma" w:hAnsi="Tahoma" w:cs="Tahoma"/>
        </w:rPr>
        <w:t xml:space="preserve"> </w:t>
      </w:r>
      <w:r>
        <w:rPr>
          <w:rFonts w:ascii="Tahoma" w:hAnsi="Tahoma" w:cs="Tahoma"/>
        </w:rPr>
        <w:t xml:space="preserve">realizirani </w:t>
      </w:r>
      <w:r w:rsidRPr="00110E02">
        <w:rPr>
          <w:rFonts w:ascii="Tahoma" w:hAnsi="Tahoma" w:cs="Tahoma"/>
        </w:rPr>
        <w:t>čisti prihodki od prodaje znašali:</w:t>
      </w:r>
    </w:p>
    <w:p w14:paraId="35AB0024" w14:textId="77777777" w:rsidR="00D21522" w:rsidRDefault="00D21522" w:rsidP="00DA268B">
      <w:pPr>
        <w:keepNext/>
        <w:jc w:val="both"/>
        <w:rPr>
          <w:rFonts w:ascii="Tahoma" w:hAnsi="Tahoma" w:cs="Tahoma"/>
          <w:b/>
        </w:rPr>
      </w:pPr>
    </w:p>
    <w:p w14:paraId="7C313F83" w14:textId="77777777" w:rsidR="00D21522" w:rsidRDefault="00D21522" w:rsidP="00DA268B">
      <w:pPr>
        <w:keepNext/>
        <w:jc w:val="both"/>
        <w:rPr>
          <w:rFonts w:ascii="Tahoma" w:hAnsi="Tahoma" w:cs="Tahoma"/>
          <w:b/>
        </w:rPr>
      </w:pPr>
    </w:p>
    <w:p w14:paraId="085E8E03" w14:textId="77777777" w:rsidR="00D21522" w:rsidRPr="00110E02" w:rsidRDefault="00D21522" w:rsidP="00DA268B">
      <w:pPr>
        <w:keepNext/>
        <w:jc w:val="both"/>
        <w:rPr>
          <w:rFonts w:ascii="Tahoma" w:hAnsi="Tahoma" w:cs="Tahoma"/>
          <w:b/>
        </w:rPr>
      </w:pPr>
    </w:p>
    <w:p w14:paraId="2E7AC1A9" w14:textId="77777777" w:rsidR="00D21522" w:rsidRPr="00110E02" w:rsidRDefault="00D21522" w:rsidP="00DA268B">
      <w:pPr>
        <w:keepNext/>
        <w:jc w:val="both"/>
        <w:rPr>
          <w:rFonts w:ascii="Tahoma" w:hAnsi="Tahoma" w:cs="Tahoma"/>
        </w:rPr>
      </w:pPr>
      <w:r>
        <w:rPr>
          <w:rFonts w:ascii="Tahoma" w:hAnsi="Tahoma" w:cs="Tahoma"/>
          <w:b/>
        </w:rPr>
        <w:t>Realizirani č</w:t>
      </w:r>
      <w:r w:rsidRPr="00110E02">
        <w:rPr>
          <w:rFonts w:ascii="Tahoma" w:hAnsi="Tahoma" w:cs="Tahoma"/>
          <w:b/>
        </w:rPr>
        <w:t>isti prihodki od prodaje v letu 201</w:t>
      </w:r>
      <w:r w:rsidR="00905CC0">
        <w:rPr>
          <w:rFonts w:ascii="Tahoma" w:hAnsi="Tahoma" w:cs="Tahoma"/>
          <w:b/>
        </w:rPr>
        <w:t>7</w:t>
      </w:r>
      <w:r w:rsidRPr="00110E02">
        <w:rPr>
          <w:rFonts w:ascii="Tahoma" w:hAnsi="Tahoma" w:cs="Tahoma"/>
          <w:b/>
        </w:rPr>
        <w:t>:</w:t>
      </w:r>
      <w:r>
        <w:rPr>
          <w:rFonts w:ascii="Tahoma" w:hAnsi="Tahoma" w:cs="Tahoma"/>
          <w:b/>
        </w:rPr>
        <w:t xml:space="preserve"> ___________________________</w:t>
      </w:r>
      <w:r w:rsidRPr="00110E02">
        <w:rPr>
          <w:rFonts w:ascii="Tahoma" w:hAnsi="Tahoma" w:cs="Tahoma"/>
          <w:b/>
        </w:rPr>
        <w:t xml:space="preserve"> EUR</w:t>
      </w:r>
      <w:r w:rsidRPr="00110E02">
        <w:rPr>
          <w:rFonts w:ascii="Tahoma" w:hAnsi="Tahoma" w:cs="Tahoma"/>
        </w:rPr>
        <w:t>.</w:t>
      </w:r>
    </w:p>
    <w:p w14:paraId="36644F8E" w14:textId="77777777" w:rsidR="00D21522" w:rsidRDefault="00D21522" w:rsidP="00DA268B">
      <w:pPr>
        <w:keepNext/>
        <w:jc w:val="both"/>
        <w:rPr>
          <w:rFonts w:ascii="Tahoma" w:hAnsi="Tahoma" w:cs="Tahoma"/>
        </w:rPr>
      </w:pPr>
    </w:p>
    <w:p w14:paraId="414CC849" w14:textId="77777777" w:rsidR="00D21522" w:rsidRDefault="00D21522" w:rsidP="00DA268B">
      <w:pPr>
        <w:keepNext/>
        <w:jc w:val="both"/>
        <w:rPr>
          <w:rFonts w:ascii="Tahoma" w:hAnsi="Tahoma" w:cs="Tahoma"/>
        </w:rPr>
      </w:pPr>
    </w:p>
    <w:p w14:paraId="39AC8039" w14:textId="77777777" w:rsidR="00D21522" w:rsidRPr="00110E02" w:rsidRDefault="00D21522" w:rsidP="00DA268B">
      <w:pPr>
        <w:keepNext/>
        <w:jc w:val="both"/>
        <w:rPr>
          <w:rFonts w:ascii="Tahoma" w:hAnsi="Tahoma" w:cs="Tahoma"/>
        </w:rPr>
      </w:pPr>
      <w:r>
        <w:rPr>
          <w:rFonts w:ascii="Tahoma" w:hAnsi="Tahoma" w:cs="Tahoma"/>
        </w:rPr>
        <w:t>Na zahtevo naročnika bomo predložili dokazila, ki bodo izkazovala realizirane čiste prihodke od prodaje v letu 201</w:t>
      </w:r>
      <w:r w:rsidR="00EA4CDF">
        <w:rPr>
          <w:rFonts w:ascii="Tahoma" w:hAnsi="Tahoma" w:cs="Tahoma"/>
        </w:rPr>
        <w:t>7</w:t>
      </w:r>
      <w:r>
        <w:rPr>
          <w:rFonts w:ascii="Tahoma" w:hAnsi="Tahoma" w:cs="Tahoma"/>
        </w:rPr>
        <w:t>.</w:t>
      </w:r>
    </w:p>
    <w:p w14:paraId="29BFCD2C" w14:textId="77777777" w:rsidR="00D21522" w:rsidRDefault="00D21522" w:rsidP="00DA268B">
      <w:pPr>
        <w:keepNext/>
      </w:pPr>
    </w:p>
    <w:p w14:paraId="3E2EC8E2" w14:textId="77777777" w:rsidR="00D21522" w:rsidRDefault="00D21522" w:rsidP="00DA268B">
      <w:pPr>
        <w:keepNext/>
      </w:pPr>
    </w:p>
    <w:p w14:paraId="23DD4CE9" w14:textId="77777777" w:rsidR="00D21522" w:rsidRDefault="00D21522" w:rsidP="00DA268B">
      <w:pPr>
        <w:keepNext/>
      </w:pPr>
    </w:p>
    <w:p w14:paraId="7BDC5311" w14:textId="77777777" w:rsidR="00D21522" w:rsidRDefault="00D21522" w:rsidP="00DA268B">
      <w:pPr>
        <w:keepNext/>
      </w:pPr>
    </w:p>
    <w:p w14:paraId="4E6BBDDE" w14:textId="77777777" w:rsidR="00D21522" w:rsidRDefault="00D21522" w:rsidP="00DA268B">
      <w:pPr>
        <w:keepNext/>
      </w:pPr>
    </w:p>
    <w:p w14:paraId="165FCFE2" w14:textId="77777777" w:rsidR="00D21522" w:rsidRDefault="00D21522" w:rsidP="00DA268B">
      <w:pPr>
        <w:keepNext/>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D21522" w:rsidRPr="005D5727" w14:paraId="3A4A8FF3" w14:textId="77777777" w:rsidTr="00E118C7">
        <w:trPr>
          <w:trHeight w:val="235"/>
        </w:trPr>
        <w:tc>
          <w:tcPr>
            <w:tcW w:w="3430" w:type="dxa"/>
            <w:tcBorders>
              <w:bottom w:val="single" w:sz="4" w:space="0" w:color="auto"/>
            </w:tcBorders>
          </w:tcPr>
          <w:p w14:paraId="74B6C998" w14:textId="77777777" w:rsidR="00D21522" w:rsidRPr="00CE1BAD" w:rsidRDefault="00D21522" w:rsidP="00DA268B">
            <w:pPr>
              <w:keepNext/>
              <w:jc w:val="both"/>
              <w:rPr>
                <w:rFonts w:ascii="Tahoma" w:hAnsi="Tahoma" w:cs="Tahoma"/>
                <w:snapToGrid w:val="0"/>
                <w:color w:val="000000"/>
              </w:rPr>
            </w:pPr>
          </w:p>
        </w:tc>
        <w:tc>
          <w:tcPr>
            <w:tcW w:w="2320" w:type="dxa"/>
          </w:tcPr>
          <w:p w14:paraId="2360CAC6" w14:textId="77777777" w:rsidR="00D21522" w:rsidRPr="00CE1BAD" w:rsidRDefault="00D21522" w:rsidP="00DA268B">
            <w:pPr>
              <w:keepNext/>
              <w:jc w:val="center"/>
              <w:rPr>
                <w:rFonts w:ascii="Tahoma" w:hAnsi="Tahoma" w:cs="Tahoma"/>
                <w:snapToGrid w:val="0"/>
                <w:color w:val="000000"/>
              </w:rPr>
            </w:pPr>
          </w:p>
        </w:tc>
        <w:tc>
          <w:tcPr>
            <w:tcW w:w="3290" w:type="dxa"/>
            <w:tcBorders>
              <w:bottom w:val="single" w:sz="4" w:space="0" w:color="auto"/>
            </w:tcBorders>
          </w:tcPr>
          <w:p w14:paraId="534FDFD3" w14:textId="77777777" w:rsidR="00D21522" w:rsidRPr="005D5727" w:rsidRDefault="00D21522" w:rsidP="00DA268B">
            <w:pPr>
              <w:keepNext/>
              <w:tabs>
                <w:tab w:val="left" w:pos="567"/>
                <w:tab w:val="num" w:pos="851"/>
                <w:tab w:val="left" w:pos="993"/>
              </w:tabs>
              <w:jc w:val="both"/>
              <w:rPr>
                <w:rFonts w:ascii="Tahoma" w:hAnsi="Tahoma" w:cs="Tahoma"/>
                <w:snapToGrid w:val="0"/>
                <w:color w:val="000000"/>
              </w:rPr>
            </w:pPr>
          </w:p>
        </w:tc>
      </w:tr>
      <w:tr w:rsidR="00D21522" w:rsidRPr="00CE1BAD" w14:paraId="3F187E4D" w14:textId="77777777" w:rsidTr="00E118C7">
        <w:trPr>
          <w:trHeight w:val="235"/>
        </w:trPr>
        <w:tc>
          <w:tcPr>
            <w:tcW w:w="3430" w:type="dxa"/>
            <w:tcBorders>
              <w:top w:val="single" w:sz="4" w:space="0" w:color="auto"/>
            </w:tcBorders>
          </w:tcPr>
          <w:p w14:paraId="59811F23" w14:textId="77777777" w:rsidR="00D21522" w:rsidRPr="00CE1BAD" w:rsidRDefault="00D21522" w:rsidP="00DA268B">
            <w:pPr>
              <w:keepNext/>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499474F4" w14:textId="77777777" w:rsidR="00D21522" w:rsidRPr="00CE1BAD" w:rsidRDefault="00D21522" w:rsidP="00DA268B">
            <w:pPr>
              <w:keepNext/>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5F579C6A" w14:textId="77777777" w:rsidR="00D21522" w:rsidRPr="00CE1BAD" w:rsidRDefault="00D21522" w:rsidP="00DA268B">
            <w:pPr>
              <w:keepNext/>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29B22A1D" w14:textId="77777777" w:rsidR="00D21522" w:rsidRDefault="00D21522" w:rsidP="00DA268B">
      <w:pPr>
        <w:keepNext/>
        <w:jc w:val="both"/>
        <w:rPr>
          <w:rFonts w:ascii="Tahoma" w:hAnsi="Tahoma" w:cs="Tahoma"/>
          <w:bCs/>
          <w:i/>
          <w:noProof/>
          <w:sz w:val="18"/>
          <w:szCs w:val="18"/>
        </w:rPr>
      </w:pPr>
    </w:p>
    <w:p w14:paraId="330661B8" w14:textId="77777777" w:rsidR="00D21522" w:rsidRDefault="00D21522" w:rsidP="00DA268B">
      <w:pPr>
        <w:keepNext/>
        <w:jc w:val="both"/>
        <w:rPr>
          <w:rFonts w:ascii="Tahoma" w:hAnsi="Tahoma" w:cs="Tahoma"/>
          <w:bCs/>
          <w:i/>
          <w:noProof/>
          <w:sz w:val="18"/>
          <w:szCs w:val="18"/>
        </w:rPr>
      </w:pPr>
    </w:p>
    <w:p w14:paraId="16DF98C0" w14:textId="77777777" w:rsidR="00D21522" w:rsidRDefault="00D21522" w:rsidP="00DA268B">
      <w:pPr>
        <w:keepNext/>
        <w:jc w:val="both"/>
        <w:rPr>
          <w:rFonts w:ascii="Tahoma" w:hAnsi="Tahoma" w:cs="Tahoma"/>
          <w:bCs/>
          <w:i/>
          <w:noProof/>
          <w:sz w:val="18"/>
          <w:szCs w:val="18"/>
        </w:rPr>
      </w:pPr>
    </w:p>
    <w:p w14:paraId="1AF3CD7A" w14:textId="77777777" w:rsidR="00D21522" w:rsidRDefault="00D21522" w:rsidP="00DA268B">
      <w:pPr>
        <w:keepNext/>
        <w:jc w:val="both"/>
        <w:rPr>
          <w:rFonts w:ascii="Tahoma" w:hAnsi="Tahoma" w:cs="Tahoma"/>
          <w:bCs/>
          <w:i/>
          <w:noProof/>
          <w:sz w:val="18"/>
          <w:szCs w:val="18"/>
        </w:rPr>
      </w:pPr>
    </w:p>
    <w:p w14:paraId="161E7EFD" w14:textId="77777777" w:rsidR="00D21522" w:rsidRDefault="00D21522" w:rsidP="00DA268B">
      <w:pPr>
        <w:keepNext/>
        <w:jc w:val="both"/>
        <w:rPr>
          <w:rFonts w:ascii="Tahoma" w:hAnsi="Tahoma" w:cs="Tahoma"/>
          <w:bCs/>
          <w:i/>
          <w:noProof/>
          <w:sz w:val="18"/>
          <w:szCs w:val="18"/>
        </w:rPr>
      </w:pPr>
    </w:p>
    <w:p w14:paraId="2AFA7632" w14:textId="77777777" w:rsidR="00D21522" w:rsidRDefault="00D21522" w:rsidP="00DA268B">
      <w:pPr>
        <w:keepNext/>
        <w:jc w:val="both"/>
        <w:rPr>
          <w:rFonts w:ascii="Tahoma" w:hAnsi="Tahoma" w:cs="Tahoma"/>
          <w:bCs/>
          <w:i/>
          <w:noProof/>
          <w:sz w:val="18"/>
          <w:szCs w:val="18"/>
        </w:rPr>
      </w:pPr>
    </w:p>
    <w:p w14:paraId="65951E2D" w14:textId="77777777" w:rsidR="00D21522" w:rsidRDefault="00D21522" w:rsidP="00DA268B">
      <w:pPr>
        <w:keepNext/>
        <w:jc w:val="both"/>
        <w:rPr>
          <w:rFonts w:ascii="Tahoma" w:hAnsi="Tahoma" w:cs="Tahoma"/>
          <w:bCs/>
          <w:i/>
          <w:noProof/>
          <w:sz w:val="18"/>
          <w:szCs w:val="18"/>
        </w:rPr>
      </w:pPr>
    </w:p>
    <w:p w14:paraId="24B37F2A" w14:textId="77777777" w:rsidR="00D21522" w:rsidRDefault="00D21522" w:rsidP="00DA268B">
      <w:pPr>
        <w:keepNext/>
        <w:jc w:val="both"/>
        <w:rPr>
          <w:rFonts w:ascii="Tahoma" w:hAnsi="Tahoma" w:cs="Tahoma"/>
          <w:bCs/>
          <w:i/>
          <w:noProof/>
          <w:sz w:val="18"/>
          <w:szCs w:val="18"/>
        </w:rPr>
      </w:pPr>
    </w:p>
    <w:p w14:paraId="1522276E" w14:textId="77777777" w:rsidR="00D21522" w:rsidRDefault="00D21522" w:rsidP="00DA268B">
      <w:pPr>
        <w:keepNext/>
        <w:jc w:val="both"/>
        <w:rPr>
          <w:rFonts w:ascii="Tahoma" w:hAnsi="Tahoma" w:cs="Tahoma"/>
          <w:bCs/>
          <w:i/>
          <w:noProof/>
          <w:sz w:val="18"/>
          <w:szCs w:val="18"/>
        </w:rPr>
      </w:pPr>
    </w:p>
    <w:p w14:paraId="5A4F7123" w14:textId="77777777" w:rsidR="00D21522" w:rsidRDefault="00D21522" w:rsidP="00DA268B">
      <w:pPr>
        <w:keepNext/>
        <w:jc w:val="both"/>
        <w:rPr>
          <w:rFonts w:ascii="Tahoma" w:hAnsi="Tahoma" w:cs="Tahoma"/>
          <w:bCs/>
          <w:i/>
          <w:noProof/>
          <w:sz w:val="18"/>
          <w:szCs w:val="18"/>
        </w:rPr>
      </w:pPr>
    </w:p>
    <w:p w14:paraId="34B4452D" w14:textId="77777777" w:rsidR="00D21522" w:rsidRDefault="00D21522" w:rsidP="00DA268B">
      <w:pPr>
        <w:keepNext/>
        <w:jc w:val="both"/>
        <w:rPr>
          <w:rFonts w:ascii="Tahoma" w:hAnsi="Tahoma" w:cs="Tahoma"/>
          <w:bCs/>
          <w:i/>
          <w:noProof/>
          <w:sz w:val="18"/>
          <w:szCs w:val="18"/>
        </w:rPr>
      </w:pPr>
    </w:p>
    <w:p w14:paraId="02CE93B0" w14:textId="77777777" w:rsidR="00D21522" w:rsidRDefault="00D21522" w:rsidP="00DA268B">
      <w:pPr>
        <w:keepNext/>
        <w:jc w:val="both"/>
        <w:rPr>
          <w:rFonts w:ascii="Tahoma" w:hAnsi="Tahoma" w:cs="Tahoma"/>
          <w:bCs/>
          <w:i/>
          <w:noProof/>
          <w:sz w:val="18"/>
          <w:szCs w:val="18"/>
        </w:rPr>
      </w:pPr>
    </w:p>
    <w:p w14:paraId="4A046D3A" w14:textId="77777777" w:rsidR="00D21522" w:rsidRDefault="00D21522" w:rsidP="00DA268B">
      <w:pPr>
        <w:keepNext/>
        <w:jc w:val="both"/>
        <w:rPr>
          <w:rFonts w:ascii="Tahoma" w:hAnsi="Tahoma" w:cs="Tahoma"/>
          <w:bCs/>
          <w:i/>
          <w:noProof/>
          <w:sz w:val="18"/>
          <w:szCs w:val="18"/>
        </w:rPr>
      </w:pPr>
    </w:p>
    <w:p w14:paraId="26DF1CF2" w14:textId="77777777" w:rsidR="00D21522" w:rsidRDefault="00D21522" w:rsidP="00DA268B">
      <w:pPr>
        <w:keepNext/>
        <w:jc w:val="both"/>
        <w:rPr>
          <w:rFonts w:ascii="Tahoma" w:hAnsi="Tahoma" w:cs="Tahoma"/>
          <w:bCs/>
          <w:i/>
          <w:noProof/>
          <w:sz w:val="18"/>
          <w:szCs w:val="18"/>
        </w:rPr>
      </w:pPr>
    </w:p>
    <w:p w14:paraId="58663658" w14:textId="77777777" w:rsidR="00D21522" w:rsidRDefault="00D21522" w:rsidP="00DA268B">
      <w:pPr>
        <w:keepNext/>
        <w:jc w:val="both"/>
        <w:rPr>
          <w:rFonts w:ascii="Tahoma" w:hAnsi="Tahoma" w:cs="Tahoma"/>
          <w:bCs/>
          <w:i/>
          <w:noProof/>
          <w:sz w:val="18"/>
          <w:szCs w:val="18"/>
        </w:rPr>
      </w:pPr>
    </w:p>
    <w:p w14:paraId="643FC447" w14:textId="77777777" w:rsidR="00EA4CDF" w:rsidRDefault="00EA4CDF" w:rsidP="00DA268B">
      <w:pPr>
        <w:keepNext/>
        <w:jc w:val="both"/>
        <w:rPr>
          <w:rFonts w:ascii="Tahoma" w:hAnsi="Tahoma" w:cs="Tahoma"/>
          <w:bCs/>
          <w:i/>
          <w:noProof/>
          <w:sz w:val="18"/>
          <w:szCs w:val="18"/>
        </w:rPr>
      </w:pPr>
    </w:p>
    <w:p w14:paraId="7D59D0B9" w14:textId="77777777" w:rsidR="00EA4CDF" w:rsidRDefault="00EA4CDF" w:rsidP="00DA268B">
      <w:pPr>
        <w:keepNext/>
        <w:jc w:val="both"/>
        <w:rPr>
          <w:rFonts w:ascii="Tahoma" w:hAnsi="Tahoma" w:cs="Tahoma"/>
          <w:bCs/>
          <w:i/>
          <w:noProof/>
          <w:sz w:val="18"/>
          <w:szCs w:val="18"/>
        </w:rPr>
      </w:pPr>
    </w:p>
    <w:p w14:paraId="79A94FDA" w14:textId="77777777" w:rsidR="00D21522" w:rsidRDefault="00D21522" w:rsidP="00DA268B">
      <w:pPr>
        <w:keepNext/>
        <w:jc w:val="both"/>
        <w:rPr>
          <w:rFonts w:ascii="Tahoma" w:hAnsi="Tahoma" w:cs="Tahoma"/>
          <w:bCs/>
          <w:i/>
          <w:noProof/>
          <w:sz w:val="18"/>
          <w:szCs w:val="18"/>
        </w:rPr>
      </w:pPr>
    </w:p>
    <w:p w14:paraId="6F6947C4" w14:textId="77777777" w:rsidR="00D21522" w:rsidRDefault="00D21522" w:rsidP="00DA268B">
      <w:pPr>
        <w:keepNext/>
        <w:jc w:val="both"/>
        <w:rPr>
          <w:rFonts w:ascii="Tahoma" w:hAnsi="Tahoma" w:cs="Tahoma"/>
          <w:bCs/>
          <w:i/>
          <w:noProof/>
          <w:sz w:val="18"/>
          <w:szCs w:val="18"/>
        </w:rPr>
      </w:pPr>
    </w:p>
    <w:p w14:paraId="34F327DC" w14:textId="77777777" w:rsidR="00D21522" w:rsidRDefault="00D21522" w:rsidP="00DA268B">
      <w:pPr>
        <w:keepNext/>
        <w:jc w:val="both"/>
        <w:rPr>
          <w:rFonts w:ascii="Tahoma" w:hAnsi="Tahoma" w:cs="Tahoma"/>
          <w:bCs/>
          <w:i/>
          <w:noProof/>
          <w:sz w:val="18"/>
          <w:szCs w:val="18"/>
        </w:rPr>
      </w:pPr>
    </w:p>
    <w:p w14:paraId="6F4CEDEC" w14:textId="77777777" w:rsidR="00D21522" w:rsidRDefault="00D21522" w:rsidP="00DA268B">
      <w:pPr>
        <w:keepNext/>
        <w:jc w:val="both"/>
        <w:rPr>
          <w:rFonts w:ascii="Tahoma" w:hAnsi="Tahoma" w:cs="Tahoma"/>
          <w:bCs/>
          <w:i/>
          <w:noProof/>
          <w:sz w:val="18"/>
          <w:szCs w:val="18"/>
        </w:rPr>
      </w:pPr>
    </w:p>
    <w:p w14:paraId="7550701E" w14:textId="77777777" w:rsidR="00D21522" w:rsidRDefault="00D21522" w:rsidP="00DA268B">
      <w:pPr>
        <w:keepNext/>
        <w:jc w:val="both"/>
        <w:rPr>
          <w:rFonts w:ascii="Tahoma" w:hAnsi="Tahoma" w:cs="Tahoma"/>
          <w:bCs/>
          <w:i/>
          <w:noProof/>
          <w:sz w:val="18"/>
          <w:szCs w:val="18"/>
        </w:rPr>
      </w:pPr>
    </w:p>
    <w:p w14:paraId="29EA12A1" w14:textId="77777777" w:rsidR="00D21522" w:rsidRDefault="00D21522" w:rsidP="00DA268B">
      <w:pPr>
        <w:keepNext/>
        <w:jc w:val="both"/>
        <w:rPr>
          <w:rFonts w:ascii="Tahoma" w:hAnsi="Tahoma" w:cs="Tahoma"/>
          <w:bCs/>
          <w:i/>
          <w:noProof/>
          <w:sz w:val="18"/>
          <w:szCs w:val="18"/>
        </w:rPr>
      </w:pPr>
    </w:p>
    <w:p w14:paraId="13D97B57" w14:textId="77777777" w:rsidR="00D21522" w:rsidRDefault="00D21522" w:rsidP="00DA268B">
      <w:pPr>
        <w:keepNext/>
        <w:jc w:val="both"/>
        <w:rPr>
          <w:rFonts w:ascii="Tahoma" w:hAnsi="Tahoma" w:cs="Tahoma"/>
          <w:bCs/>
          <w:i/>
          <w:noProof/>
          <w:sz w:val="18"/>
          <w:szCs w:val="18"/>
        </w:rPr>
      </w:pPr>
    </w:p>
    <w:p w14:paraId="195D6BB6" w14:textId="77777777" w:rsidR="00D21522" w:rsidRDefault="00D21522" w:rsidP="00DA268B">
      <w:pPr>
        <w:keepNext/>
        <w:jc w:val="both"/>
        <w:rPr>
          <w:rFonts w:ascii="Tahoma" w:hAnsi="Tahoma" w:cs="Tahoma"/>
          <w:bCs/>
          <w:i/>
          <w:noProof/>
          <w:sz w:val="18"/>
          <w:szCs w:val="18"/>
        </w:rPr>
      </w:pPr>
    </w:p>
    <w:p w14:paraId="2FF9D3F3" w14:textId="77777777" w:rsidR="00D21522" w:rsidRDefault="00D21522" w:rsidP="00DA268B">
      <w:pPr>
        <w:keepNext/>
        <w:jc w:val="both"/>
        <w:rPr>
          <w:rFonts w:ascii="Tahoma" w:hAnsi="Tahoma" w:cs="Tahoma"/>
          <w:bCs/>
          <w:i/>
          <w:noProof/>
          <w:sz w:val="18"/>
          <w:szCs w:val="18"/>
        </w:rPr>
      </w:pPr>
    </w:p>
    <w:p w14:paraId="1E44D8E9" w14:textId="77777777" w:rsidR="00D21522" w:rsidRDefault="00D21522" w:rsidP="00DA268B">
      <w:pPr>
        <w:keepNext/>
        <w:jc w:val="both"/>
        <w:rPr>
          <w:rFonts w:ascii="Tahoma" w:hAnsi="Tahoma" w:cs="Tahoma"/>
          <w:bCs/>
          <w:i/>
          <w:noProof/>
          <w:sz w:val="18"/>
          <w:szCs w:val="18"/>
        </w:rPr>
      </w:pPr>
    </w:p>
    <w:p w14:paraId="52422EFF" w14:textId="77777777" w:rsidR="00D21522" w:rsidRDefault="00D21522" w:rsidP="00DA268B">
      <w:pPr>
        <w:keepNext/>
        <w:jc w:val="both"/>
        <w:rPr>
          <w:rFonts w:ascii="Tahoma" w:hAnsi="Tahoma" w:cs="Tahoma"/>
          <w:bCs/>
          <w:i/>
          <w:noProof/>
          <w:sz w:val="18"/>
          <w:szCs w:val="18"/>
        </w:rPr>
      </w:pPr>
    </w:p>
    <w:p w14:paraId="5011C9FF" w14:textId="77777777" w:rsidR="00D21522" w:rsidRDefault="00D21522" w:rsidP="00DA268B">
      <w:pPr>
        <w:keepNext/>
        <w:jc w:val="both"/>
        <w:rPr>
          <w:rFonts w:ascii="Tahoma" w:hAnsi="Tahoma" w:cs="Tahoma"/>
          <w:bCs/>
          <w:i/>
          <w:noProof/>
          <w:sz w:val="18"/>
          <w:szCs w:val="18"/>
        </w:rPr>
      </w:pPr>
    </w:p>
    <w:p w14:paraId="557F21EA" w14:textId="77777777" w:rsidR="00D21522" w:rsidRDefault="00D21522" w:rsidP="00DA268B">
      <w:pPr>
        <w:keepNext/>
        <w:jc w:val="both"/>
        <w:rPr>
          <w:rFonts w:ascii="Tahoma" w:hAnsi="Tahoma" w:cs="Tahoma"/>
          <w:bCs/>
          <w:i/>
          <w:noProof/>
          <w:sz w:val="18"/>
          <w:szCs w:val="18"/>
        </w:rPr>
      </w:pPr>
    </w:p>
    <w:p w14:paraId="0944E587" w14:textId="77777777" w:rsidR="005D47C8" w:rsidRDefault="005D47C8" w:rsidP="00DA268B">
      <w:pPr>
        <w:keepNext/>
        <w:jc w:val="both"/>
        <w:rPr>
          <w:rFonts w:ascii="Tahoma" w:hAnsi="Tahoma" w:cs="Tahoma"/>
          <w:bCs/>
          <w:i/>
          <w:noProof/>
          <w:sz w:val="18"/>
          <w:szCs w:val="18"/>
        </w:rPr>
      </w:pPr>
    </w:p>
    <w:p w14:paraId="33262584" w14:textId="77777777" w:rsidR="005D47C8" w:rsidRDefault="005D47C8" w:rsidP="00DA268B">
      <w:pPr>
        <w:keepNext/>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5D03D16B" w14:textId="77777777" w:rsidTr="00584421">
        <w:tc>
          <w:tcPr>
            <w:tcW w:w="8252" w:type="dxa"/>
          </w:tcPr>
          <w:p w14:paraId="5979F8A4" w14:textId="77777777" w:rsidR="00865F5E" w:rsidRPr="00CE1BAD" w:rsidRDefault="00865F5E" w:rsidP="00DA268B">
            <w:pPr>
              <w:keepNext/>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316" w:type="dxa"/>
          </w:tcPr>
          <w:p w14:paraId="3744948E" w14:textId="77777777" w:rsidR="00865F5E" w:rsidRPr="00CE1BAD" w:rsidRDefault="00865F5E" w:rsidP="00865F5E">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7685DACC" w14:textId="77777777" w:rsidR="008F2953" w:rsidRDefault="008F2953" w:rsidP="00DA268B">
      <w:pPr>
        <w:keepNext/>
        <w:jc w:val="both"/>
        <w:rPr>
          <w:rFonts w:ascii="Tahoma" w:hAnsi="Tahoma" w:cs="Tahoma"/>
          <w:bCs/>
          <w:i/>
          <w:noProof/>
          <w:sz w:val="18"/>
          <w:szCs w:val="18"/>
        </w:rPr>
      </w:pPr>
    </w:p>
    <w:p w14:paraId="0827B7A7" w14:textId="77777777" w:rsidR="008F2953" w:rsidRDefault="008F2953" w:rsidP="00DA268B">
      <w:pPr>
        <w:keepNext/>
        <w:jc w:val="both"/>
        <w:rPr>
          <w:rFonts w:ascii="Tahoma" w:hAnsi="Tahoma" w:cs="Tahoma"/>
          <w:bCs/>
          <w:i/>
          <w:noProof/>
          <w:sz w:val="18"/>
          <w:szCs w:val="18"/>
        </w:rPr>
      </w:pPr>
    </w:p>
    <w:p w14:paraId="76BD38BD" w14:textId="77777777" w:rsidR="008F2953" w:rsidRPr="00001ACD" w:rsidRDefault="008F2953" w:rsidP="00DA268B">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543697E8" w14:textId="77777777" w:rsidR="008F2953" w:rsidRPr="00001ACD" w:rsidRDefault="008F2953" w:rsidP="00DA268B">
      <w:pPr>
        <w:keepNext/>
        <w:keepLines/>
        <w:tabs>
          <w:tab w:val="left" w:pos="567"/>
          <w:tab w:val="num" w:pos="851"/>
          <w:tab w:val="left" w:pos="993"/>
        </w:tabs>
        <w:jc w:val="both"/>
        <w:rPr>
          <w:rFonts w:ascii="Tahoma" w:hAnsi="Tahoma" w:cs="Tahoma"/>
        </w:rPr>
      </w:pPr>
    </w:p>
    <w:p w14:paraId="4D6E72D3" w14:textId="77777777" w:rsidR="008F2953" w:rsidRPr="00001ACD" w:rsidRDefault="008F2953" w:rsidP="00DA268B">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2137F6CD" w14:textId="77777777" w:rsidR="008F2953" w:rsidRPr="00001ACD" w:rsidRDefault="008F2953" w:rsidP="00DA268B">
      <w:pPr>
        <w:keepNext/>
        <w:keepLines/>
        <w:tabs>
          <w:tab w:val="left" w:pos="567"/>
          <w:tab w:val="num" w:pos="851"/>
          <w:tab w:val="left" w:pos="993"/>
        </w:tabs>
        <w:jc w:val="both"/>
        <w:rPr>
          <w:rFonts w:ascii="Tahoma" w:hAnsi="Tahoma" w:cs="Tahoma"/>
        </w:rPr>
      </w:pPr>
    </w:p>
    <w:p w14:paraId="7B03CA65" w14:textId="77777777" w:rsidR="008F2953" w:rsidRPr="00001ACD" w:rsidRDefault="008F2953" w:rsidP="00DA268B">
      <w:pPr>
        <w:keepNext/>
        <w:keepLines/>
        <w:tabs>
          <w:tab w:val="left" w:pos="567"/>
          <w:tab w:val="num" w:pos="851"/>
          <w:tab w:val="left" w:pos="993"/>
        </w:tabs>
        <w:jc w:val="both"/>
        <w:rPr>
          <w:rFonts w:ascii="Tahoma" w:hAnsi="Tahoma" w:cs="Tahoma"/>
        </w:rPr>
      </w:pPr>
    </w:p>
    <w:p w14:paraId="5B78802C" w14:textId="77777777" w:rsidR="008F2953" w:rsidRPr="00001ACD" w:rsidRDefault="008F2953" w:rsidP="00DA268B">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38D9FF03" w14:textId="77777777" w:rsidR="008F2953" w:rsidRPr="00001ACD" w:rsidRDefault="008F2953" w:rsidP="00DA268B">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1E18E691" w14:textId="77777777" w:rsidR="008F2953" w:rsidRPr="00001ACD" w:rsidRDefault="008F2953" w:rsidP="00DA268B">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3C51FF4D" w14:textId="77777777" w:rsidR="008F2953" w:rsidRPr="00001ACD" w:rsidRDefault="008F2953" w:rsidP="006E71EB">
      <w:pPr>
        <w:pStyle w:val="Odstavekseznama"/>
        <w:keepLines/>
        <w:numPr>
          <w:ilvl w:val="0"/>
          <w:numId w:val="17"/>
        </w:numPr>
        <w:tabs>
          <w:tab w:val="left" w:pos="567"/>
          <w:tab w:val="num" w:pos="851"/>
          <w:tab w:val="left" w:pos="993"/>
        </w:tabs>
        <w:jc w:val="both"/>
        <w:rPr>
          <w:rFonts w:ascii="Tahoma" w:hAnsi="Tahoma" w:cs="Tahoma"/>
        </w:rPr>
      </w:pPr>
      <w:r w:rsidRPr="00001ACD">
        <w:rPr>
          <w:rFonts w:ascii="Tahoma" w:hAnsi="Tahoma" w:cs="Tahoma"/>
        </w:rPr>
        <w:t>vodstvenega organa ali</w:t>
      </w:r>
    </w:p>
    <w:p w14:paraId="30BBF069" w14:textId="77777777" w:rsidR="008F2953" w:rsidRPr="00001ACD" w:rsidRDefault="008F2953" w:rsidP="006E71EB">
      <w:pPr>
        <w:pStyle w:val="Odstavekseznama"/>
        <w:keepLines/>
        <w:numPr>
          <w:ilvl w:val="0"/>
          <w:numId w:val="17"/>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3502B1E7" w14:textId="77777777" w:rsidR="008F2953" w:rsidRPr="00001ACD" w:rsidRDefault="008F2953" w:rsidP="006E71EB">
      <w:pPr>
        <w:keepLines/>
        <w:tabs>
          <w:tab w:val="left" w:pos="567"/>
          <w:tab w:val="num" w:pos="851"/>
          <w:tab w:val="left" w:pos="993"/>
        </w:tabs>
        <w:jc w:val="both"/>
        <w:rPr>
          <w:rFonts w:ascii="Tahoma" w:hAnsi="Tahoma" w:cs="Tahoma"/>
        </w:rPr>
      </w:pPr>
    </w:p>
    <w:p w14:paraId="436FC8E1" w14:textId="77777777" w:rsidR="008F2953" w:rsidRPr="00001ACD" w:rsidRDefault="008F2953" w:rsidP="006E71EB">
      <w:pPr>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327A3109" w14:textId="77777777" w:rsidR="008F2953" w:rsidRPr="00001ACD" w:rsidRDefault="008F2953" w:rsidP="006E71EB">
      <w:pPr>
        <w:pStyle w:val="Odstavekseznama"/>
        <w:keepLines/>
        <w:numPr>
          <w:ilvl w:val="0"/>
          <w:numId w:val="17"/>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4B8032F" w14:textId="77777777" w:rsidR="008F2953" w:rsidRPr="00001ACD" w:rsidRDefault="008F2953" w:rsidP="006E71EB">
      <w:pPr>
        <w:pStyle w:val="Odstavekseznama"/>
        <w:keepLines/>
        <w:numPr>
          <w:ilvl w:val="0"/>
          <w:numId w:val="17"/>
        </w:numPr>
        <w:tabs>
          <w:tab w:val="left" w:pos="567"/>
          <w:tab w:val="num" w:pos="851"/>
          <w:tab w:val="left" w:pos="993"/>
        </w:tabs>
        <w:jc w:val="both"/>
        <w:rPr>
          <w:rFonts w:ascii="Tahoma" w:hAnsi="Tahoma" w:cs="Tahoma"/>
        </w:rPr>
      </w:pPr>
      <w:r w:rsidRPr="00001ACD">
        <w:rPr>
          <w:rFonts w:ascii="Tahoma" w:hAnsi="Tahoma" w:cs="Tahoma"/>
        </w:rPr>
        <w:t>odločanje ali</w:t>
      </w:r>
    </w:p>
    <w:p w14:paraId="725EDE8A" w14:textId="77777777" w:rsidR="008F2953" w:rsidRPr="00001ACD" w:rsidRDefault="008F2953" w:rsidP="006E71EB">
      <w:pPr>
        <w:pStyle w:val="Odstavekseznama"/>
        <w:keepLines/>
        <w:numPr>
          <w:ilvl w:val="0"/>
          <w:numId w:val="17"/>
        </w:numPr>
        <w:tabs>
          <w:tab w:val="left" w:pos="567"/>
          <w:tab w:val="num" w:pos="851"/>
          <w:tab w:val="left" w:pos="993"/>
        </w:tabs>
        <w:jc w:val="both"/>
        <w:rPr>
          <w:rFonts w:ascii="Tahoma" w:hAnsi="Tahoma" w:cs="Tahoma"/>
        </w:rPr>
      </w:pPr>
      <w:r w:rsidRPr="00001ACD">
        <w:rPr>
          <w:rFonts w:ascii="Tahoma" w:hAnsi="Tahoma" w:cs="Tahoma"/>
        </w:rPr>
        <w:t>nadzor v njem,</w:t>
      </w:r>
    </w:p>
    <w:p w14:paraId="3C8C4460" w14:textId="77777777" w:rsidR="008F2953" w:rsidRPr="00001ACD" w:rsidRDefault="008F2953" w:rsidP="006E71EB">
      <w:pPr>
        <w:keepLines/>
        <w:tabs>
          <w:tab w:val="left" w:pos="567"/>
          <w:tab w:val="num" w:pos="851"/>
          <w:tab w:val="left" w:pos="993"/>
        </w:tabs>
        <w:jc w:val="both"/>
        <w:rPr>
          <w:rFonts w:ascii="Tahoma" w:hAnsi="Tahoma" w:cs="Tahoma"/>
        </w:rPr>
      </w:pPr>
    </w:p>
    <w:p w14:paraId="6C27F49C" w14:textId="77777777" w:rsidR="008F2953" w:rsidRPr="00001ACD" w:rsidRDefault="008F2953" w:rsidP="006E71EB">
      <w:pPr>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53DFE76D" w14:textId="77777777" w:rsidR="008F2953" w:rsidRPr="00001ACD" w:rsidRDefault="008F2953" w:rsidP="006E71EB">
      <w:pPr>
        <w:keepLines/>
        <w:tabs>
          <w:tab w:val="left" w:pos="567"/>
          <w:tab w:val="num" w:pos="851"/>
          <w:tab w:val="left" w:pos="993"/>
        </w:tabs>
        <w:jc w:val="both"/>
        <w:rPr>
          <w:rFonts w:ascii="Tahoma" w:hAnsi="Tahoma" w:cs="Tahoma"/>
        </w:rPr>
      </w:pPr>
    </w:p>
    <w:p w14:paraId="4FBE2A05" w14:textId="77777777" w:rsidR="008F2953" w:rsidRPr="00001ACD" w:rsidRDefault="008F2953" w:rsidP="006E71EB">
      <w:pPr>
        <w:keepLines/>
        <w:tabs>
          <w:tab w:val="left" w:pos="567"/>
          <w:tab w:val="num" w:pos="851"/>
          <w:tab w:val="left" w:pos="993"/>
        </w:tabs>
        <w:jc w:val="center"/>
        <w:rPr>
          <w:rFonts w:ascii="Tahoma" w:hAnsi="Tahoma" w:cs="Tahoma"/>
          <w:b/>
        </w:rPr>
      </w:pPr>
    </w:p>
    <w:p w14:paraId="4D5EF176" w14:textId="77777777" w:rsidR="0053189A" w:rsidRPr="00001ACD" w:rsidRDefault="0053189A" w:rsidP="006E71EB">
      <w:pPr>
        <w:keepLines/>
        <w:tabs>
          <w:tab w:val="left" w:pos="567"/>
          <w:tab w:val="num" w:pos="851"/>
          <w:tab w:val="left" w:pos="993"/>
        </w:tabs>
        <w:jc w:val="center"/>
        <w:rPr>
          <w:rFonts w:ascii="Tahoma" w:hAnsi="Tahoma" w:cs="Tahoma"/>
          <w:b/>
        </w:rPr>
      </w:pPr>
      <w:r w:rsidRPr="00001ACD">
        <w:rPr>
          <w:rFonts w:ascii="Tahoma" w:hAnsi="Tahoma" w:cs="Tahoma"/>
          <w:b/>
        </w:rPr>
        <w:t>IZJAVLJAM</w:t>
      </w:r>
    </w:p>
    <w:p w14:paraId="4E620812" w14:textId="77777777" w:rsidR="0053189A" w:rsidRPr="00001ACD" w:rsidRDefault="0053189A" w:rsidP="006E71EB">
      <w:pPr>
        <w:keepLines/>
        <w:tabs>
          <w:tab w:val="left" w:pos="567"/>
          <w:tab w:val="num" w:pos="851"/>
          <w:tab w:val="left" w:pos="993"/>
        </w:tabs>
        <w:jc w:val="both"/>
        <w:rPr>
          <w:rFonts w:ascii="Tahoma" w:hAnsi="Tahoma" w:cs="Tahoma"/>
        </w:rPr>
      </w:pPr>
    </w:p>
    <w:p w14:paraId="21DC69F7" w14:textId="77777777" w:rsidR="0053189A" w:rsidRPr="00001ACD" w:rsidRDefault="0053189A" w:rsidP="006E71EB">
      <w:pPr>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1FD9F0E4" w14:textId="77777777" w:rsidR="0053189A" w:rsidRDefault="0053189A" w:rsidP="006E71EB">
      <w:pPr>
        <w:keepLines/>
        <w:tabs>
          <w:tab w:val="left" w:pos="567"/>
          <w:tab w:val="num" w:pos="851"/>
          <w:tab w:val="left" w:pos="993"/>
        </w:tabs>
        <w:jc w:val="both"/>
        <w:rPr>
          <w:rFonts w:ascii="Tahoma" w:hAnsi="Tahoma" w:cs="Tahoma"/>
          <w:sz w:val="18"/>
          <w:szCs w:val="18"/>
        </w:rPr>
      </w:pPr>
    </w:p>
    <w:p w14:paraId="06FB0B3C" w14:textId="77777777" w:rsidR="0053189A" w:rsidRDefault="0053189A" w:rsidP="006E71EB">
      <w:pPr>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67EABD4F" w14:textId="77777777" w:rsidR="0053189A" w:rsidRPr="00B77CA1" w:rsidRDefault="0053189A" w:rsidP="006E71EB">
      <w:pPr>
        <w:keepLines/>
        <w:tabs>
          <w:tab w:val="left" w:pos="567"/>
          <w:tab w:val="num" w:pos="851"/>
          <w:tab w:val="left" w:pos="993"/>
        </w:tabs>
        <w:jc w:val="both"/>
        <w:rPr>
          <w:rFonts w:ascii="Tahoma" w:hAnsi="Tahoma" w:cs="Tahoma"/>
        </w:rPr>
      </w:pPr>
    </w:p>
    <w:p w14:paraId="336D689A" w14:textId="77777777" w:rsidR="0053189A" w:rsidRPr="00B77CA1" w:rsidRDefault="0053189A" w:rsidP="006E71EB">
      <w:pPr>
        <w:keepLines/>
        <w:tabs>
          <w:tab w:val="left" w:pos="567"/>
          <w:tab w:val="num" w:pos="851"/>
          <w:tab w:val="left" w:pos="993"/>
        </w:tabs>
        <w:jc w:val="center"/>
        <w:rPr>
          <w:rFonts w:ascii="Tahoma" w:hAnsi="Tahoma" w:cs="Tahoma"/>
          <w:b/>
        </w:rPr>
      </w:pPr>
      <w:r w:rsidRPr="00B77CA1">
        <w:rPr>
          <w:rFonts w:ascii="Tahoma" w:hAnsi="Tahoma" w:cs="Tahoma"/>
          <w:b/>
        </w:rPr>
        <w:t>POOBLAŠČAM</w:t>
      </w:r>
    </w:p>
    <w:p w14:paraId="07529AD0" w14:textId="77777777" w:rsidR="0053189A" w:rsidRPr="00B77CA1" w:rsidRDefault="0053189A" w:rsidP="006E71EB">
      <w:pPr>
        <w:keepLines/>
        <w:tabs>
          <w:tab w:val="left" w:pos="567"/>
          <w:tab w:val="num" w:pos="851"/>
          <w:tab w:val="left" w:pos="993"/>
        </w:tabs>
        <w:jc w:val="both"/>
        <w:rPr>
          <w:rFonts w:ascii="Tahoma" w:hAnsi="Tahoma" w:cs="Tahoma"/>
        </w:rPr>
      </w:pPr>
    </w:p>
    <w:p w14:paraId="0709E041" w14:textId="77777777" w:rsidR="0053189A" w:rsidRPr="000326E2" w:rsidRDefault="0053189A" w:rsidP="006E71EB">
      <w:pPr>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EA4CDF" w:rsidRPr="00EA4CDF">
        <w:rPr>
          <w:rFonts w:ascii="Tahoma" w:hAnsi="Tahoma" w:cs="Tahoma"/>
          <w:b/>
          <w:color w:val="000000" w:themeColor="text1"/>
        </w:rPr>
        <w:t>SNAGA-120/18 »Storitve naklada in prevoza odpadkov na relaciji ZC Dragonja – RCERO Ljubljana«</w:t>
      </w:r>
      <w:r w:rsidRPr="00B77CA1">
        <w:rPr>
          <w:rFonts w:ascii="Tahoma" w:hAnsi="Tahoma" w:cs="Tahoma"/>
        </w:rPr>
        <w:t>, od Ministrstva za pravosodje pridobi potrdilo iz kazenske evidence.</w:t>
      </w:r>
    </w:p>
    <w:p w14:paraId="20ECC40E" w14:textId="77777777" w:rsidR="0053189A" w:rsidRDefault="0053189A" w:rsidP="006E71EB">
      <w:pPr>
        <w:keepLines/>
        <w:tabs>
          <w:tab w:val="left" w:pos="567"/>
          <w:tab w:val="num" w:pos="851"/>
          <w:tab w:val="left" w:pos="993"/>
        </w:tabs>
        <w:jc w:val="both"/>
        <w:rPr>
          <w:rFonts w:ascii="Tahoma" w:hAnsi="Tahoma" w:cs="Tahoma"/>
          <w:sz w:val="18"/>
          <w:szCs w:val="18"/>
        </w:rPr>
      </w:pPr>
    </w:p>
    <w:p w14:paraId="362A0788" w14:textId="77777777" w:rsidR="008F2953" w:rsidRPr="00001ACD" w:rsidRDefault="008F2953" w:rsidP="006E71EB">
      <w:pPr>
        <w:keepLines/>
        <w:tabs>
          <w:tab w:val="left" w:pos="567"/>
          <w:tab w:val="num" w:pos="851"/>
          <w:tab w:val="left" w:pos="993"/>
        </w:tabs>
        <w:jc w:val="both"/>
        <w:rPr>
          <w:rFonts w:ascii="Tahoma" w:hAnsi="Tahoma" w:cs="Tahoma"/>
          <w:sz w:val="18"/>
          <w:szCs w:val="18"/>
        </w:rPr>
      </w:pPr>
    </w:p>
    <w:p w14:paraId="056FB9F6" w14:textId="77777777" w:rsidR="008F2953" w:rsidRPr="00001ACD" w:rsidRDefault="008F2953" w:rsidP="006E71EB">
      <w:pPr>
        <w:keepLines/>
        <w:tabs>
          <w:tab w:val="left" w:pos="567"/>
          <w:tab w:val="num" w:pos="851"/>
          <w:tab w:val="left" w:pos="993"/>
        </w:tabs>
        <w:jc w:val="both"/>
        <w:rPr>
          <w:rFonts w:ascii="Tahoma" w:hAnsi="Tahoma" w:cs="Tahoma"/>
          <w:sz w:val="18"/>
          <w:szCs w:val="18"/>
        </w:rPr>
      </w:pPr>
    </w:p>
    <w:p w14:paraId="2A3DC5C5" w14:textId="77777777" w:rsidR="008F2953" w:rsidRPr="00001ACD" w:rsidRDefault="008F2953" w:rsidP="006E71EB">
      <w:pPr>
        <w:keepLines/>
        <w:tabs>
          <w:tab w:val="left" w:pos="567"/>
          <w:tab w:val="num" w:pos="851"/>
          <w:tab w:val="left" w:pos="993"/>
        </w:tabs>
        <w:jc w:val="both"/>
        <w:rPr>
          <w:rFonts w:ascii="Tahoma" w:hAnsi="Tahoma" w:cs="Tahoma"/>
          <w:sz w:val="18"/>
          <w:szCs w:val="18"/>
        </w:rPr>
      </w:pPr>
    </w:p>
    <w:p w14:paraId="1ED8E146" w14:textId="77777777" w:rsidR="008F2953" w:rsidRPr="00001ACD" w:rsidRDefault="008F2953" w:rsidP="006E71EB">
      <w:pPr>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F2953" w:rsidRPr="00001ACD" w14:paraId="5E408691" w14:textId="77777777" w:rsidTr="0064358A">
        <w:trPr>
          <w:trHeight w:val="235"/>
        </w:trPr>
        <w:tc>
          <w:tcPr>
            <w:tcW w:w="3402" w:type="dxa"/>
            <w:tcBorders>
              <w:top w:val="single" w:sz="4" w:space="0" w:color="auto"/>
            </w:tcBorders>
          </w:tcPr>
          <w:p w14:paraId="0146F195" w14:textId="77777777" w:rsidR="008F2953" w:rsidRPr="00001ACD" w:rsidRDefault="008F2953" w:rsidP="006E71EB">
            <w:pPr>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19AE889E" w14:textId="77777777" w:rsidR="008F2953" w:rsidRPr="00001ACD" w:rsidRDefault="008F2953" w:rsidP="006E71EB">
            <w:pPr>
              <w:keepLines/>
              <w:jc w:val="center"/>
              <w:rPr>
                <w:rFonts w:ascii="Tahoma" w:hAnsi="Tahoma" w:cs="Tahoma"/>
                <w:snapToGrid w:val="0"/>
                <w:color w:val="000000"/>
              </w:rPr>
            </w:pPr>
          </w:p>
        </w:tc>
        <w:tc>
          <w:tcPr>
            <w:tcW w:w="3686" w:type="dxa"/>
            <w:tcBorders>
              <w:top w:val="single" w:sz="4" w:space="0" w:color="auto"/>
            </w:tcBorders>
          </w:tcPr>
          <w:p w14:paraId="57BBE4AC" w14:textId="77777777" w:rsidR="008F2953" w:rsidRPr="00001ACD" w:rsidRDefault="008F2953" w:rsidP="006E71EB">
            <w:pPr>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6C77565E" w14:textId="77777777" w:rsidR="008F2953" w:rsidRPr="00001ACD" w:rsidRDefault="008F2953" w:rsidP="006E71EB">
      <w:pPr>
        <w:keepLines/>
        <w:tabs>
          <w:tab w:val="left" w:pos="284"/>
        </w:tabs>
        <w:jc w:val="both"/>
        <w:rPr>
          <w:rFonts w:ascii="Tahoma" w:hAnsi="Tahoma" w:cs="Tahoma"/>
        </w:rPr>
      </w:pPr>
    </w:p>
    <w:p w14:paraId="3939515B" w14:textId="77777777" w:rsidR="008F2953" w:rsidRPr="00001ACD" w:rsidRDefault="008F2953" w:rsidP="006E71EB">
      <w:pPr>
        <w:keepLines/>
        <w:tabs>
          <w:tab w:val="left" w:pos="284"/>
        </w:tabs>
        <w:jc w:val="both"/>
        <w:rPr>
          <w:rFonts w:ascii="Tahoma" w:hAnsi="Tahoma" w:cs="Tahoma"/>
        </w:rPr>
      </w:pPr>
    </w:p>
    <w:p w14:paraId="66F2D79D" w14:textId="77777777" w:rsidR="008F2953" w:rsidRPr="00001ACD" w:rsidRDefault="008F2953" w:rsidP="006E71EB">
      <w:pPr>
        <w:keepLines/>
        <w:tabs>
          <w:tab w:val="left" w:pos="284"/>
        </w:tabs>
        <w:jc w:val="both"/>
        <w:rPr>
          <w:rFonts w:ascii="Tahoma" w:hAnsi="Tahoma" w:cs="Tahoma"/>
        </w:rPr>
      </w:pPr>
    </w:p>
    <w:p w14:paraId="0D468DC9" w14:textId="77777777" w:rsidR="008F2953" w:rsidRDefault="008F2953" w:rsidP="006E71EB">
      <w:pPr>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66BA1323" w14:textId="77777777" w:rsidR="008F2953" w:rsidRDefault="008F2953" w:rsidP="006E71EB">
      <w:pPr>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14:paraId="0B7D0B9F" w14:textId="77777777" w:rsidR="008F2953" w:rsidRPr="00001ACD" w:rsidRDefault="008F2953" w:rsidP="006E71EB">
      <w:pPr>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5733876F" w14:textId="77777777" w:rsidR="008F2953" w:rsidRPr="00001ACD" w:rsidRDefault="008F2953" w:rsidP="006E71EB">
      <w:pPr>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6EDFA1C3" w14:textId="77777777" w:rsidR="008F2953" w:rsidRDefault="008F2953" w:rsidP="006E71EB">
      <w:pPr>
        <w:jc w:val="both"/>
        <w:rPr>
          <w:rFonts w:ascii="Tahoma" w:hAnsi="Tahoma" w:cs="Tahoma"/>
          <w:b/>
          <w:i/>
          <w:sz w:val="18"/>
          <w:szCs w:val="18"/>
        </w:rPr>
      </w:pPr>
    </w:p>
    <w:p w14:paraId="144D9A06" w14:textId="77777777" w:rsidR="008F2953" w:rsidRPr="003732C0" w:rsidRDefault="003732C0" w:rsidP="006E71EB">
      <w:pPr>
        <w:jc w:val="both"/>
        <w:rPr>
          <w:rFonts w:ascii="Tahoma" w:hAnsi="Tahoma" w:cs="Tahoma"/>
          <w:i/>
          <w:sz w:val="18"/>
          <w:szCs w:val="18"/>
        </w:rPr>
      </w:pPr>
      <w:r w:rsidRPr="003732C0">
        <w:rPr>
          <w:rFonts w:ascii="Tahoma" w:hAnsi="Tahoma" w:cs="Tahoma"/>
          <w:i/>
          <w:sz w:val="18"/>
          <w:szCs w:val="18"/>
        </w:rPr>
        <w:t>Obrazec se po potrebi fotokopira!</w:t>
      </w: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3189A" w:rsidRPr="00CE1BAD" w14:paraId="1DC49FE0" w14:textId="77777777" w:rsidTr="001E05E9">
        <w:tc>
          <w:tcPr>
            <w:tcW w:w="8252" w:type="dxa"/>
          </w:tcPr>
          <w:p w14:paraId="001A861D" w14:textId="77777777" w:rsidR="0053189A" w:rsidRPr="007D42FE" w:rsidRDefault="0053189A" w:rsidP="001E05E9">
            <w:pPr>
              <w:keepNext/>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14:paraId="1497C747" w14:textId="77777777" w:rsidR="0053189A" w:rsidRPr="00CE1BAD" w:rsidRDefault="0053189A" w:rsidP="001E05E9">
            <w:pPr>
              <w:keepNext/>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14:paraId="1B36153F" w14:textId="77777777" w:rsidR="0053189A" w:rsidRDefault="0053189A" w:rsidP="0053189A">
      <w:pPr>
        <w:keepNext/>
        <w:jc w:val="both"/>
        <w:rPr>
          <w:rFonts w:ascii="Tahoma" w:hAnsi="Tahoma" w:cs="Tahoma"/>
          <w:bCs/>
          <w:i/>
          <w:sz w:val="18"/>
        </w:rPr>
      </w:pPr>
    </w:p>
    <w:p w14:paraId="04D9D8C6" w14:textId="77777777" w:rsidR="0053189A" w:rsidRPr="00CA1AE3" w:rsidRDefault="0053189A" w:rsidP="0053189A">
      <w:pPr>
        <w:keepNext/>
        <w:jc w:val="both"/>
        <w:rPr>
          <w:rFonts w:ascii="Tahoma" w:hAnsi="Tahoma" w:cs="Tahoma"/>
          <w:bCs/>
          <w:i/>
          <w:sz w:val="18"/>
        </w:rPr>
      </w:pPr>
    </w:p>
    <w:p w14:paraId="345DD0F6" w14:textId="77777777" w:rsidR="0053189A" w:rsidRPr="00C44047" w:rsidRDefault="0053189A" w:rsidP="0053189A">
      <w:pPr>
        <w:keepNext/>
        <w:tabs>
          <w:tab w:val="left" w:pos="284"/>
        </w:tabs>
        <w:jc w:val="both"/>
        <w:rPr>
          <w:rFonts w:ascii="Tahoma" w:hAnsi="Tahoma" w:cs="Tahoma"/>
          <w:b/>
        </w:rPr>
      </w:pPr>
      <w:r w:rsidRPr="00C44047">
        <w:rPr>
          <w:rFonts w:ascii="Tahoma" w:hAnsi="Tahoma" w:cs="Tahoma"/>
          <w:b/>
        </w:rPr>
        <w:t>Podatki o pravni osebi (ponudniku):</w:t>
      </w:r>
    </w:p>
    <w:p w14:paraId="0E264D94"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6E7AE2EE"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7B60BF31"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4993A905"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40C80626"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54A0B7C5"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34B6E3D9" w14:textId="77777777" w:rsidR="0053189A" w:rsidRPr="00C44047" w:rsidRDefault="0053189A" w:rsidP="0053189A">
      <w:pPr>
        <w:keepNext/>
        <w:tabs>
          <w:tab w:val="left" w:pos="284"/>
        </w:tabs>
        <w:jc w:val="both"/>
        <w:rPr>
          <w:rFonts w:ascii="Tahoma" w:hAnsi="Tahoma" w:cs="Tahoma"/>
        </w:rPr>
      </w:pPr>
    </w:p>
    <w:p w14:paraId="674FC928" w14:textId="77777777" w:rsidR="0053189A" w:rsidRPr="00C44047" w:rsidRDefault="0053189A" w:rsidP="0053189A">
      <w:pPr>
        <w:keepNext/>
        <w:tabs>
          <w:tab w:val="left" w:pos="284"/>
        </w:tabs>
        <w:jc w:val="both"/>
        <w:rPr>
          <w:rFonts w:ascii="Tahoma" w:hAnsi="Tahoma" w:cs="Tahoma"/>
        </w:rPr>
      </w:pPr>
      <w:r w:rsidRPr="00C44047">
        <w:rPr>
          <w:rFonts w:ascii="Tahoma" w:hAnsi="Tahoma" w:cs="Tahoma"/>
        </w:rPr>
        <w:t xml:space="preserve">V zvezi z javnim naročilom </w:t>
      </w:r>
      <w:r w:rsidR="00EA4CDF" w:rsidRPr="00EA4CDF">
        <w:rPr>
          <w:rFonts w:ascii="Tahoma" w:hAnsi="Tahoma" w:cs="Tahoma"/>
          <w:b/>
        </w:rPr>
        <w:t>SNAGA-120/18 »Storitve naklada in prevoza odpadkov na relaciji ZC Dragonja – RCERO Ljubljana«</w:t>
      </w:r>
      <w:r w:rsidR="00EA4CDF">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AE4EEC0" w14:textId="77777777" w:rsidR="0053189A" w:rsidRPr="00C44047" w:rsidRDefault="0053189A" w:rsidP="0053189A">
      <w:pPr>
        <w:keepNext/>
        <w:tabs>
          <w:tab w:val="left" w:pos="284"/>
        </w:tabs>
        <w:jc w:val="both"/>
        <w:rPr>
          <w:rFonts w:ascii="Tahoma" w:hAnsi="Tahoma" w:cs="Tahoma"/>
        </w:rPr>
      </w:pPr>
      <w:r>
        <w:rPr>
          <w:rFonts w:ascii="Tahoma" w:hAnsi="Tahoma" w:cs="Tahoma"/>
        </w:rPr>
        <w:t xml:space="preserve"> </w:t>
      </w:r>
    </w:p>
    <w:p w14:paraId="3BA8392E"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3FA6763F" w14:textId="77777777" w:rsidR="0053189A" w:rsidRPr="00C44047" w:rsidRDefault="0053189A" w:rsidP="0053189A">
      <w:pPr>
        <w:keepNext/>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3189A" w:rsidRPr="00C44047" w14:paraId="7ACE4D0F"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7013353C"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2BEE43A5"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6EA5ECBA"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6E7788F7"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Delež lastništva v %</w:t>
            </w:r>
          </w:p>
        </w:tc>
      </w:tr>
      <w:tr w:rsidR="0053189A" w:rsidRPr="00C44047" w14:paraId="3684DF6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76F36DA"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60983384"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9FD457D"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45FB3E4" w14:textId="77777777" w:rsidR="0053189A" w:rsidRPr="00C44047" w:rsidRDefault="0053189A" w:rsidP="001E05E9">
            <w:pPr>
              <w:keepNext/>
              <w:tabs>
                <w:tab w:val="left" w:pos="284"/>
              </w:tabs>
              <w:jc w:val="both"/>
              <w:rPr>
                <w:rFonts w:ascii="Tahoma" w:hAnsi="Tahoma" w:cs="Tahoma"/>
                <w:b/>
              </w:rPr>
            </w:pPr>
          </w:p>
        </w:tc>
      </w:tr>
      <w:tr w:rsidR="0053189A" w:rsidRPr="00C44047" w14:paraId="403EE09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27A9D3A"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4EE7FC1"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A7E61B"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0336F3A" w14:textId="77777777" w:rsidR="0053189A" w:rsidRPr="00C44047" w:rsidRDefault="0053189A" w:rsidP="001E05E9">
            <w:pPr>
              <w:keepNext/>
              <w:tabs>
                <w:tab w:val="left" w:pos="284"/>
              </w:tabs>
              <w:jc w:val="both"/>
              <w:rPr>
                <w:rFonts w:ascii="Tahoma" w:hAnsi="Tahoma" w:cs="Tahoma"/>
                <w:b/>
              </w:rPr>
            </w:pPr>
          </w:p>
        </w:tc>
      </w:tr>
      <w:tr w:rsidR="0053189A" w:rsidRPr="00C44047" w14:paraId="2E45EA6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73B80A9"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0C3B1E1"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E8BE072"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72E8234" w14:textId="77777777" w:rsidR="0053189A" w:rsidRPr="00C44047" w:rsidRDefault="0053189A" w:rsidP="001E05E9">
            <w:pPr>
              <w:keepNext/>
              <w:tabs>
                <w:tab w:val="left" w:pos="284"/>
              </w:tabs>
              <w:jc w:val="both"/>
              <w:rPr>
                <w:rFonts w:ascii="Tahoma" w:hAnsi="Tahoma" w:cs="Tahoma"/>
                <w:b/>
              </w:rPr>
            </w:pPr>
          </w:p>
        </w:tc>
      </w:tr>
      <w:tr w:rsidR="0053189A" w:rsidRPr="00C44047" w14:paraId="00074189"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B3EE96E"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78E03A4"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E2E8CE3"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ADF9FEE" w14:textId="77777777" w:rsidR="0053189A" w:rsidRPr="00C44047" w:rsidRDefault="0053189A" w:rsidP="001E05E9">
            <w:pPr>
              <w:keepNext/>
              <w:tabs>
                <w:tab w:val="left" w:pos="284"/>
              </w:tabs>
              <w:jc w:val="both"/>
              <w:rPr>
                <w:rFonts w:ascii="Tahoma" w:hAnsi="Tahoma" w:cs="Tahoma"/>
                <w:b/>
              </w:rPr>
            </w:pPr>
          </w:p>
        </w:tc>
      </w:tr>
      <w:tr w:rsidR="0053189A" w:rsidRPr="00C44047" w14:paraId="5F18AB98"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3169D09B"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37487C0"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88B620"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FBFE09C" w14:textId="77777777" w:rsidR="0053189A" w:rsidRPr="00C44047" w:rsidRDefault="0053189A" w:rsidP="001E05E9">
            <w:pPr>
              <w:keepNext/>
              <w:tabs>
                <w:tab w:val="left" w:pos="284"/>
              </w:tabs>
              <w:jc w:val="both"/>
              <w:rPr>
                <w:rFonts w:ascii="Tahoma" w:hAnsi="Tahoma" w:cs="Tahoma"/>
                <w:b/>
              </w:rPr>
            </w:pPr>
          </w:p>
        </w:tc>
      </w:tr>
      <w:tr w:rsidR="0053189A" w:rsidRPr="00C44047" w14:paraId="3BB8CAF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07BC7C6"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7ABE3CD"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4F0663" w14:textId="77777777" w:rsidR="0053189A" w:rsidRPr="00C44047" w:rsidRDefault="0053189A" w:rsidP="001E05E9">
            <w:pPr>
              <w:keepNext/>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AB4F8C7" w14:textId="77777777" w:rsidR="0053189A" w:rsidRPr="00C44047" w:rsidRDefault="0053189A" w:rsidP="001E05E9">
            <w:pPr>
              <w:keepNext/>
              <w:tabs>
                <w:tab w:val="left" w:pos="284"/>
              </w:tabs>
              <w:jc w:val="both"/>
              <w:rPr>
                <w:rFonts w:ascii="Tahoma" w:hAnsi="Tahoma" w:cs="Tahoma"/>
                <w:b/>
              </w:rPr>
            </w:pPr>
          </w:p>
        </w:tc>
      </w:tr>
    </w:tbl>
    <w:p w14:paraId="3B4EB241" w14:textId="77777777" w:rsidR="0053189A" w:rsidRPr="00C44047" w:rsidRDefault="0053189A" w:rsidP="0053189A">
      <w:pPr>
        <w:keepNext/>
        <w:tabs>
          <w:tab w:val="left" w:pos="284"/>
        </w:tabs>
        <w:jc w:val="both"/>
        <w:rPr>
          <w:rFonts w:ascii="Tahoma" w:hAnsi="Tahoma" w:cs="Tahoma"/>
          <w:b/>
        </w:rPr>
      </w:pPr>
    </w:p>
    <w:p w14:paraId="5519499E" w14:textId="77777777" w:rsidR="0053189A" w:rsidRPr="00C44047" w:rsidRDefault="0053189A" w:rsidP="0053189A">
      <w:pPr>
        <w:keepNext/>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462A22B7" w14:textId="77777777" w:rsidR="0053189A" w:rsidRPr="00C44047" w:rsidRDefault="0053189A" w:rsidP="0053189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53189A" w:rsidRPr="00C44047" w14:paraId="59927D69"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5982AB08"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04E848F9"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E441D9F"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6313A32"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Delež lastništva v %</w:t>
            </w:r>
          </w:p>
        </w:tc>
      </w:tr>
      <w:tr w:rsidR="0053189A" w:rsidRPr="00C44047" w14:paraId="6A29134E"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63E1F8B0"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6F0E6614"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66F0DEC"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D75C591" w14:textId="77777777" w:rsidR="0053189A" w:rsidRPr="00C44047" w:rsidRDefault="0053189A" w:rsidP="001E05E9">
            <w:pPr>
              <w:keepNext/>
              <w:tabs>
                <w:tab w:val="left" w:pos="284"/>
              </w:tabs>
              <w:jc w:val="both"/>
              <w:rPr>
                <w:rFonts w:ascii="Tahoma" w:hAnsi="Tahoma" w:cs="Tahoma"/>
                <w:b/>
              </w:rPr>
            </w:pPr>
          </w:p>
        </w:tc>
      </w:tr>
      <w:tr w:rsidR="0053189A" w:rsidRPr="00C44047" w14:paraId="27A9FDD1"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44D68A0D"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757AF215"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8A5F5E9"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1D79CDF" w14:textId="77777777" w:rsidR="0053189A" w:rsidRPr="00C44047" w:rsidRDefault="0053189A" w:rsidP="001E05E9">
            <w:pPr>
              <w:keepNext/>
              <w:tabs>
                <w:tab w:val="left" w:pos="284"/>
              </w:tabs>
              <w:jc w:val="both"/>
              <w:rPr>
                <w:rFonts w:ascii="Tahoma" w:hAnsi="Tahoma" w:cs="Tahoma"/>
                <w:b/>
              </w:rPr>
            </w:pPr>
          </w:p>
        </w:tc>
      </w:tr>
      <w:tr w:rsidR="0053189A" w:rsidRPr="00C44047" w14:paraId="5DDA1D82"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3F7AF67E"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B4F291F"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6E972EF"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4EB3196" w14:textId="77777777" w:rsidR="0053189A" w:rsidRPr="00C44047" w:rsidRDefault="0053189A" w:rsidP="001E05E9">
            <w:pPr>
              <w:keepNext/>
              <w:tabs>
                <w:tab w:val="left" w:pos="284"/>
              </w:tabs>
              <w:jc w:val="both"/>
              <w:rPr>
                <w:rFonts w:ascii="Tahoma" w:hAnsi="Tahoma" w:cs="Tahoma"/>
                <w:b/>
              </w:rPr>
            </w:pPr>
          </w:p>
        </w:tc>
      </w:tr>
      <w:tr w:rsidR="0053189A" w:rsidRPr="00C44047" w14:paraId="412DE878"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3AAF226"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0186131"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2554FEB"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E7D045" w14:textId="77777777" w:rsidR="0053189A" w:rsidRPr="00C44047" w:rsidRDefault="0053189A" w:rsidP="001E05E9">
            <w:pPr>
              <w:keepNext/>
              <w:tabs>
                <w:tab w:val="left" w:pos="284"/>
              </w:tabs>
              <w:jc w:val="both"/>
              <w:rPr>
                <w:rFonts w:ascii="Tahoma" w:hAnsi="Tahoma" w:cs="Tahoma"/>
                <w:b/>
              </w:rPr>
            </w:pPr>
          </w:p>
        </w:tc>
      </w:tr>
      <w:tr w:rsidR="0053189A" w:rsidRPr="00C44047" w14:paraId="2D9CC1C2"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93C11BF"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3081912C"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AB1514"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F54A723" w14:textId="77777777" w:rsidR="0053189A" w:rsidRPr="00C44047" w:rsidRDefault="0053189A" w:rsidP="001E05E9">
            <w:pPr>
              <w:keepNext/>
              <w:tabs>
                <w:tab w:val="left" w:pos="284"/>
              </w:tabs>
              <w:jc w:val="both"/>
              <w:rPr>
                <w:rFonts w:ascii="Tahoma" w:hAnsi="Tahoma" w:cs="Tahoma"/>
                <w:b/>
              </w:rPr>
            </w:pPr>
          </w:p>
        </w:tc>
      </w:tr>
      <w:tr w:rsidR="0053189A" w:rsidRPr="00C44047" w14:paraId="544D6B9A"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71C1F35C"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38A1FFFE" w14:textId="77777777" w:rsidR="0053189A" w:rsidRPr="00C44047" w:rsidRDefault="0053189A" w:rsidP="001E05E9">
            <w:pPr>
              <w:keepNext/>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9E67895" w14:textId="77777777" w:rsidR="0053189A" w:rsidRPr="00C44047" w:rsidRDefault="0053189A" w:rsidP="001E05E9">
            <w:pPr>
              <w:keepNext/>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9ACC6A4" w14:textId="77777777" w:rsidR="0053189A" w:rsidRPr="00C44047" w:rsidRDefault="0053189A" w:rsidP="001E05E9">
            <w:pPr>
              <w:keepNext/>
              <w:tabs>
                <w:tab w:val="left" w:pos="284"/>
              </w:tabs>
              <w:jc w:val="both"/>
              <w:rPr>
                <w:rFonts w:ascii="Tahoma" w:hAnsi="Tahoma" w:cs="Tahoma"/>
                <w:b/>
              </w:rPr>
            </w:pPr>
          </w:p>
        </w:tc>
      </w:tr>
    </w:tbl>
    <w:p w14:paraId="3925CD9C" w14:textId="77777777" w:rsidR="0053189A" w:rsidRPr="00C44047" w:rsidRDefault="0053189A" w:rsidP="0053189A">
      <w:pPr>
        <w:keepNext/>
        <w:tabs>
          <w:tab w:val="left" w:pos="284"/>
        </w:tabs>
        <w:jc w:val="both"/>
        <w:rPr>
          <w:rFonts w:ascii="Tahoma" w:hAnsi="Tahoma" w:cs="Tahoma"/>
          <w:b/>
        </w:rPr>
      </w:pPr>
    </w:p>
    <w:p w14:paraId="7A4DAB44" w14:textId="77777777" w:rsidR="0053189A" w:rsidRPr="00C44047" w:rsidRDefault="0053189A" w:rsidP="0053189A">
      <w:pPr>
        <w:keepNext/>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10B0487E" w14:textId="77777777" w:rsidR="0053189A" w:rsidRPr="00C44047" w:rsidRDefault="0053189A" w:rsidP="0053189A">
      <w:pPr>
        <w:keepNext/>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53189A" w:rsidRPr="00C44047" w14:paraId="03686F0D"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5D9B5C1"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C1E9EDB"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DC1070E"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1389993"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Matična številka</w:t>
            </w:r>
          </w:p>
        </w:tc>
      </w:tr>
      <w:tr w:rsidR="0053189A" w:rsidRPr="00C44047" w14:paraId="31B1DD6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879069C"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5FF740D"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413E759"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A9F05E5" w14:textId="77777777" w:rsidR="0053189A" w:rsidRPr="00C44047" w:rsidRDefault="0053189A" w:rsidP="001E05E9">
            <w:pPr>
              <w:keepNext/>
              <w:tabs>
                <w:tab w:val="left" w:pos="284"/>
              </w:tabs>
              <w:jc w:val="both"/>
              <w:rPr>
                <w:rFonts w:ascii="Tahoma" w:hAnsi="Tahoma" w:cs="Tahoma"/>
                <w:b/>
              </w:rPr>
            </w:pPr>
          </w:p>
        </w:tc>
      </w:tr>
      <w:tr w:rsidR="0053189A" w:rsidRPr="00C44047" w14:paraId="3E4743AD"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0F86E57A"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51E29E0"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3944D3"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D12334E" w14:textId="77777777" w:rsidR="0053189A" w:rsidRPr="00C44047" w:rsidRDefault="0053189A" w:rsidP="001E05E9">
            <w:pPr>
              <w:keepNext/>
              <w:tabs>
                <w:tab w:val="left" w:pos="284"/>
              </w:tabs>
              <w:jc w:val="both"/>
              <w:rPr>
                <w:rFonts w:ascii="Tahoma" w:hAnsi="Tahoma" w:cs="Tahoma"/>
                <w:b/>
              </w:rPr>
            </w:pPr>
          </w:p>
        </w:tc>
      </w:tr>
      <w:tr w:rsidR="0053189A" w:rsidRPr="00C44047" w14:paraId="7336E61F"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EFC25EE"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A47EC62"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4444C08"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B25C657" w14:textId="77777777" w:rsidR="0053189A" w:rsidRPr="00C44047" w:rsidRDefault="0053189A" w:rsidP="001E05E9">
            <w:pPr>
              <w:keepNext/>
              <w:tabs>
                <w:tab w:val="left" w:pos="284"/>
              </w:tabs>
              <w:jc w:val="both"/>
              <w:rPr>
                <w:rFonts w:ascii="Tahoma" w:hAnsi="Tahoma" w:cs="Tahoma"/>
                <w:b/>
              </w:rPr>
            </w:pPr>
          </w:p>
        </w:tc>
      </w:tr>
      <w:tr w:rsidR="0053189A" w:rsidRPr="00C44047" w14:paraId="2E94DD4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1C273078"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67B3327"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F66248D"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C9516B4" w14:textId="77777777" w:rsidR="0053189A" w:rsidRPr="00C44047" w:rsidRDefault="0053189A" w:rsidP="001E05E9">
            <w:pPr>
              <w:keepNext/>
              <w:tabs>
                <w:tab w:val="left" w:pos="284"/>
              </w:tabs>
              <w:jc w:val="both"/>
              <w:rPr>
                <w:rFonts w:ascii="Tahoma" w:hAnsi="Tahoma" w:cs="Tahoma"/>
                <w:b/>
              </w:rPr>
            </w:pPr>
          </w:p>
        </w:tc>
      </w:tr>
      <w:tr w:rsidR="0053189A" w:rsidRPr="00C44047" w14:paraId="00331091"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1FFA6149"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372FB98"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D2ADA66"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094F47" w14:textId="77777777" w:rsidR="0053189A" w:rsidRPr="00C44047" w:rsidRDefault="0053189A" w:rsidP="001E05E9">
            <w:pPr>
              <w:keepNext/>
              <w:tabs>
                <w:tab w:val="left" w:pos="284"/>
              </w:tabs>
              <w:jc w:val="both"/>
              <w:rPr>
                <w:rFonts w:ascii="Tahoma" w:hAnsi="Tahoma" w:cs="Tahoma"/>
                <w:b/>
              </w:rPr>
            </w:pPr>
          </w:p>
        </w:tc>
      </w:tr>
      <w:tr w:rsidR="0053189A" w:rsidRPr="00C44047" w14:paraId="48A9DDA9"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20F3FE0" w14:textId="77777777" w:rsidR="0053189A" w:rsidRPr="00C44047" w:rsidRDefault="0053189A" w:rsidP="001E05E9">
            <w:pPr>
              <w:keepNext/>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E125A85" w14:textId="77777777" w:rsidR="0053189A" w:rsidRPr="00C44047" w:rsidRDefault="0053189A" w:rsidP="001E05E9">
            <w:pPr>
              <w:keepNext/>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127858C" w14:textId="77777777" w:rsidR="0053189A" w:rsidRPr="00C44047" w:rsidRDefault="0053189A" w:rsidP="001E05E9">
            <w:pPr>
              <w:keepNext/>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43B0E8B" w14:textId="77777777" w:rsidR="0053189A" w:rsidRPr="00C44047" w:rsidRDefault="0053189A" w:rsidP="001E05E9">
            <w:pPr>
              <w:keepNext/>
              <w:tabs>
                <w:tab w:val="left" w:pos="284"/>
              </w:tabs>
              <w:jc w:val="both"/>
              <w:rPr>
                <w:rFonts w:ascii="Tahoma" w:hAnsi="Tahoma" w:cs="Tahoma"/>
                <w:b/>
              </w:rPr>
            </w:pPr>
          </w:p>
        </w:tc>
      </w:tr>
    </w:tbl>
    <w:p w14:paraId="37A988AB" w14:textId="77777777" w:rsidR="0053189A" w:rsidRPr="00C44047" w:rsidRDefault="0053189A" w:rsidP="0053189A">
      <w:pPr>
        <w:keepNext/>
        <w:tabs>
          <w:tab w:val="left" w:pos="284"/>
        </w:tabs>
        <w:jc w:val="both"/>
        <w:rPr>
          <w:rFonts w:ascii="Tahoma" w:hAnsi="Tahoma" w:cs="Tahoma"/>
          <w:b/>
        </w:rPr>
      </w:pPr>
    </w:p>
    <w:p w14:paraId="7DECCDA7" w14:textId="77777777" w:rsidR="0053189A" w:rsidRPr="00C44047" w:rsidRDefault="0053189A" w:rsidP="0053189A">
      <w:pPr>
        <w:keepNext/>
        <w:tabs>
          <w:tab w:val="left" w:pos="284"/>
        </w:tabs>
        <w:jc w:val="both"/>
        <w:rPr>
          <w:rFonts w:ascii="Tahoma" w:hAnsi="Tahoma" w:cs="Tahoma"/>
        </w:rPr>
      </w:pPr>
    </w:p>
    <w:p w14:paraId="009A6F17" w14:textId="77777777" w:rsidR="0053189A" w:rsidRPr="00C44047" w:rsidRDefault="0053189A" w:rsidP="0053189A">
      <w:pPr>
        <w:keepNext/>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FA47CBA" w14:textId="77777777" w:rsidR="0053189A" w:rsidRPr="00C44047" w:rsidRDefault="0053189A" w:rsidP="0053189A">
      <w:pPr>
        <w:keepNext/>
        <w:tabs>
          <w:tab w:val="left" w:pos="284"/>
        </w:tabs>
        <w:jc w:val="both"/>
        <w:rPr>
          <w:rFonts w:ascii="Tahoma" w:hAnsi="Tahoma" w:cs="Tahoma"/>
        </w:rPr>
      </w:pPr>
    </w:p>
    <w:p w14:paraId="2451CE54" w14:textId="77777777" w:rsidR="0053189A" w:rsidRPr="00C44047" w:rsidRDefault="0053189A" w:rsidP="0053189A">
      <w:pPr>
        <w:keepNext/>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1653AE3" w14:textId="77777777" w:rsidR="0053189A" w:rsidRPr="00C44047" w:rsidRDefault="0053189A" w:rsidP="0053189A">
      <w:pPr>
        <w:keepNext/>
        <w:tabs>
          <w:tab w:val="left" w:pos="284"/>
        </w:tabs>
        <w:jc w:val="both"/>
        <w:rPr>
          <w:rFonts w:ascii="Tahoma" w:hAnsi="Tahoma" w:cs="Tahoma"/>
          <w:b/>
        </w:rPr>
      </w:pPr>
    </w:p>
    <w:p w14:paraId="53911684" w14:textId="77777777" w:rsidR="0053189A" w:rsidRPr="00CA1AE3" w:rsidRDefault="0053189A" w:rsidP="0053189A">
      <w:pPr>
        <w:keepNext/>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14:paraId="0019B021" w14:textId="77777777" w:rsidR="0053189A" w:rsidRPr="00CA1AE3" w:rsidRDefault="0053189A" w:rsidP="0053189A">
      <w:pPr>
        <w:keepNext/>
        <w:tabs>
          <w:tab w:val="left" w:pos="284"/>
        </w:tabs>
        <w:jc w:val="both"/>
        <w:rPr>
          <w:rFonts w:ascii="Tahoma" w:hAnsi="Tahoma" w:cs="Tahoma"/>
          <w:b/>
        </w:rPr>
      </w:pPr>
    </w:p>
    <w:p w14:paraId="7486A439" w14:textId="77777777" w:rsidR="0053189A" w:rsidRPr="00CA1AE3" w:rsidRDefault="0053189A" w:rsidP="0053189A">
      <w:pPr>
        <w:keepNext/>
        <w:tabs>
          <w:tab w:val="left" w:pos="284"/>
        </w:tabs>
        <w:jc w:val="both"/>
        <w:rPr>
          <w:rFonts w:ascii="Tahoma" w:hAnsi="Tahoma" w:cs="Tahoma"/>
          <w:b/>
        </w:rPr>
      </w:pPr>
    </w:p>
    <w:p w14:paraId="6C570E6D" w14:textId="77777777" w:rsidR="0053189A" w:rsidRPr="00CA1AE3" w:rsidRDefault="0053189A" w:rsidP="0053189A">
      <w:pPr>
        <w:keepNext/>
        <w:tabs>
          <w:tab w:val="left" w:pos="284"/>
        </w:tabs>
        <w:jc w:val="both"/>
        <w:rPr>
          <w:rFonts w:ascii="Tahoma" w:hAnsi="Tahoma" w:cs="Tahoma"/>
          <w:b/>
        </w:rPr>
      </w:pPr>
    </w:p>
    <w:p w14:paraId="62D14C7A" w14:textId="77777777" w:rsidR="0053189A" w:rsidRPr="00CA1AE3" w:rsidRDefault="0053189A" w:rsidP="0053189A">
      <w:pPr>
        <w:keepNext/>
        <w:tabs>
          <w:tab w:val="left" w:pos="284"/>
        </w:tabs>
        <w:jc w:val="both"/>
        <w:rPr>
          <w:rFonts w:ascii="Tahoma" w:hAnsi="Tahoma" w:cs="Tahoma"/>
          <w:b/>
        </w:rPr>
      </w:pPr>
    </w:p>
    <w:p w14:paraId="126FDF48" w14:textId="77777777" w:rsidR="0053189A" w:rsidRPr="00CA1AE3" w:rsidRDefault="0053189A" w:rsidP="0053189A">
      <w:pPr>
        <w:keepNext/>
        <w:tabs>
          <w:tab w:val="left" w:pos="284"/>
        </w:tabs>
        <w:jc w:val="both"/>
        <w:rPr>
          <w:rFonts w:ascii="Tahoma" w:hAnsi="Tahoma" w:cs="Tahoma"/>
          <w:b/>
        </w:rPr>
      </w:pPr>
    </w:p>
    <w:p w14:paraId="68D58367" w14:textId="77777777" w:rsidR="0053189A" w:rsidRPr="00712BC8" w:rsidRDefault="0053189A" w:rsidP="0053189A">
      <w:pPr>
        <w:keepNext/>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3189A" w:rsidRPr="00712BC8" w14:paraId="27E2A19C" w14:textId="77777777" w:rsidTr="001E05E9">
        <w:trPr>
          <w:trHeight w:val="235"/>
        </w:trPr>
        <w:tc>
          <w:tcPr>
            <w:tcW w:w="2977" w:type="dxa"/>
            <w:tcBorders>
              <w:bottom w:val="single" w:sz="4" w:space="0" w:color="auto"/>
            </w:tcBorders>
          </w:tcPr>
          <w:p w14:paraId="621EF3BD" w14:textId="77777777" w:rsidR="0053189A" w:rsidRPr="00712BC8" w:rsidRDefault="0053189A" w:rsidP="001E05E9">
            <w:pPr>
              <w:keepNext/>
              <w:jc w:val="both"/>
              <w:rPr>
                <w:rFonts w:ascii="Tahoma" w:hAnsi="Tahoma" w:cs="Tahoma"/>
                <w:snapToGrid w:val="0"/>
                <w:color w:val="000000"/>
              </w:rPr>
            </w:pPr>
          </w:p>
        </w:tc>
        <w:tc>
          <w:tcPr>
            <w:tcW w:w="2694" w:type="dxa"/>
          </w:tcPr>
          <w:p w14:paraId="58797406" w14:textId="77777777" w:rsidR="0053189A" w:rsidRPr="00712BC8" w:rsidRDefault="0053189A" w:rsidP="001E05E9">
            <w:pPr>
              <w:keepNext/>
              <w:jc w:val="both"/>
              <w:rPr>
                <w:rFonts w:ascii="Tahoma" w:hAnsi="Tahoma" w:cs="Tahoma"/>
                <w:snapToGrid w:val="0"/>
                <w:color w:val="000000"/>
              </w:rPr>
            </w:pPr>
          </w:p>
        </w:tc>
        <w:tc>
          <w:tcPr>
            <w:tcW w:w="3685" w:type="dxa"/>
            <w:tcBorders>
              <w:bottom w:val="single" w:sz="4" w:space="0" w:color="auto"/>
            </w:tcBorders>
          </w:tcPr>
          <w:p w14:paraId="4664E644" w14:textId="77777777" w:rsidR="0053189A" w:rsidRPr="00712BC8" w:rsidRDefault="0053189A" w:rsidP="001E05E9">
            <w:pPr>
              <w:keepNext/>
              <w:tabs>
                <w:tab w:val="left" w:pos="567"/>
                <w:tab w:val="num" w:pos="851"/>
                <w:tab w:val="left" w:pos="993"/>
              </w:tabs>
              <w:jc w:val="both"/>
              <w:rPr>
                <w:rFonts w:ascii="Tahoma" w:hAnsi="Tahoma" w:cs="Tahoma"/>
                <w:snapToGrid w:val="0"/>
                <w:color w:val="000000"/>
              </w:rPr>
            </w:pPr>
          </w:p>
        </w:tc>
      </w:tr>
      <w:tr w:rsidR="0053189A" w:rsidRPr="00712BC8" w14:paraId="5C9890D3" w14:textId="77777777" w:rsidTr="001E05E9">
        <w:trPr>
          <w:trHeight w:val="235"/>
        </w:trPr>
        <w:tc>
          <w:tcPr>
            <w:tcW w:w="2977" w:type="dxa"/>
            <w:tcBorders>
              <w:top w:val="single" w:sz="4" w:space="0" w:color="auto"/>
            </w:tcBorders>
          </w:tcPr>
          <w:p w14:paraId="3C5EAE85" w14:textId="77777777" w:rsidR="0053189A" w:rsidRPr="00712BC8" w:rsidRDefault="0053189A" w:rsidP="001E05E9">
            <w:pPr>
              <w:keepNext/>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1759FDC9" w14:textId="77777777" w:rsidR="0053189A" w:rsidRPr="00712BC8" w:rsidRDefault="0053189A" w:rsidP="001E05E9">
            <w:pPr>
              <w:keepNext/>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7269B6D9" w14:textId="77777777" w:rsidR="0053189A" w:rsidRPr="00712BC8" w:rsidRDefault="0053189A" w:rsidP="001E05E9">
            <w:pPr>
              <w:keepNext/>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 xml:space="preserve">me in priimek </w:t>
            </w:r>
            <w:r w:rsidRPr="00712BC8">
              <w:rPr>
                <w:rFonts w:ascii="Tahoma" w:hAnsi="Tahoma" w:cs="Tahoma"/>
                <w:snapToGrid w:val="0"/>
                <w:color w:val="000000"/>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63F8E15E" w14:textId="77777777" w:rsidR="0053189A" w:rsidRPr="00CA1AE3" w:rsidRDefault="0053189A" w:rsidP="0053189A">
      <w:pPr>
        <w:keepNext/>
        <w:tabs>
          <w:tab w:val="left" w:pos="284"/>
        </w:tabs>
        <w:jc w:val="both"/>
        <w:rPr>
          <w:rFonts w:ascii="Tahoma" w:hAnsi="Tahoma" w:cs="Tahoma"/>
        </w:rPr>
      </w:pPr>
    </w:p>
    <w:p w14:paraId="5DEAB082" w14:textId="77777777" w:rsidR="0053189A" w:rsidRPr="00CA1AE3" w:rsidRDefault="0053189A" w:rsidP="0053189A">
      <w:pPr>
        <w:keepNext/>
        <w:tabs>
          <w:tab w:val="left" w:pos="284"/>
        </w:tabs>
        <w:jc w:val="both"/>
        <w:rPr>
          <w:rFonts w:ascii="Tahoma" w:hAnsi="Tahoma" w:cs="Tahoma"/>
        </w:rPr>
      </w:pPr>
    </w:p>
    <w:p w14:paraId="0F825182" w14:textId="77777777" w:rsidR="0053189A" w:rsidRPr="00CA1AE3" w:rsidRDefault="0053189A" w:rsidP="0053189A">
      <w:pPr>
        <w:keepNext/>
        <w:tabs>
          <w:tab w:val="left" w:pos="284"/>
        </w:tabs>
        <w:jc w:val="both"/>
        <w:rPr>
          <w:rFonts w:ascii="Tahoma" w:hAnsi="Tahoma" w:cs="Tahoma"/>
        </w:rPr>
      </w:pPr>
    </w:p>
    <w:p w14:paraId="157D9962" w14:textId="77777777" w:rsidR="0053189A" w:rsidRPr="00CA1AE3" w:rsidRDefault="0053189A" w:rsidP="0053189A">
      <w:pPr>
        <w:keepNext/>
        <w:tabs>
          <w:tab w:val="left" w:pos="284"/>
        </w:tabs>
        <w:jc w:val="both"/>
        <w:rPr>
          <w:rFonts w:ascii="Tahoma" w:hAnsi="Tahoma" w:cs="Tahoma"/>
        </w:rPr>
      </w:pPr>
    </w:p>
    <w:p w14:paraId="0E71FE13" w14:textId="77777777" w:rsidR="0053189A" w:rsidRPr="00CA1AE3" w:rsidRDefault="0053189A" w:rsidP="0053189A">
      <w:pPr>
        <w:keepNext/>
        <w:tabs>
          <w:tab w:val="left" w:pos="284"/>
        </w:tabs>
        <w:jc w:val="both"/>
        <w:rPr>
          <w:rFonts w:ascii="Tahoma" w:hAnsi="Tahoma" w:cs="Tahoma"/>
          <w:i/>
          <w:sz w:val="18"/>
        </w:rPr>
      </w:pPr>
    </w:p>
    <w:p w14:paraId="462CDE97" w14:textId="77777777" w:rsidR="0053189A" w:rsidRPr="00CA1AE3" w:rsidRDefault="0053189A" w:rsidP="0053189A">
      <w:pPr>
        <w:keepNext/>
        <w:tabs>
          <w:tab w:val="left" w:pos="284"/>
        </w:tabs>
        <w:jc w:val="both"/>
        <w:rPr>
          <w:rFonts w:ascii="Tahoma" w:hAnsi="Tahoma" w:cs="Tahoma"/>
          <w:i/>
          <w:sz w:val="18"/>
        </w:rPr>
      </w:pPr>
    </w:p>
    <w:p w14:paraId="42642FD5" w14:textId="77777777" w:rsidR="0053189A" w:rsidRPr="00CA1AE3" w:rsidRDefault="0053189A" w:rsidP="0053189A">
      <w:pPr>
        <w:keepNext/>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14:paraId="188BC437" w14:textId="77777777" w:rsidR="0053189A" w:rsidRPr="00CA1AE3" w:rsidRDefault="0053189A" w:rsidP="0053189A">
      <w:pPr>
        <w:keepNext/>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14:paraId="44F3308C" w14:textId="77777777" w:rsidR="0053189A" w:rsidRPr="00CA1AE3" w:rsidRDefault="0053189A" w:rsidP="0053189A">
      <w:pPr>
        <w:keepNext/>
        <w:tabs>
          <w:tab w:val="left" w:pos="284"/>
        </w:tabs>
        <w:jc w:val="both"/>
        <w:rPr>
          <w:rFonts w:ascii="Tahoma" w:hAnsi="Tahoma" w:cs="Tahoma"/>
          <w:i/>
          <w:sz w:val="18"/>
        </w:rPr>
      </w:pPr>
    </w:p>
    <w:p w14:paraId="409A3809" w14:textId="77777777" w:rsidR="0053189A" w:rsidRPr="00CA1AE3" w:rsidRDefault="0053189A" w:rsidP="0053189A">
      <w:pPr>
        <w:keepNext/>
        <w:tabs>
          <w:tab w:val="left" w:pos="284"/>
        </w:tabs>
        <w:jc w:val="both"/>
        <w:rPr>
          <w:rFonts w:ascii="Tahoma" w:hAnsi="Tahoma" w:cs="Tahoma"/>
          <w:i/>
          <w:sz w:val="18"/>
        </w:rPr>
      </w:pPr>
    </w:p>
    <w:p w14:paraId="77648E8D" w14:textId="77777777" w:rsidR="0053189A" w:rsidRPr="00CA1AE3" w:rsidRDefault="0053189A" w:rsidP="0053189A">
      <w:pPr>
        <w:keepNext/>
        <w:tabs>
          <w:tab w:val="left" w:pos="284"/>
        </w:tabs>
        <w:jc w:val="both"/>
        <w:rPr>
          <w:rFonts w:ascii="Tahoma" w:hAnsi="Tahoma" w:cs="Tahoma"/>
          <w:bCs/>
          <w:i/>
          <w:sz w:val="18"/>
        </w:rPr>
      </w:pPr>
      <w:r w:rsidRPr="00CA1AE3">
        <w:rPr>
          <w:rFonts w:ascii="Tahoma" w:hAnsi="Tahoma" w:cs="Tahoma"/>
          <w:b/>
          <w:bCs/>
          <w:i/>
          <w:sz w:val="18"/>
        </w:rPr>
        <w:t>Opomba:</w:t>
      </w:r>
      <w:r w:rsidRPr="00CA1AE3">
        <w:rPr>
          <w:rFonts w:ascii="Tahoma" w:hAnsi="Tahoma" w:cs="Tahoma"/>
          <w:bCs/>
          <w:i/>
          <w:sz w:val="18"/>
        </w:rPr>
        <w:t xml:space="preserve"> </w:t>
      </w:r>
    </w:p>
    <w:p w14:paraId="67BDBCE5" w14:textId="77777777" w:rsidR="0053189A" w:rsidRPr="00CA1AE3" w:rsidRDefault="0053189A" w:rsidP="0053189A">
      <w:pPr>
        <w:keepNext/>
        <w:numPr>
          <w:ilvl w:val="0"/>
          <w:numId w:val="3"/>
        </w:numPr>
        <w:tabs>
          <w:tab w:val="left" w:pos="284"/>
          <w:tab w:val="num" w:pos="1070"/>
        </w:tabs>
        <w:jc w:val="both"/>
        <w:rPr>
          <w:rFonts w:ascii="Tahoma" w:hAnsi="Tahoma" w:cs="Tahoma"/>
          <w:i/>
          <w:iCs/>
          <w:sz w:val="18"/>
        </w:rPr>
      </w:pPr>
      <w:r w:rsidRPr="00CA1AE3">
        <w:rPr>
          <w:rFonts w:ascii="Tahoma" w:hAnsi="Tahoma" w:cs="Tahoma"/>
          <w:i/>
          <w:iCs/>
          <w:sz w:val="18"/>
        </w:rPr>
        <w:t xml:space="preserve">V skladu z odgovorom Komisije za preprečevanje korupcije na vprašanje št. 214 z dne 23.2.2012 v zadevi pod št. 0672-1/2012-39 (objavljeno na spletni strani </w:t>
      </w:r>
      <w:hyperlink r:id="rId21" w:history="1">
        <w:r w:rsidRPr="00CA1AE3">
          <w:rPr>
            <w:rFonts w:ascii="Tahoma" w:hAnsi="Tahoma" w:cs="Tahoma"/>
            <w:i/>
            <w:iCs/>
            <w:color w:val="0000FF"/>
            <w:sz w:val="18"/>
            <w:u w:val="single"/>
          </w:rPr>
          <w:t>https://www.kpk-rs.si/sl/pogosta-vprasanja</w:t>
        </w:r>
      </w:hyperlink>
      <w:r w:rsidRPr="00CA1AE3">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50478D3" w14:textId="77777777" w:rsidR="0053189A" w:rsidRPr="00843A6C" w:rsidRDefault="0053189A" w:rsidP="0053189A">
      <w:pPr>
        <w:keepNext/>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4A4C81" w14:paraId="6707135D" w14:textId="77777777" w:rsidTr="00584421">
        <w:tc>
          <w:tcPr>
            <w:tcW w:w="8252" w:type="dxa"/>
          </w:tcPr>
          <w:p w14:paraId="479C3C79" w14:textId="77777777" w:rsidR="0039339A" w:rsidRPr="004A4C81" w:rsidRDefault="0039339A" w:rsidP="00DA268B">
            <w:pPr>
              <w:keepNext/>
              <w:jc w:val="both"/>
              <w:rPr>
                <w:rFonts w:ascii="Tahoma" w:hAnsi="Tahoma" w:cs="Tahoma"/>
              </w:rPr>
            </w:pPr>
            <w:r w:rsidRPr="004A4C81">
              <w:rPr>
                <w:rFonts w:ascii="Tahoma" w:hAnsi="Tahoma" w:cs="Tahoma"/>
              </w:rPr>
              <w:lastRenderedPageBreak/>
              <w:t>UDELEŽBA PODIZVAJALC</w:t>
            </w:r>
            <w:r>
              <w:rPr>
                <w:rFonts w:ascii="Tahoma" w:hAnsi="Tahoma" w:cs="Tahoma"/>
              </w:rPr>
              <w:t>A</w:t>
            </w:r>
          </w:p>
        </w:tc>
        <w:tc>
          <w:tcPr>
            <w:tcW w:w="1316" w:type="dxa"/>
          </w:tcPr>
          <w:p w14:paraId="4FC8D7AE" w14:textId="77777777" w:rsidR="0039339A" w:rsidRPr="004A4C81" w:rsidRDefault="0039339A" w:rsidP="00865F5E">
            <w:pPr>
              <w:keepNext/>
              <w:jc w:val="both"/>
              <w:rPr>
                <w:rFonts w:ascii="Tahoma" w:hAnsi="Tahoma" w:cs="Tahoma"/>
                <w:b/>
                <w:i/>
              </w:rPr>
            </w:pPr>
            <w:r w:rsidRPr="004A4C81">
              <w:rPr>
                <w:rFonts w:ascii="Tahoma" w:hAnsi="Tahoma" w:cs="Tahoma"/>
                <w:b/>
                <w:i/>
              </w:rPr>
              <w:t>Priloga</w:t>
            </w:r>
            <w:r>
              <w:rPr>
                <w:rFonts w:ascii="Tahoma" w:hAnsi="Tahoma" w:cs="Tahoma"/>
                <w:b/>
                <w:i/>
              </w:rPr>
              <w:t xml:space="preserve"> </w:t>
            </w:r>
            <w:r w:rsidRPr="004A4C81">
              <w:rPr>
                <w:rFonts w:ascii="Tahoma" w:hAnsi="Tahoma" w:cs="Tahoma"/>
                <w:b/>
                <w:i/>
              </w:rPr>
              <w:t>4/1</w:t>
            </w:r>
          </w:p>
        </w:tc>
      </w:tr>
    </w:tbl>
    <w:p w14:paraId="157EB8DF" w14:textId="77777777" w:rsidR="004A4C81" w:rsidRPr="004A4C81" w:rsidRDefault="004A4C81" w:rsidP="00DA268B">
      <w:pPr>
        <w:keepNext/>
        <w:jc w:val="both"/>
        <w:rPr>
          <w:rFonts w:ascii="Tahoma" w:hAnsi="Tahoma" w:cs="Tahoma"/>
        </w:rPr>
      </w:pPr>
    </w:p>
    <w:p w14:paraId="3986ED92" w14:textId="77777777" w:rsidR="004A4C81" w:rsidRDefault="00EA4CDF" w:rsidP="00DA268B">
      <w:pPr>
        <w:keepNext/>
        <w:jc w:val="both"/>
        <w:rPr>
          <w:rFonts w:ascii="Tahoma" w:hAnsi="Tahoma" w:cs="Tahoma"/>
          <w:b/>
          <w:color w:val="000000" w:themeColor="text1"/>
        </w:rPr>
      </w:pPr>
      <w:r w:rsidRPr="00EA4CDF">
        <w:rPr>
          <w:rFonts w:ascii="Tahoma" w:hAnsi="Tahoma" w:cs="Tahoma"/>
          <w:b/>
          <w:color w:val="000000" w:themeColor="text1"/>
        </w:rPr>
        <w:t>SNAGA-120/18 »Storitve naklada in prevoza odpadkov na relaciji ZC Dragonja – RCERO Ljubljana«</w:t>
      </w:r>
    </w:p>
    <w:p w14:paraId="0854DA7A" w14:textId="77777777" w:rsidR="00EA4CDF" w:rsidRPr="00097989" w:rsidRDefault="00EA4CDF" w:rsidP="00DA268B">
      <w:pPr>
        <w:keepNext/>
        <w:jc w:val="both"/>
        <w:rPr>
          <w:rFonts w:ascii="Tahoma" w:hAnsi="Tahoma" w:cs="Tahoma"/>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160629" w:rsidRPr="00160629" w14:paraId="5ABED8DC" w14:textId="77777777" w:rsidTr="0051211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4E2508"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EF6BE9" w14:textId="77777777" w:rsidR="00160629" w:rsidRPr="00160629" w:rsidRDefault="00160629" w:rsidP="00DA268B">
            <w:pPr>
              <w:keepNext/>
              <w:jc w:val="both"/>
              <w:rPr>
                <w:rFonts w:ascii="Tahoma" w:hAnsi="Tahoma" w:cs="Tahoma"/>
                <w:bCs/>
                <w:sz w:val="18"/>
                <w:szCs w:val="18"/>
              </w:rPr>
            </w:pPr>
          </w:p>
          <w:p w14:paraId="160BB8D7" w14:textId="77777777" w:rsidR="00160629" w:rsidRPr="00160629" w:rsidRDefault="00160629" w:rsidP="00DA268B">
            <w:pPr>
              <w:keepNext/>
              <w:jc w:val="both"/>
              <w:rPr>
                <w:rFonts w:ascii="Tahoma" w:hAnsi="Tahoma" w:cs="Tahoma"/>
                <w:bCs/>
                <w:sz w:val="18"/>
                <w:szCs w:val="18"/>
              </w:rPr>
            </w:pPr>
          </w:p>
        </w:tc>
      </w:tr>
      <w:tr w:rsidR="00160629" w:rsidRPr="00160629" w14:paraId="0651DB24" w14:textId="77777777" w:rsidTr="0051211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925812"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74996D0" w14:textId="77777777" w:rsidR="00160629" w:rsidRPr="00160629" w:rsidRDefault="00160629" w:rsidP="00DA268B">
            <w:pPr>
              <w:keepNext/>
              <w:jc w:val="both"/>
              <w:rPr>
                <w:rFonts w:ascii="Tahoma" w:hAnsi="Tahoma" w:cs="Tahoma"/>
                <w:bCs/>
                <w:sz w:val="18"/>
                <w:szCs w:val="18"/>
              </w:rPr>
            </w:pPr>
          </w:p>
          <w:p w14:paraId="7D2B6F18" w14:textId="77777777" w:rsidR="00160629" w:rsidRPr="00160629" w:rsidRDefault="00160629" w:rsidP="00DA268B">
            <w:pPr>
              <w:keepNext/>
              <w:jc w:val="both"/>
              <w:rPr>
                <w:rFonts w:ascii="Tahoma" w:hAnsi="Tahoma" w:cs="Tahoma"/>
                <w:bCs/>
                <w:sz w:val="18"/>
                <w:szCs w:val="18"/>
              </w:rPr>
            </w:pPr>
          </w:p>
        </w:tc>
      </w:tr>
      <w:tr w:rsidR="00160629" w:rsidRPr="00160629" w14:paraId="051B73AF" w14:textId="77777777" w:rsidTr="0051211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D50AB74"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CE3D88"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 xml:space="preserve">Obkrožite/označite </w:t>
            </w:r>
          </w:p>
        </w:tc>
      </w:tr>
      <w:tr w:rsidR="00160629" w:rsidRPr="00160629" w14:paraId="39201D59" w14:textId="77777777" w:rsidTr="0051211D">
        <w:trPr>
          <w:trHeight w:val="334"/>
          <w:jc w:val="center"/>
        </w:trPr>
        <w:tc>
          <w:tcPr>
            <w:tcW w:w="3367" w:type="dxa"/>
            <w:vMerge/>
            <w:tcBorders>
              <w:left w:val="single" w:sz="4" w:space="0" w:color="auto"/>
              <w:bottom w:val="single" w:sz="4" w:space="0" w:color="auto"/>
              <w:right w:val="single" w:sz="4" w:space="0" w:color="auto"/>
            </w:tcBorders>
            <w:vAlign w:val="center"/>
          </w:tcPr>
          <w:p w14:paraId="0931BBFF" w14:textId="77777777" w:rsidR="00160629" w:rsidRPr="00160629" w:rsidRDefault="00160629" w:rsidP="00DA268B">
            <w:pPr>
              <w:keepNext/>
              <w:jc w:val="both"/>
              <w:rPr>
                <w:rFonts w:ascii="Tahoma" w:hAnsi="Tahoma" w:cs="Tahoma"/>
                <w:bCs/>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405DAAF"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FA35C7D"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NE</w:t>
            </w:r>
          </w:p>
        </w:tc>
      </w:tr>
      <w:tr w:rsidR="00160629" w:rsidRPr="00160629" w14:paraId="51B34572" w14:textId="77777777" w:rsidTr="0051211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2B594" w14:textId="77777777" w:rsidR="00160629" w:rsidRPr="00160629" w:rsidRDefault="00160629" w:rsidP="00DA268B">
            <w:pPr>
              <w:keepNext/>
              <w:jc w:val="both"/>
              <w:rPr>
                <w:rFonts w:ascii="Tahoma" w:hAnsi="Tahoma" w:cs="Tahoma"/>
                <w:bCs/>
                <w:sz w:val="18"/>
                <w:szCs w:val="18"/>
              </w:rPr>
            </w:pPr>
          </w:p>
          <w:p w14:paraId="08CCA4DE"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 xml:space="preserve">Vsi zakoniti zastopniki podizvajalca </w:t>
            </w:r>
          </w:p>
          <w:p w14:paraId="2DDD91AC"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2A2FBA" w14:textId="77777777" w:rsidR="00160629" w:rsidRPr="00160629" w:rsidRDefault="00160629" w:rsidP="00DA268B">
            <w:pPr>
              <w:keepNext/>
              <w:jc w:val="both"/>
              <w:rPr>
                <w:rFonts w:ascii="Tahoma" w:hAnsi="Tahoma" w:cs="Tahoma"/>
                <w:bCs/>
                <w:sz w:val="18"/>
                <w:szCs w:val="18"/>
              </w:rPr>
            </w:pPr>
          </w:p>
          <w:p w14:paraId="7575CDE8" w14:textId="77777777" w:rsidR="00160629" w:rsidRPr="00160629" w:rsidRDefault="00160629" w:rsidP="00DA268B">
            <w:pPr>
              <w:keepNext/>
              <w:jc w:val="both"/>
              <w:rPr>
                <w:rFonts w:ascii="Tahoma" w:hAnsi="Tahoma" w:cs="Tahoma"/>
                <w:bCs/>
                <w:sz w:val="18"/>
                <w:szCs w:val="18"/>
              </w:rPr>
            </w:pPr>
          </w:p>
          <w:p w14:paraId="4369273B" w14:textId="77777777" w:rsidR="00160629" w:rsidRPr="00160629" w:rsidRDefault="00160629" w:rsidP="00DA268B">
            <w:pPr>
              <w:keepNext/>
              <w:jc w:val="both"/>
              <w:rPr>
                <w:rFonts w:ascii="Tahoma" w:hAnsi="Tahoma" w:cs="Tahoma"/>
                <w:bCs/>
                <w:sz w:val="18"/>
                <w:szCs w:val="18"/>
              </w:rPr>
            </w:pPr>
          </w:p>
          <w:p w14:paraId="3412D648" w14:textId="77777777" w:rsidR="00160629" w:rsidRPr="00160629" w:rsidRDefault="00160629" w:rsidP="00DA268B">
            <w:pPr>
              <w:keepNext/>
              <w:jc w:val="both"/>
              <w:rPr>
                <w:rFonts w:ascii="Tahoma" w:hAnsi="Tahoma" w:cs="Tahoma"/>
                <w:bCs/>
                <w:sz w:val="18"/>
                <w:szCs w:val="18"/>
              </w:rPr>
            </w:pPr>
          </w:p>
        </w:tc>
      </w:tr>
      <w:tr w:rsidR="00160629" w:rsidRPr="00160629" w14:paraId="63D70053" w14:textId="77777777" w:rsidTr="0051211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57C1694"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7B28BE" w14:textId="77777777" w:rsidR="00160629" w:rsidRPr="00160629" w:rsidRDefault="00160629" w:rsidP="00DA268B">
            <w:pPr>
              <w:keepNext/>
              <w:jc w:val="both"/>
              <w:rPr>
                <w:rFonts w:ascii="Tahoma" w:hAnsi="Tahoma" w:cs="Tahoma"/>
                <w:bCs/>
                <w:sz w:val="18"/>
                <w:szCs w:val="18"/>
              </w:rPr>
            </w:pPr>
          </w:p>
        </w:tc>
      </w:tr>
      <w:tr w:rsidR="00160629" w:rsidRPr="00160629" w14:paraId="558FCF4C" w14:textId="77777777" w:rsidTr="0051211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A34614B"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855EB9" w14:textId="77777777" w:rsidR="00160629" w:rsidRPr="00160629" w:rsidRDefault="00160629" w:rsidP="00DA268B">
            <w:pPr>
              <w:keepNext/>
              <w:jc w:val="both"/>
              <w:rPr>
                <w:rFonts w:ascii="Tahoma" w:hAnsi="Tahoma" w:cs="Tahoma"/>
                <w:bCs/>
                <w:sz w:val="18"/>
                <w:szCs w:val="18"/>
              </w:rPr>
            </w:pPr>
          </w:p>
        </w:tc>
      </w:tr>
      <w:tr w:rsidR="00160629" w:rsidRPr="00160629" w14:paraId="32FA450F" w14:textId="77777777" w:rsidTr="0051211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108CA0"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EF8CD2" w14:textId="77777777" w:rsidR="00160629" w:rsidRPr="00160629" w:rsidRDefault="00160629" w:rsidP="00DA268B">
            <w:pPr>
              <w:keepNext/>
              <w:jc w:val="both"/>
              <w:rPr>
                <w:rFonts w:ascii="Tahoma" w:hAnsi="Tahoma" w:cs="Tahoma"/>
                <w:bCs/>
                <w:sz w:val="18"/>
                <w:szCs w:val="18"/>
              </w:rPr>
            </w:pPr>
          </w:p>
        </w:tc>
      </w:tr>
      <w:tr w:rsidR="00160629" w:rsidRPr="00160629" w14:paraId="1D6BCE04" w14:textId="77777777" w:rsidTr="0051211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46381216" w14:textId="77777777" w:rsidR="00160629" w:rsidRPr="00160629" w:rsidRDefault="00160629" w:rsidP="00DA268B">
            <w:pPr>
              <w:keepNext/>
              <w:jc w:val="both"/>
              <w:rPr>
                <w:rFonts w:ascii="Tahoma" w:hAnsi="Tahoma" w:cs="Tahoma"/>
                <w:bCs/>
                <w:sz w:val="18"/>
                <w:szCs w:val="18"/>
              </w:rPr>
            </w:pPr>
          </w:p>
          <w:p w14:paraId="701AB453" w14:textId="77777777" w:rsidR="00160629" w:rsidRPr="00160629" w:rsidRDefault="00160629" w:rsidP="00DA268B">
            <w:pPr>
              <w:keepNext/>
              <w:jc w:val="both"/>
              <w:rPr>
                <w:rFonts w:ascii="Tahoma" w:hAnsi="Tahoma" w:cs="Tahoma"/>
                <w:bCs/>
                <w:sz w:val="18"/>
                <w:szCs w:val="18"/>
              </w:rPr>
            </w:pPr>
          </w:p>
          <w:p w14:paraId="4B84C84A" w14:textId="77777777" w:rsidR="00160629" w:rsidRPr="00160629" w:rsidRDefault="00160629" w:rsidP="00DA268B">
            <w:pPr>
              <w:keepNext/>
              <w:jc w:val="both"/>
              <w:rPr>
                <w:rFonts w:ascii="Tahoma" w:hAnsi="Tahoma" w:cs="Tahoma"/>
                <w:bCs/>
                <w:sz w:val="18"/>
                <w:szCs w:val="18"/>
              </w:rPr>
            </w:pPr>
          </w:p>
          <w:p w14:paraId="4004ADB4" w14:textId="77777777" w:rsidR="00160629" w:rsidRPr="00160629" w:rsidRDefault="00160629" w:rsidP="00DA268B">
            <w:pPr>
              <w:keepNext/>
              <w:jc w:val="both"/>
              <w:rPr>
                <w:rFonts w:ascii="Tahoma" w:hAnsi="Tahoma" w:cs="Tahoma"/>
                <w:bCs/>
                <w:sz w:val="18"/>
                <w:szCs w:val="18"/>
              </w:rPr>
            </w:pPr>
          </w:p>
          <w:p w14:paraId="0E889EAC"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Vsak del javnega naročila (storitev/gradnja/blago), ki se oddaja v podizvajanje (vrsta/opis del)</w:t>
            </w:r>
          </w:p>
          <w:p w14:paraId="2A3BDC84" w14:textId="77777777" w:rsidR="00160629" w:rsidRPr="00160629" w:rsidRDefault="00160629" w:rsidP="00DA268B">
            <w:pPr>
              <w:keepNext/>
              <w:jc w:val="both"/>
              <w:rPr>
                <w:rFonts w:ascii="Tahoma" w:hAnsi="Tahoma" w:cs="Tahoma"/>
                <w:bCs/>
                <w:sz w:val="18"/>
                <w:szCs w:val="18"/>
              </w:rPr>
            </w:pPr>
          </w:p>
          <w:p w14:paraId="558777FD" w14:textId="77777777" w:rsidR="00160629" w:rsidRPr="00160629" w:rsidRDefault="00160629" w:rsidP="00DA268B">
            <w:pPr>
              <w:keepNext/>
              <w:jc w:val="both"/>
              <w:rPr>
                <w:rFonts w:ascii="Tahoma" w:hAnsi="Tahoma" w:cs="Tahoma"/>
                <w:bCs/>
                <w:sz w:val="18"/>
                <w:szCs w:val="18"/>
              </w:rPr>
            </w:pPr>
          </w:p>
          <w:p w14:paraId="4912FC0D" w14:textId="77777777" w:rsidR="00160629" w:rsidRPr="00160629" w:rsidRDefault="00160629" w:rsidP="00DA268B">
            <w:pPr>
              <w:keepNext/>
              <w:jc w:val="both"/>
              <w:rPr>
                <w:rFonts w:ascii="Tahoma" w:hAnsi="Tahoma" w:cs="Tahoma"/>
                <w:bCs/>
                <w:sz w:val="18"/>
                <w:szCs w:val="18"/>
              </w:rPr>
            </w:pPr>
          </w:p>
          <w:p w14:paraId="785C6213" w14:textId="77777777" w:rsidR="00160629" w:rsidRPr="00160629" w:rsidRDefault="00160629" w:rsidP="00DA268B">
            <w:pPr>
              <w:keepNext/>
              <w:jc w:val="both"/>
              <w:rPr>
                <w:rFonts w:ascii="Tahoma" w:hAnsi="Tahoma" w:cs="Tahoma"/>
                <w:bCs/>
                <w:sz w:val="18"/>
                <w:szCs w:val="18"/>
              </w:rPr>
            </w:pPr>
          </w:p>
          <w:p w14:paraId="0B2B6D90"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16EE21" w14:textId="77777777" w:rsidR="00160629" w:rsidRPr="00160629" w:rsidRDefault="00160629" w:rsidP="00DA268B">
            <w:pPr>
              <w:keepNext/>
              <w:jc w:val="both"/>
              <w:rPr>
                <w:rFonts w:ascii="Tahoma" w:hAnsi="Tahoma" w:cs="Tahoma"/>
                <w:bCs/>
                <w:sz w:val="18"/>
                <w:szCs w:val="18"/>
              </w:rPr>
            </w:pPr>
          </w:p>
          <w:p w14:paraId="36BA2009" w14:textId="77777777" w:rsidR="00160629" w:rsidRPr="00160629" w:rsidRDefault="00160629" w:rsidP="00DA268B">
            <w:pPr>
              <w:keepNext/>
              <w:jc w:val="both"/>
              <w:rPr>
                <w:rFonts w:ascii="Tahoma" w:hAnsi="Tahoma" w:cs="Tahoma"/>
                <w:bCs/>
                <w:sz w:val="18"/>
                <w:szCs w:val="18"/>
              </w:rPr>
            </w:pPr>
          </w:p>
        </w:tc>
      </w:tr>
      <w:tr w:rsidR="00160629" w:rsidRPr="00160629" w14:paraId="5612B777"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BCB33A3"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88D94B" w14:textId="77777777" w:rsidR="00160629" w:rsidRPr="00160629" w:rsidRDefault="00160629" w:rsidP="00DA268B">
            <w:pPr>
              <w:keepNext/>
              <w:jc w:val="both"/>
              <w:rPr>
                <w:rFonts w:ascii="Tahoma" w:hAnsi="Tahoma" w:cs="Tahoma"/>
                <w:bCs/>
                <w:sz w:val="18"/>
                <w:szCs w:val="18"/>
              </w:rPr>
            </w:pPr>
          </w:p>
          <w:p w14:paraId="1604ED5D" w14:textId="77777777" w:rsidR="00160629" w:rsidRPr="00160629" w:rsidRDefault="00160629" w:rsidP="00DA268B">
            <w:pPr>
              <w:keepNext/>
              <w:jc w:val="both"/>
              <w:rPr>
                <w:rFonts w:ascii="Tahoma" w:hAnsi="Tahoma" w:cs="Tahoma"/>
                <w:bCs/>
                <w:sz w:val="18"/>
                <w:szCs w:val="18"/>
              </w:rPr>
            </w:pPr>
          </w:p>
        </w:tc>
      </w:tr>
      <w:tr w:rsidR="00160629" w:rsidRPr="00160629" w14:paraId="39091EC8"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715304A"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EA5B79" w14:textId="77777777" w:rsidR="00160629" w:rsidRPr="00160629" w:rsidRDefault="00160629" w:rsidP="00DA268B">
            <w:pPr>
              <w:keepNext/>
              <w:jc w:val="both"/>
              <w:rPr>
                <w:rFonts w:ascii="Tahoma" w:hAnsi="Tahoma" w:cs="Tahoma"/>
                <w:bCs/>
                <w:sz w:val="18"/>
                <w:szCs w:val="18"/>
              </w:rPr>
            </w:pPr>
          </w:p>
          <w:p w14:paraId="23C433EF" w14:textId="77777777" w:rsidR="00160629" w:rsidRPr="00160629" w:rsidRDefault="00160629" w:rsidP="00DA268B">
            <w:pPr>
              <w:keepNext/>
              <w:jc w:val="both"/>
              <w:rPr>
                <w:rFonts w:ascii="Tahoma" w:hAnsi="Tahoma" w:cs="Tahoma"/>
                <w:bCs/>
                <w:sz w:val="18"/>
                <w:szCs w:val="18"/>
              </w:rPr>
            </w:pPr>
          </w:p>
        </w:tc>
      </w:tr>
      <w:tr w:rsidR="00160629" w:rsidRPr="00160629" w14:paraId="57BD3F80"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DEEB905"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3CD0E7" w14:textId="77777777" w:rsidR="00160629" w:rsidRPr="00160629" w:rsidRDefault="00160629" w:rsidP="00DA268B">
            <w:pPr>
              <w:keepNext/>
              <w:jc w:val="both"/>
              <w:rPr>
                <w:rFonts w:ascii="Tahoma" w:hAnsi="Tahoma" w:cs="Tahoma"/>
                <w:bCs/>
                <w:sz w:val="18"/>
                <w:szCs w:val="18"/>
              </w:rPr>
            </w:pPr>
          </w:p>
          <w:p w14:paraId="4A2710D3" w14:textId="77777777" w:rsidR="00160629" w:rsidRPr="00160629" w:rsidRDefault="00160629" w:rsidP="00DA268B">
            <w:pPr>
              <w:keepNext/>
              <w:jc w:val="both"/>
              <w:rPr>
                <w:rFonts w:ascii="Tahoma" w:hAnsi="Tahoma" w:cs="Tahoma"/>
                <w:bCs/>
                <w:sz w:val="18"/>
                <w:szCs w:val="18"/>
              </w:rPr>
            </w:pPr>
          </w:p>
        </w:tc>
      </w:tr>
      <w:tr w:rsidR="00160629" w:rsidRPr="00160629" w14:paraId="6D623B48"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239EAF8"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2F7DAEC" w14:textId="77777777" w:rsidR="00160629" w:rsidRPr="00160629" w:rsidRDefault="00160629" w:rsidP="00DA268B">
            <w:pPr>
              <w:keepNext/>
              <w:jc w:val="both"/>
              <w:rPr>
                <w:rFonts w:ascii="Tahoma" w:hAnsi="Tahoma" w:cs="Tahoma"/>
                <w:bCs/>
                <w:sz w:val="18"/>
                <w:szCs w:val="18"/>
              </w:rPr>
            </w:pPr>
          </w:p>
          <w:p w14:paraId="09967DBC" w14:textId="77777777" w:rsidR="00160629" w:rsidRPr="00160629" w:rsidRDefault="00160629" w:rsidP="00DA268B">
            <w:pPr>
              <w:keepNext/>
              <w:jc w:val="both"/>
              <w:rPr>
                <w:rFonts w:ascii="Tahoma" w:hAnsi="Tahoma" w:cs="Tahoma"/>
                <w:bCs/>
                <w:sz w:val="18"/>
                <w:szCs w:val="18"/>
              </w:rPr>
            </w:pPr>
          </w:p>
        </w:tc>
      </w:tr>
      <w:tr w:rsidR="00160629" w:rsidRPr="00160629" w14:paraId="3382B2C9"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C893CE1" w14:textId="77777777" w:rsidR="00160629" w:rsidRPr="00160629" w:rsidRDefault="00160629" w:rsidP="00DA268B">
            <w:pPr>
              <w:keepNext/>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16A2A" w14:textId="77777777" w:rsidR="00160629" w:rsidRPr="00160629" w:rsidRDefault="00160629" w:rsidP="00DA268B">
            <w:pPr>
              <w:keepNext/>
              <w:jc w:val="both"/>
              <w:rPr>
                <w:rFonts w:ascii="Tahoma" w:hAnsi="Tahoma" w:cs="Tahoma"/>
                <w:bCs/>
                <w:sz w:val="18"/>
                <w:szCs w:val="18"/>
              </w:rPr>
            </w:pPr>
          </w:p>
        </w:tc>
      </w:tr>
      <w:tr w:rsidR="00160629" w:rsidRPr="00160629" w14:paraId="5261E6B8" w14:textId="77777777" w:rsidTr="0051211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811A794"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856BB73" w14:textId="77777777" w:rsidR="00160629" w:rsidRPr="00160629" w:rsidRDefault="00160629" w:rsidP="00DA268B">
            <w:pPr>
              <w:keepNext/>
              <w:jc w:val="both"/>
              <w:rPr>
                <w:rFonts w:ascii="Tahoma" w:hAnsi="Tahoma" w:cs="Tahoma"/>
                <w:bCs/>
                <w:sz w:val="18"/>
                <w:szCs w:val="18"/>
              </w:rPr>
            </w:pPr>
          </w:p>
        </w:tc>
      </w:tr>
      <w:tr w:rsidR="00160629" w:rsidRPr="00160629" w14:paraId="17FBC1C9" w14:textId="77777777" w:rsidTr="0051211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10DD06AD"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55C88F" w14:textId="77777777" w:rsidR="00160629" w:rsidRPr="00160629" w:rsidRDefault="00160629" w:rsidP="00DA268B">
            <w:pPr>
              <w:keepNext/>
              <w:jc w:val="both"/>
              <w:rPr>
                <w:rFonts w:ascii="Tahoma" w:hAnsi="Tahoma" w:cs="Tahoma"/>
                <w:bCs/>
                <w:sz w:val="18"/>
                <w:szCs w:val="18"/>
              </w:rPr>
            </w:pPr>
          </w:p>
        </w:tc>
      </w:tr>
      <w:tr w:rsidR="00160629" w:rsidRPr="00160629" w14:paraId="53E45E0C" w14:textId="77777777" w:rsidTr="0051211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45F976"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7FFB9D" w14:textId="77777777" w:rsidR="00160629" w:rsidRPr="00160629" w:rsidRDefault="00160629" w:rsidP="00DA268B">
            <w:pPr>
              <w:keepNext/>
              <w:jc w:val="both"/>
              <w:rPr>
                <w:rFonts w:ascii="Tahoma" w:hAnsi="Tahoma" w:cs="Tahoma"/>
                <w:bCs/>
                <w:sz w:val="18"/>
                <w:szCs w:val="18"/>
              </w:rPr>
            </w:pPr>
          </w:p>
        </w:tc>
      </w:tr>
      <w:tr w:rsidR="00160629" w:rsidRPr="00160629" w14:paraId="0E6EB424" w14:textId="77777777" w:rsidTr="0051211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AF8CC0C" w14:textId="77777777" w:rsidR="00160629" w:rsidRPr="00160629" w:rsidRDefault="00160629" w:rsidP="00DA268B">
            <w:pPr>
              <w:keepNext/>
              <w:jc w:val="both"/>
              <w:rPr>
                <w:rFonts w:ascii="Tahoma" w:hAnsi="Tahoma" w:cs="Tahoma"/>
                <w:bCs/>
                <w:sz w:val="18"/>
                <w:szCs w:val="18"/>
              </w:rPr>
            </w:pPr>
            <w:r w:rsidRPr="00160629">
              <w:rPr>
                <w:rFonts w:ascii="Tahoma" w:hAnsi="Tahoma" w:cs="Tahoma"/>
                <w:bCs/>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B8D275" w14:textId="77777777" w:rsidR="00160629" w:rsidRPr="00160629" w:rsidRDefault="00160629" w:rsidP="00DA268B">
            <w:pPr>
              <w:keepNext/>
              <w:jc w:val="both"/>
              <w:rPr>
                <w:rFonts w:ascii="Tahoma" w:hAnsi="Tahoma" w:cs="Tahoma"/>
                <w:bCs/>
                <w:sz w:val="18"/>
                <w:szCs w:val="18"/>
              </w:rPr>
            </w:pPr>
          </w:p>
        </w:tc>
      </w:tr>
    </w:tbl>
    <w:p w14:paraId="48017031" w14:textId="77777777" w:rsidR="004A4C81" w:rsidRPr="004A4C81" w:rsidRDefault="004A4C81" w:rsidP="00DA268B">
      <w:pPr>
        <w:keepNext/>
        <w:tabs>
          <w:tab w:val="left" w:pos="567"/>
          <w:tab w:val="left" w:pos="851"/>
          <w:tab w:val="left" w:pos="993"/>
        </w:tabs>
        <w:suppressAutoHyphens/>
        <w:jc w:val="both"/>
        <w:rPr>
          <w:rFonts w:ascii="Tahoma" w:hAnsi="Tahoma" w:cs="Tahoma"/>
          <w:lang w:eastAsia="ar-SA"/>
        </w:rPr>
      </w:pPr>
    </w:p>
    <w:p w14:paraId="7A39DA98" w14:textId="77777777" w:rsidR="004A4C81" w:rsidRPr="004A4C81" w:rsidRDefault="004A4C81" w:rsidP="00DA268B">
      <w:pPr>
        <w:keepNext/>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2ACF6CE8" w14:textId="77777777" w:rsidTr="00E118C7">
        <w:trPr>
          <w:trHeight w:val="235"/>
        </w:trPr>
        <w:tc>
          <w:tcPr>
            <w:tcW w:w="3402" w:type="dxa"/>
            <w:tcBorders>
              <w:bottom w:val="single" w:sz="4" w:space="0" w:color="auto"/>
            </w:tcBorders>
          </w:tcPr>
          <w:p w14:paraId="1883EE69" w14:textId="77777777" w:rsidR="004A4C81" w:rsidRPr="004A4C81" w:rsidRDefault="004A4C81" w:rsidP="00DA268B">
            <w:pPr>
              <w:keepNext/>
              <w:jc w:val="both"/>
              <w:rPr>
                <w:rFonts w:ascii="Tahoma" w:hAnsi="Tahoma" w:cs="Tahoma"/>
                <w:snapToGrid w:val="0"/>
              </w:rPr>
            </w:pPr>
          </w:p>
        </w:tc>
        <w:tc>
          <w:tcPr>
            <w:tcW w:w="2977" w:type="dxa"/>
          </w:tcPr>
          <w:p w14:paraId="185DE8EB" w14:textId="77777777" w:rsidR="004A4C81" w:rsidRPr="004A4C81" w:rsidRDefault="004A4C81" w:rsidP="00DA268B">
            <w:pPr>
              <w:keepNext/>
              <w:jc w:val="both"/>
              <w:rPr>
                <w:rFonts w:ascii="Tahoma" w:hAnsi="Tahoma" w:cs="Tahoma"/>
                <w:snapToGrid w:val="0"/>
              </w:rPr>
            </w:pPr>
          </w:p>
        </w:tc>
        <w:tc>
          <w:tcPr>
            <w:tcW w:w="3119" w:type="dxa"/>
            <w:tcBorders>
              <w:bottom w:val="single" w:sz="4" w:space="0" w:color="auto"/>
            </w:tcBorders>
          </w:tcPr>
          <w:p w14:paraId="65BD50BE" w14:textId="77777777" w:rsidR="004A4C81" w:rsidRPr="004A4C81" w:rsidRDefault="004A4C81" w:rsidP="00DA268B">
            <w:pPr>
              <w:keepNext/>
              <w:ind w:hanging="144"/>
              <w:jc w:val="both"/>
              <w:rPr>
                <w:rFonts w:ascii="Tahoma" w:hAnsi="Tahoma" w:cs="Tahoma"/>
                <w:snapToGrid w:val="0"/>
              </w:rPr>
            </w:pPr>
          </w:p>
        </w:tc>
      </w:tr>
      <w:tr w:rsidR="004A4C81" w:rsidRPr="004A4C81" w14:paraId="7EBE8B70" w14:textId="77777777" w:rsidTr="00E118C7">
        <w:trPr>
          <w:trHeight w:val="235"/>
        </w:trPr>
        <w:tc>
          <w:tcPr>
            <w:tcW w:w="3402" w:type="dxa"/>
            <w:tcBorders>
              <w:top w:val="single" w:sz="4" w:space="0" w:color="auto"/>
            </w:tcBorders>
          </w:tcPr>
          <w:p w14:paraId="7291B8A0" w14:textId="77777777" w:rsidR="004A4C81" w:rsidRPr="004A4C81" w:rsidRDefault="004A4C81" w:rsidP="00DA268B">
            <w:pPr>
              <w:keepNext/>
              <w:jc w:val="both"/>
              <w:rPr>
                <w:rFonts w:ascii="Tahoma" w:hAnsi="Tahoma" w:cs="Tahoma"/>
                <w:snapToGrid w:val="0"/>
              </w:rPr>
            </w:pPr>
            <w:r w:rsidRPr="004A4C81">
              <w:rPr>
                <w:rFonts w:ascii="Tahoma" w:hAnsi="Tahoma" w:cs="Tahoma"/>
                <w:snapToGrid w:val="0"/>
              </w:rPr>
              <w:t>(kraj, datum)</w:t>
            </w:r>
          </w:p>
        </w:tc>
        <w:tc>
          <w:tcPr>
            <w:tcW w:w="2977" w:type="dxa"/>
          </w:tcPr>
          <w:p w14:paraId="5B64C2BE" w14:textId="77777777" w:rsidR="004A4C81" w:rsidRPr="004A4C81" w:rsidRDefault="004A4C81" w:rsidP="00DA268B">
            <w:pPr>
              <w:keepNext/>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438FCD2A" w14:textId="77777777" w:rsidR="004A4C81" w:rsidRPr="004A4C81" w:rsidRDefault="004A4C81" w:rsidP="00DA268B">
            <w:pPr>
              <w:keepNext/>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podizvajalca</w:t>
            </w:r>
            <w:r w:rsidRPr="004A4C81">
              <w:rPr>
                <w:rFonts w:ascii="Tahoma" w:hAnsi="Tahoma" w:cs="Tahoma"/>
                <w:snapToGrid w:val="0"/>
              </w:rPr>
              <w:t>)</w:t>
            </w:r>
          </w:p>
        </w:tc>
      </w:tr>
    </w:tbl>
    <w:p w14:paraId="6EF836F4" w14:textId="77777777" w:rsidR="004A4C81" w:rsidRPr="004A4C81" w:rsidRDefault="004A4C81" w:rsidP="00DA268B">
      <w:pPr>
        <w:keepNext/>
        <w:tabs>
          <w:tab w:val="left" w:pos="567"/>
          <w:tab w:val="left" w:pos="851"/>
          <w:tab w:val="left" w:pos="993"/>
        </w:tabs>
        <w:suppressAutoHyphens/>
        <w:jc w:val="both"/>
        <w:rPr>
          <w:rFonts w:ascii="Tahoma" w:hAnsi="Tahoma" w:cs="Tahoma"/>
          <w:lang w:eastAsia="ar-SA"/>
        </w:rPr>
      </w:pPr>
    </w:p>
    <w:p w14:paraId="436124CD" w14:textId="77777777" w:rsidR="004A4C81" w:rsidRPr="004A4C81" w:rsidRDefault="004A4C81" w:rsidP="00DA268B">
      <w:pPr>
        <w:keepNext/>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4EA0156A" w14:textId="77777777" w:rsidTr="00E118C7">
        <w:trPr>
          <w:trHeight w:val="235"/>
        </w:trPr>
        <w:tc>
          <w:tcPr>
            <w:tcW w:w="3402" w:type="dxa"/>
            <w:tcBorders>
              <w:bottom w:val="single" w:sz="4" w:space="0" w:color="auto"/>
            </w:tcBorders>
          </w:tcPr>
          <w:p w14:paraId="00CDB78D" w14:textId="77777777" w:rsidR="004A4C81" w:rsidRPr="004A4C81" w:rsidRDefault="004A4C81" w:rsidP="00DA268B">
            <w:pPr>
              <w:keepNext/>
              <w:jc w:val="both"/>
              <w:rPr>
                <w:rFonts w:ascii="Tahoma" w:hAnsi="Tahoma" w:cs="Tahoma"/>
                <w:snapToGrid w:val="0"/>
              </w:rPr>
            </w:pPr>
          </w:p>
        </w:tc>
        <w:tc>
          <w:tcPr>
            <w:tcW w:w="2977" w:type="dxa"/>
          </w:tcPr>
          <w:p w14:paraId="6F073EFD" w14:textId="77777777" w:rsidR="004A4C81" w:rsidRPr="004A4C81" w:rsidRDefault="004A4C81" w:rsidP="00DA268B">
            <w:pPr>
              <w:keepNext/>
              <w:jc w:val="both"/>
              <w:rPr>
                <w:rFonts w:ascii="Tahoma" w:hAnsi="Tahoma" w:cs="Tahoma"/>
                <w:snapToGrid w:val="0"/>
              </w:rPr>
            </w:pPr>
          </w:p>
        </w:tc>
        <w:tc>
          <w:tcPr>
            <w:tcW w:w="3119" w:type="dxa"/>
            <w:tcBorders>
              <w:bottom w:val="single" w:sz="4" w:space="0" w:color="auto"/>
            </w:tcBorders>
          </w:tcPr>
          <w:p w14:paraId="0408548B" w14:textId="77777777" w:rsidR="004A4C81" w:rsidRPr="004A4C81" w:rsidRDefault="004A4C81" w:rsidP="00DA268B">
            <w:pPr>
              <w:keepNext/>
              <w:jc w:val="both"/>
              <w:rPr>
                <w:rFonts w:ascii="Tahoma" w:hAnsi="Tahoma" w:cs="Tahoma"/>
                <w:snapToGrid w:val="0"/>
              </w:rPr>
            </w:pPr>
          </w:p>
        </w:tc>
      </w:tr>
      <w:tr w:rsidR="004A4C81" w:rsidRPr="004A4C81" w14:paraId="4C9C2459" w14:textId="77777777" w:rsidTr="00E118C7">
        <w:trPr>
          <w:trHeight w:val="235"/>
        </w:trPr>
        <w:tc>
          <w:tcPr>
            <w:tcW w:w="3402" w:type="dxa"/>
            <w:tcBorders>
              <w:top w:val="single" w:sz="4" w:space="0" w:color="auto"/>
            </w:tcBorders>
          </w:tcPr>
          <w:p w14:paraId="6E6250D5" w14:textId="77777777" w:rsidR="004A4C81" w:rsidRPr="004A4C81" w:rsidRDefault="004A4C81" w:rsidP="00DA268B">
            <w:pPr>
              <w:keepNext/>
              <w:jc w:val="both"/>
              <w:rPr>
                <w:rFonts w:ascii="Tahoma" w:hAnsi="Tahoma" w:cs="Tahoma"/>
                <w:snapToGrid w:val="0"/>
              </w:rPr>
            </w:pPr>
            <w:r w:rsidRPr="004A4C81">
              <w:rPr>
                <w:rFonts w:ascii="Tahoma" w:hAnsi="Tahoma" w:cs="Tahoma"/>
                <w:snapToGrid w:val="0"/>
              </w:rPr>
              <w:t>(kraj, datum)</w:t>
            </w:r>
          </w:p>
        </w:tc>
        <w:tc>
          <w:tcPr>
            <w:tcW w:w="2977" w:type="dxa"/>
          </w:tcPr>
          <w:p w14:paraId="4CC3E69A" w14:textId="77777777" w:rsidR="004A4C81" w:rsidRPr="004A4C81" w:rsidRDefault="004A4C81" w:rsidP="00DA268B">
            <w:pPr>
              <w:keepNext/>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12727917" w14:textId="77777777" w:rsidR="004A4C81" w:rsidRPr="004A4C81" w:rsidRDefault="004A4C81" w:rsidP="00DA268B">
            <w:pPr>
              <w:keepNext/>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ponudnika</w:t>
            </w:r>
            <w:r w:rsidRPr="004A4C81">
              <w:rPr>
                <w:rFonts w:ascii="Tahoma" w:hAnsi="Tahoma" w:cs="Tahoma"/>
                <w:snapToGrid w:val="0"/>
              </w:rPr>
              <w:t>)</w:t>
            </w:r>
          </w:p>
        </w:tc>
      </w:tr>
    </w:tbl>
    <w:p w14:paraId="1D2B3EA1" w14:textId="77777777" w:rsidR="004A4C81" w:rsidRPr="004A4C81" w:rsidRDefault="004A4C81" w:rsidP="00DA268B">
      <w:pPr>
        <w:keepNext/>
        <w:jc w:val="both"/>
        <w:rPr>
          <w:rFonts w:ascii="Tahoma" w:eastAsia="Calibri" w:hAnsi="Tahoma" w:cs="Tahoma"/>
          <w:sz w:val="22"/>
          <w:szCs w:val="22"/>
          <w:lang w:eastAsia="en-US"/>
        </w:rPr>
      </w:pPr>
    </w:p>
    <w:p w14:paraId="1F0E673B" w14:textId="77777777" w:rsidR="004A4C81" w:rsidRPr="004A4C81" w:rsidRDefault="004A4C81" w:rsidP="00DA268B">
      <w:pPr>
        <w:keepNext/>
        <w:jc w:val="both"/>
        <w:rPr>
          <w:rFonts w:ascii="Tahoma" w:eastAsia="Calibri" w:hAnsi="Tahoma" w:cs="Tahoma"/>
          <w:sz w:val="22"/>
          <w:szCs w:val="22"/>
          <w:lang w:eastAsia="en-US"/>
        </w:rPr>
      </w:pPr>
    </w:p>
    <w:p w14:paraId="069AF384" w14:textId="77777777" w:rsidR="004A4C81" w:rsidRPr="004A4C81" w:rsidRDefault="004A4C81" w:rsidP="00DA268B">
      <w:pPr>
        <w:keepNext/>
        <w:tabs>
          <w:tab w:val="left" w:pos="567"/>
          <w:tab w:val="left" w:pos="851"/>
          <w:tab w:val="left" w:pos="993"/>
        </w:tabs>
        <w:suppressAutoHyphens/>
        <w:jc w:val="both"/>
        <w:rPr>
          <w:rFonts w:ascii="Tahoma" w:hAnsi="Tahoma" w:cs="Tahoma"/>
          <w:i/>
          <w:sz w:val="18"/>
          <w:szCs w:val="22"/>
          <w:lang w:eastAsia="ar-SA"/>
        </w:rPr>
      </w:pPr>
      <w:r w:rsidRPr="004A4C81">
        <w:rPr>
          <w:rFonts w:ascii="Tahoma" w:hAnsi="Tahoma" w:cs="Tahoma"/>
          <w:b/>
          <w:i/>
          <w:sz w:val="18"/>
          <w:szCs w:val="22"/>
          <w:lang w:eastAsia="ar-SA"/>
        </w:rPr>
        <w:t>Navodilo</w:t>
      </w:r>
      <w:r w:rsidRPr="004A4C81">
        <w:rPr>
          <w:rFonts w:ascii="Tahoma" w:hAnsi="Tahoma" w:cs="Tahoma"/>
          <w:i/>
          <w:sz w:val="18"/>
          <w:szCs w:val="22"/>
          <w:lang w:eastAsia="ar-SA"/>
        </w:rPr>
        <w:t>: Obrazec se po potrebi kopira!</w:t>
      </w:r>
    </w:p>
    <w:p w14:paraId="017CC175" w14:textId="77777777" w:rsidR="004A4C81" w:rsidRPr="004A4C81" w:rsidRDefault="004A4C81" w:rsidP="00DA268B">
      <w:pPr>
        <w:keepNext/>
        <w:tabs>
          <w:tab w:val="left" w:pos="567"/>
          <w:tab w:val="left" w:pos="851"/>
          <w:tab w:val="left" w:pos="993"/>
        </w:tabs>
        <w:suppressAutoHyphens/>
        <w:jc w:val="both"/>
        <w:rPr>
          <w:rFonts w:ascii="Tahoma" w:hAnsi="Tahoma" w:cs="Tahoma"/>
          <w:i/>
          <w:sz w:val="16"/>
          <w:szCs w:val="18"/>
          <w:lang w:eastAsia="ar-SA"/>
        </w:rPr>
      </w:pPr>
    </w:p>
    <w:p w14:paraId="2A166951" w14:textId="77777777" w:rsidR="004A4C81" w:rsidRDefault="004A4C81" w:rsidP="00DA268B">
      <w:pPr>
        <w:keepNext/>
        <w:jc w:val="both"/>
        <w:rPr>
          <w:rFonts w:ascii="Tahoma" w:hAnsi="Tahoma" w:cs="Tahoma"/>
          <w:b/>
          <w:i/>
          <w:sz w:val="16"/>
          <w:szCs w:val="18"/>
          <w:lang w:eastAsia="ar-SA"/>
        </w:rPr>
      </w:pPr>
    </w:p>
    <w:p w14:paraId="38D30AAA" w14:textId="77777777" w:rsidR="00160629" w:rsidRDefault="00160629" w:rsidP="00DA268B">
      <w:pPr>
        <w:keepNext/>
        <w:jc w:val="both"/>
        <w:rPr>
          <w:rFonts w:ascii="Tahoma" w:hAnsi="Tahoma" w:cs="Tahoma"/>
          <w:b/>
          <w:i/>
          <w:sz w:val="16"/>
          <w:szCs w:val="18"/>
          <w:lang w:eastAsia="ar-SA"/>
        </w:rPr>
      </w:pPr>
    </w:p>
    <w:p w14:paraId="134CF09E" w14:textId="77777777" w:rsidR="00160629" w:rsidRDefault="00160629" w:rsidP="00DA268B">
      <w:pPr>
        <w:keepNext/>
        <w:jc w:val="both"/>
        <w:rPr>
          <w:rFonts w:ascii="Tahoma" w:hAnsi="Tahoma" w:cs="Tahoma"/>
          <w:b/>
          <w:i/>
          <w:sz w:val="16"/>
          <w:szCs w:val="18"/>
          <w:lang w:eastAsia="ar-SA"/>
        </w:rPr>
      </w:pPr>
    </w:p>
    <w:p w14:paraId="09B798E5" w14:textId="77777777" w:rsidR="00160629" w:rsidRDefault="00160629" w:rsidP="00DA268B">
      <w:pPr>
        <w:keepNext/>
        <w:jc w:val="both"/>
        <w:rPr>
          <w:rFonts w:ascii="Tahoma" w:hAnsi="Tahoma" w:cs="Tahoma"/>
          <w:b/>
          <w:i/>
          <w:sz w:val="16"/>
          <w:szCs w:val="18"/>
          <w:lang w:eastAsia="ar-SA"/>
        </w:rPr>
      </w:pPr>
    </w:p>
    <w:p w14:paraId="63714535" w14:textId="77777777" w:rsidR="00865F5E" w:rsidRDefault="00865F5E" w:rsidP="00DA268B">
      <w:pPr>
        <w:keepNext/>
        <w:jc w:val="both"/>
        <w:rPr>
          <w:rFonts w:ascii="Tahoma" w:hAnsi="Tahoma" w:cs="Tahoma"/>
          <w:b/>
          <w:i/>
          <w:sz w:val="16"/>
          <w:szCs w:val="18"/>
          <w:lang w:eastAsia="ar-SA"/>
        </w:rPr>
      </w:pPr>
    </w:p>
    <w:p w14:paraId="0B78EF0E" w14:textId="77777777" w:rsidR="0031016C" w:rsidRDefault="0031016C" w:rsidP="00DA268B">
      <w:pPr>
        <w:keepNext/>
        <w:jc w:val="both"/>
        <w:rPr>
          <w:rFonts w:ascii="Tahoma" w:hAnsi="Tahoma" w:cs="Tahoma"/>
          <w:b/>
          <w:i/>
          <w:sz w:val="16"/>
          <w:szCs w:val="18"/>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2B6C98" w14:paraId="45AF8B5E" w14:textId="77777777" w:rsidTr="00584421">
        <w:tc>
          <w:tcPr>
            <w:tcW w:w="8252" w:type="dxa"/>
          </w:tcPr>
          <w:p w14:paraId="397795AC" w14:textId="77777777" w:rsidR="0039339A" w:rsidRPr="002B6C98" w:rsidRDefault="0039339A" w:rsidP="00DA268B">
            <w:pPr>
              <w:keepNext/>
              <w:jc w:val="both"/>
              <w:rPr>
                <w:rFonts w:ascii="Tahoma" w:hAnsi="Tahoma" w:cs="Tahoma"/>
              </w:rPr>
            </w:pPr>
            <w:r w:rsidRPr="002B6C98">
              <w:rPr>
                <w:rFonts w:ascii="Tahoma" w:hAnsi="Tahoma" w:cs="Tahoma"/>
              </w:rPr>
              <w:t>ZAHTEVA ZA NEPOSREDNO PLAČILO</w:t>
            </w:r>
          </w:p>
        </w:tc>
        <w:tc>
          <w:tcPr>
            <w:tcW w:w="1316" w:type="dxa"/>
          </w:tcPr>
          <w:p w14:paraId="3BB5BA0E" w14:textId="77777777" w:rsidR="0039339A" w:rsidRPr="002B6C98" w:rsidRDefault="0039339A" w:rsidP="00865F5E">
            <w:pPr>
              <w:keepNext/>
              <w:jc w:val="both"/>
              <w:rPr>
                <w:rFonts w:ascii="Tahoma" w:hAnsi="Tahoma" w:cs="Tahoma"/>
                <w:b/>
                <w:i/>
              </w:rPr>
            </w:pPr>
            <w:r w:rsidRPr="002B6C98">
              <w:rPr>
                <w:rFonts w:ascii="Tahoma" w:hAnsi="Tahoma" w:cs="Tahoma"/>
                <w:b/>
                <w:i/>
              </w:rPr>
              <w:t>Priloga 4/2</w:t>
            </w:r>
          </w:p>
        </w:tc>
      </w:tr>
    </w:tbl>
    <w:p w14:paraId="7A827EA5" w14:textId="77777777" w:rsidR="002B6C98" w:rsidRPr="002B6C98" w:rsidRDefault="002B6C98" w:rsidP="006E71EB">
      <w:pPr>
        <w:jc w:val="both"/>
        <w:rPr>
          <w:rFonts w:ascii="Tahoma" w:hAnsi="Tahoma" w:cs="Tahoma"/>
          <w:bCs/>
          <w:i/>
          <w:noProof/>
          <w:sz w:val="18"/>
          <w:szCs w:val="18"/>
        </w:rPr>
      </w:pPr>
    </w:p>
    <w:p w14:paraId="7B41768D" w14:textId="77777777" w:rsidR="002B6C98" w:rsidRPr="002B6C98" w:rsidRDefault="002B6C98" w:rsidP="006E71EB">
      <w:pPr>
        <w:jc w:val="both"/>
        <w:rPr>
          <w:rFonts w:ascii="Tahoma" w:hAnsi="Tahoma" w:cs="Tahoma"/>
          <w:bCs/>
          <w:i/>
          <w:noProof/>
          <w:sz w:val="18"/>
          <w:szCs w:val="18"/>
        </w:rPr>
      </w:pPr>
    </w:p>
    <w:p w14:paraId="196DEDBF" w14:textId="77777777" w:rsidR="002B6C98" w:rsidRPr="002B6C98" w:rsidRDefault="002B6C98" w:rsidP="006E71EB">
      <w:pPr>
        <w:jc w:val="both"/>
        <w:rPr>
          <w:rFonts w:ascii="Tahoma" w:hAnsi="Tahoma" w:cs="Tahoma"/>
        </w:rPr>
      </w:pPr>
      <w:r w:rsidRPr="002B6C98">
        <w:rPr>
          <w:rFonts w:ascii="Tahoma" w:hAnsi="Tahoma" w:cs="Tahoma"/>
        </w:rPr>
        <w:t>Podizvajalec ___________________________________________________________________________ (</w:t>
      </w:r>
      <w:r w:rsidRPr="002B6C98">
        <w:rPr>
          <w:rFonts w:ascii="Tahoma" w:hAnsi="Tahoma" w:cs="Tahoma"/>
          <w:i/>
        </w:rPr>
        <w:t>naziv podizvajalca in polni naslov</w:t>
      </w:r>
      <w:r w:rsidRPr="002B6C98">
        <w:rPr>
          <w:rFonts w:ascii="Tahoma" w:hAnsi="Tahoma" w:cs="Tahoma"/>
        </w:rPr>
        <w:t>)</w:t>
      </w:r>
    </w:p>
    <w:p w14:paraId="294668DE" w14:textId="77777777" w:rsidR="002B6C98" w:rsidRPr="002B6C98" w:rsidRDefault="002B6C98" w:rsidP="006E71EB">
      <w:pPr>
        <w:jc w:val="both"/>
        <w:rPr>
          <w:rFonts w:ascii="Tahoma" w:hAnsi="Tahoma" w:cs="Tahoma"/>
        </w:rPr>
      </w:pPr>
    </w:p>
    <w:p w14:paraId="0D31D422" w14:textId="77777777" w:rsidR="002B6C98" w:rsidRPr="002B6C98" w:rsidRDefault="002B6C98" w:rsidP="006E71EB">
      <w:pPr>
        <w:jc w:val="center"/>
        <w:rPr>
          <w:rFonts w:ascii="Tahoma" w:hAnsi="Tahoma" w:cs="Tahoma"/>
          <w:b/>
        </w:rPr>
      </w:pPr>
      <w:r w:rsidRPr="002B6C98">
        <w:rPr>
          <w:rFonts w:ascii="Tahoma" w:hAnsi="Tahoma" w:cs="Tahoma"/>
          <w:b/>
        </w:rPr>
        <w:t>ZAHTEVAM,</w:t>
      </w:r>
    </w:p>
    <w:p w14:paraId="4BA3DAC4" w14:textId="77777777" w:rsidR="002B6C98" w:rsidRPr="002B6C98" w:rsidRDefault="002B6C98" w:rsidP="006E71EB">
      <w:pPr>
        <w:jc w:val="center"/>
        <w:rPr>
          <w:rFonts w:ascii="Tahoma" w:hAnsi="Tahoma" w:cs="Tahoma"/>
          <w:b/>
        </w:rPr>
      </w:pPr>
    </w:p>
    <w:p w14:paraId="680C76CE" w14:textId="77777777" w:rsidR="002B6C98" w:rsidRPr="002B6C98" w:rsidRDefault="002B6C98" w:rsidP="006E71EB">
      <w:pPr>
        <w:jc w:val="both"/>
        <w:rPr>
          <w:rFonts w:ascii="Tahoma" w:hAnsi="Tahoma" w:cs="Tahoma"/>
          <w:b/>
        </w:rPr>
      </w:pPr>
      <w:r w:rsidRPr="002B6C98">
        <w:rPr>
          <w:rFonts w:ascii="Tahoma" w:hAnsi="Tahoma" w:cs="Tahoma"/>
        </w:rPr>
        <w:t xml:space="preserve">da naročnik naše terjatve do izvajalca (ponudnika, pri katerem bomo sodelovali kot podizvajalec), v zvezi z izvedbo predmeta javnega naročila št. </w:t>
      </w:r>
      <w:r w:rsidR="00EA4CDF" w:rsidRPr="00EA4CDF">
        <w:rPr>
          <w:rFonts w:ascii="Tahoma" w:hAnsi="Tahoma" w:cs="Tahoma"/>
          <w:b/>
          <w:color w:val="000000" w:themeColor="text1"/>
        </w:rPr>
        <w:t>SNAGA-120/18 »Storitve naklada in prevoza odpadkov na relaciji ZC Dragonja – RCERO Ljubljana«</w:t>
      </w:r>
      <w:r w:rsidRPr="002B6C98">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136A25D" w14:textId="77777777" w:rsidR="002B6C98" w:rsidRPr="002B6C98" w:rsidRDefault="002B6C98" w:rsidP="006E71EB">
      <w:pPr>
        <w:jc w:val="both"/>
        <w:rPr>
          <w:rFonts w:ascii="Tahoma" w:hAnsi="Tahoma" w:cs="Tahoma"/>
        </w:rPr>
      </w:pPr>
    </w:p>
    <w:p w14:paraId="67FFA858" w14:textId="77777777" w:rsidR="002B6C98" w:rsidRPr="002B6C98" w:rsidRDefault="002B6C98" w:rsidP="006E71EB">
      <w:pPr>
        <w:jc w:val="both"/>
        <w:rPr>
          <w:rFonts w:ascii="Tahoma" w:hAnsi="Tahoma" w:cs="Tahoma"/>
        </w:rPr>
      </w:pPr>
    </w:p>
    <w:p w14:paraId="55EA1AA6" w14:textId="77777777" w:rsidR="002B6C98" w:rsidRPr="002B6C98" w:rsidRDefault="002B6C98" w:rsidP="006E71EB">
      <w:pPr>
        <w:jc w:val="both"/>
        <w:rPr>
          <w:rFonts w:ascii="Tahoma" w:hAnsi="Tahoma" w:cs="Tahoma"/>
        </w:rPr>
      </w:pPr>
    </w:p>
    <w:p w14:paraId="110D349D" w14:textId="77777777" w:rsidR="002B6C98" w:rsidRPr="002B6C98" w:rsidRDefault="002B6C98" w:rsidP="006E71EB">
      <w:pPr>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B6C98" w:rsidRPr="002B6C98" w14:paraId="54F74C9A" w14:textId="77777777" w:rsidTr="00E118C7">
        <w:trPr>
          <w:trHeight w:val="235"/>
        </w:trPr>
        <w:tc>
          <w:tcPr>
            <w:tcW w:w="3402" w:type="dxa"/>
            <w:tcBorders>
              <w:bottom w:val="single" w:sz="4" w:space="0" w:color="auto"/>
            </w:tcBorders>
          </w:tcPr>
          <w:p w14:paraId="42A82A80" w14:textId="77777777" w:rsidR="002B6C98" w:rsidRPr="002B6C98" w:rsidRDefault="002B6C98" w:rsidP="006E71EB">
            <w:pPr>
              <w:jc w:val="both"/>
              <w:rPr>
                <w:rFonts w:ascii="Tahoma" w:hAnsi="Tahoma" w:cs="Tahoma"/>
                <w:snapToGrid w:val="0"/>
              </w:rPr>
            </w:pPr>
          </w:p>
        </w:tc>
        <w:tc>
          <w:tcPr>
            <w:tcW w:w="2977" w:type="dxa"/>
          </w:tcPr>
          <w:p w14:paraId="48734492" w14:textId="77777777" w:rsidR="002B6C98" w:rsidRPr="002B6C98" w:rsidRDefault="002B6C98" w:rsidP="006E71EB">
            <w:pPr>
              <w:jc w:val="both"/>
              <w:rPr>
                <w:rFonts w:ascii="Tahoma" w:hAnsi="Tahoma" w:cs="Tahoma"/>
                <w:snapToGrid w:val="0"/>
              </w:rPr>
            </w:pPr>
          </w:p>
        </w:tc>
        <w:tc>
          <w:tcPr>
            <w:tcW w:w="3119" w:type="dxa"/>
            <w:tcBorders>
              <w:bottom w:val="single" w:sz="4" w:space="0" w:color="auto"/>
            </w:tcBorders>
          </w:tcPr>
          <w:p w14:paraId="091A673D" w14:textId="77777777" w:rsidR="002B6C98" w:rsidRPr="002B6C98" w:rsidRDefault="002B6C98" w:rsidP="006E71EB">
            <w:pPr>
              <w:jc w:val="both"/>
              <w:rPr>
                <w:rFonts w:ascii="Tahoma" w:hAnsi="Tahoma" w:cs="Tahoma"/>
                <w:snapToGrid w:val="0"/>
              </w:rPr>
            </w:pPr>
          </w:p>
        </w:tc>
      </w:tr>
      <w:tr w:rsidR="002B6C98" w:rsidRPr="002B6C98" w14:paraId="59712ED9" w14:textId="77777777" w:rsidTr="00E118C7">
        <w:trPr>
          <w:trHeight w:val="235"/>
        </w:trPr>
        <w:tc>
          <w:tcPr>
            <w:tcW w:w="3402" w:type="dxa"/>
            <w:tcBorders>
              <w:top w:val="single" w:sz="4" w:space="0" w:color="auto"/>
            </w:tcBorders>
          </w:tcPr>
          <w:p w14:paraId="2E4287B0" w14:textId="77777777" w:rsidR="002B6C98" w:rsidRPr="002B6C98" w:rsidRDefault="002B6C98" w:rsidP="006E71EB">
            <w:pPr>
              <w:jc w:val="both"/>
              <w:rPr>
                <w:rFonts w:ascii="Tahoma" w:hAnsi="Tahoma" w:cs="Tahoma"/>
                <w:snapToGrid w:val="0"/>
              </w:rPr>
            </w:pPr>
            <w:r w:rsidRPr="002B6C98">
              <w:rPr>
                <w:rFonts w:ascii="Tahoma" w:hAnsi="Tahoma" w:cs="Tahoma"/>
                <w:snapToGrid w:val="0"/>
              </w:rPr>
              <w:t>(kraj, datum)</w:t>
            </w:r>
          </w:p>
        </w:tc>
        <w:tc>
          <w:tcPr>
            <w:tcW w:w="2977" w:type="dxa"/>
          </w:tcPr>
          <w:p w14:paraId="495C3950" w14:textId="77777777" w:rsidR="002B6C98" w:rsidRPr="002B6C98" w:rsidRDefault="002B6C98" w:rsidP="006E71EB">
            <w:pPr>
              <w:jc w:val="center"/>
              <w:rPr>
                <w:rFonts w:ascii="Tahoma" w:hAnsi="Tahoma" w:cs="Tahoma"/>
                <w:snapToGrid w:val="0"/>
              </w:rPr>
            </w:pPr>
            <w:r w:rsidRPr="002B6C98">
              <w:rPr>
                <w:rFonts w:ascii="Tahoma" w:hAnsi="Tahoma" w:cs="Tahoma"/>
                <w:snapToGrid w:val="0"/>
              </w:rPr>
              <w:t>žig</w:t>
            </w:r>
          </w:p>
        </w:tc>
        <w:tc>
          <w:tcPr>
            <w:tcW w:w="3119" w:type="dxa"/>
            <w:tcBorders>
              <w:top w:val="single" w:sz="4" w:space="0" w:color="auto"/>
            </w:tcBorders>
          </w:tcPr>
          <w:p w14:paraId="720F8BC0" w14:textId="77777777" w:rsidR="002B6C98" w:rsidRPr="002B6C98" w:rsidRDefault="002B6C98" w:rsidP="006E71EB">
            <w:pPr>
              <w:jc w:val="both"/>
              <w:rPr>
                <w:rFonts w:ascii="Tahoma" w:hAnsi="Tahoma" w:cs="Tahoma"/>
                <w:snapToGrid w:val="0"/>
              </w:rPr>
            </w:pPr>
            <w:r w:rsidRPr="002B6C98">
              <w:rPr>
                <w:rFonts w:ascii="Tahoma" w:hAnsi="Tahoma" w:cs="Tahoma"/>
                <w:snapToGrid w:val="0"/>
              </w:rPr>
              <w:t xml:space="preserve">(Naziv in </w:t>
            </w:r>
            <w:r w:rsidRPr="002B6C98">
              <w:rPr>
                <w:rFonts w:ascii="Tahoma" w:hAnsi="Tahoma" w:cs="Tahoma"/>
              </w:rPr>
              <w:t xml:space="preserve">podpis </w:t>
            </w:r>
            <w:r w:rsidRPr="002B6C98">
              <w:rPr>
                <w:rFonts w:ascii="Tahoma" w:hAnsi="Tahoma" w:cs="Tahoma"/>
                <w:b/>
              </w:rPr>
              <w:t>podizvajalca</w:t>
            </w:r>
            <w:r w:rsidRPr="002B6C98">
              <w:rPr>
                <w:rFonts w:ascii="Tahoma" w:hAnsi="Tahoma" w:cs="Tahoma"/>
                <w:snapToGrid w:val="0"/>
              </w:rPr>
              <w:t>)</w:t>
            </w:r>
          </w:p>
        </w:tc>
      </w:tr>
    </w:tbl>
    <w:p w14:paraId="661F1C76" w14:textId="77777777" w:rsidR="002B6C98" w:rsidRPr="002B6C98" w:rsidRDefault="002B6C98" w:rsidP="006E71EB">
      <w:pPr>
        <w:jc w:val="both"/>
        <w:rPr>
          <w:rFonts w:ascii="Tahoma" w:hAnsi="Tahoma" w:cs="Tahoma"/>
          <w:bCs/>
          <w:i/>
          <w:noProof/>
          <w:sz w:val="18"/>
          <w:szCs w:val="18"/>
        </w:rPr>
      </w:pPr>
    </w:p>
    <w:p w14:paraId="5293CEB5" w14:textId="77777777" w:rsidR="002B6C98" w:rsidRPr="002B6C98" w:rsidRDefault="002B6C98" w:rsidP="006E71EB">
      <w:pPr>
        <w:jc w:val="both"/>
        <w:rPr>
          <w:rFonts w:ascii="Tahoma" w:hAnsi="Tahoma" w:cs="Tahoma"/>
          <w:bCs/>
          <w:i/>
          <w:noProof/>
          <w:sz w:val="18"/>
          <w:szCs w:val="18"/>
        </w:rPr>
      </w:pPr>
    </w:p>
    <w:p w14:paraId="0B6DC88E" w14:textId="77777777" w:rsidR="002B6C98" w:rsidRPr="002B6C98" w:rsidRDefault="002B6C98" w:rsidP="006E71EB">
      <w:pPr>
        <w:jc w:val="both"/>
        <w:rPr>
          <w:rFonts w:ascii="Tahoma" w:hAnsi="Tahoma" w:cs="Tahoma"/>
          <w:bCs/>
          <w:i/>
          <w:noProof/>
          <w:sz w:val="18"/>
          <w:szCs w:val="18"/>
        </w:rPr>
      </w:pPr>
    </w:p>
    <w:p w14:paraId="0DB3980D" w14:textId="77777777" w:rsidR="002B6C98" w:rsidRPr="002B6C98" w:rsidRDefault="002B6C98" w:rsidP="006E71EB">
      <w:pPr>
        <w:jc w:val="both"/>
        <w:rPr>
          <w:rFonts w:ascii="Tahoma" w:hAnsi="Tahoma" w:cs="Tahoma"/>
          <w:bCs/>
          <w:i/>
          <w:noProof/>
          <w:sz w:val="18"/>
          <w:szCs w:val="18"/>
        </w:rPr>
      </w:pPr>
    </w:p>
    <w:p w14:paraId="3DDCE17F" w14:textId="77777777" w:rsidR="002B6C98" w:rsidRPr="002B6C98" w:rsidRDefault="002B6C98" w:rsidP="006E71EB">
      <w:pPr>
        <w:tabs>
          <w:tab w:val="left" w:pos="567"/>
          <w:tab w:val="left" w:pos="851"/>
          <w:tab w:val="left" w:pos="993"/>
        </w:tabs>
        <w:suppressAutoHyphens/>
        <w:jc w:val="both"/>
        <w:rPr>
          <w:rFonts w:ascii="Tahoma" w:hAnsi="Tahoma" w:cs="Tahoma"/>
          <w:b/>
          <w:i/>
          <w:sz w:val="18"/>
          <w:szCs w:val="22"/>
          <w:lang w:eastAsia="ar-SA"/>
        </w:rPr>
      </w:pPr>
    </w:p>
    <w:p w14:paraId="5DC39682" w14:textId="77777777" w:rsidR="002B6C98" w:rsidRPr="002B6C98" w:rsidRDefault="002B6C98" w:rsidP="006E71EB">
      <w:pPr>
        <w:tabs>
          <w:tab w:val="left" w:pos="567"/>
          <w:tab w:val="left" w:pos="851"/>
          <w:tab w:val="left" w:pos="993"/>
        </w:tabs>
        <w:suppressAutoHyphens/>
        <w:jc w:val="both"/>
        <w:rPr>
          <w:rFonts w:ascii="Tahoma" w:hAnsi="Tahoma" w:cs="Tahoma"/>
          <w:b/>
          <w:i/>
          <w:sz w:val="18"/>
          <w:szCs w:val="22"/>
          <w:lang w:eastAsia="ar-SA"/>
        </w:rPr>
      </w:pPr>
    </w:p>
    <w:p w14:paraId="3371DD1B" w14:textId="77777777" w:rsidR="002B6C98" w:rsidRPr="002B6C98" w:rsidRDefault="002B6C98" w:rsidP="006E71EB">
      <w:pPr>
        <w:tabs>
          <w:tab w:val="left" w:pos="567"/>
          <w:tab w:val="left" w:pos="851"/>
          <w:tab w:val="left" w:pos="993"/>
        </w:tabs>
        <w:suppressAutoHyphens/>
        <w:jc w:val="both"/>
        <w:rPr>
          <w:rFonts w:ascii="Tahoma" w:hAnsi="Tahoma" w:cs="Tahoma"/>
          <w:b/>
          <w:i/>
          <w:sz w:val="18"/>
          <w:szCs w:val="22"/>
          <w:lang w:eastAsia="ar-SA"/>
        </w:rPr>
      </w:pPr>
    </w:p>
    <w:p w14:paraId="323C3385" w14:textId="77777777" w:rsidR="002B6C98" w:rsidRPr="002B6C98" w:rsidRDefault="002B6C98" w:rsidP="006E71EB">
      <w:pPr>
        <w:tabs>
          <w:tab w:val="left" w:pos="567"/>
          <w:tab w:val="left" w:pos="851"/>
          <w:tab w:val="left" w:pos="993"/>
        </w:tabs>
        <w:suppressAutoHyphens/>
        <w:jc w:val="both"/>
        <w:rPr>
          <w:rFonts w:ascii="Tahoma" w:hAnsi="Tahoma" w:cs="Tahoma"/>
          <w:i/>
          <w:sz w:val="18"/>
          <w:szCs w:val="22"/>
          <w:lang w:eastAsia="ar-SA"/>
        </w:rPr>
      </w:pPr>
      <w:r w:rsidRPr="002B6C98">
        <w:rPr>
          <w:rFonts w:ascii="Tahoma" w:hAnsi="Tahoma" w:cs="Tahoma"/>
          <w:b/>
          <w:i/>
          <w:sz w:val="18"/>
          <w:szCs w:val="22"/>
          <w:lang w:eastAsia="ar-SA"/>
        </w:rPr>
        <w:t>Navodilo</w:t>
      </w:r>
      <w:r w:rsidRPr="002B6C98">
        <w:rPr>
          <w:rFonts w:ascii="Tahoma" w:hAnsi="Tahoma" w:cs="Tahoma"/>
          <w:i/>
          <w:sz w:val="18"/>
          <w:szCs w:val="22"/>
          <w:lang w:eastAsia="ar-SA"/>
        </w:rPr>
        <w:t>: Obrazec se po potrebi kopira!</w:t>
      </w:r>
    </w:p>
    <w:p w14:paraId="4A913F92" w14:textId="77777777" w:rsidR="002B6C98" w:rsidRPr="002B6C98" w:rsidRDefault="002B6C98" w:rsidP="006E71EB">
      <w:pPr>
        <w:tabs>
          <w:tab w:val="left" w:pos="567"/>
          <w:tab w:val="left" w:pos="851"/>
          <w:tab w:val="left" w:pos="993"/>
        </w:tabs>
        <w:suppressAutoHyphens/>
        <w:jc w:val="both"/>
        <w:rPr>
          <w:rFonts w:ascii="Tahoma" w:hAnsi="Tahoma" w:cs="Tahoma"/>
          <w:i/>
          <w:sz w:val="18"/>
          <w:szCs w:val="22"/>
          <w:lang w:eastAsia="ar-SA"/>
        </w:rPr>
      </w:pPr>
      <w:r w:rsidRPr="002B6C98">
        <w:rPr>
          <w:rFonts w:ascii="Tahoma" w:hAnsi="Tahoma" w:cs="Tahoma"/>
          <w:i/>
          <w:sz w:val="18"/>
          <w:szCs w:val="22"/>
          <w:lang w:eastAsia="ar-SA"/>
        </w:rPr>
        <w:t>Podizvajalec izpolni in podpiše prilogo, v kolikor zahteva neposredna plačila. V nasprotnem primeru priloge ne izpolni in je ne prilaga ponudbeni dokumentaciji.</w:t>
      </w:r>
    </w:p>
    <w:p w14:paraId="41409E1A" w14:textId="77777777" w:rsidR="002B6C98" w:rsidRPr="002B6C98" w:rsidRDefault="002B6C98" w:rsidP="006E71EB">
      <w:pPr>
        <w:tabs>
          <w:tab w:val="left" w:pos="567"/>
          <w:tab w:val="left" w:pos="851"/>
          <w:tab w:val="left" w:pos="993"/>
        </w:tabs>
        <w:suppressAutoHyphens/>
        <w:jc w:val="both"/>
        <w:rPr>
          <w:rFonts w:ascii="Tahoma" w:hAnsi="Tahoma" w:cs="Tahoma"/>
          <w:i/>
          <w:sz w:val="18"/>
          <w:szCs w:val="22"/>
          <w:lang w:eastAsia="ar-SA"/>
        </w:rPr>
      </w:pPr>
    </w:p>
    <w:p w14:paraId="66FE3205" w14:textId="77777777" w:rsidR="002B6C98" w:rsidRPr="002B6C98" w:rsidRDefault="002B6C98" w:rsidP="006E71EB">
      <w:pPr>
        <w:jc w:val="both"/>
        <w:rPr>
          <w:rFonts w:ascii="Tahoma" w:hAnsi="Tahoma" w:cs="Tahoma"/>
        </w:rPr>
      </w:pPr>
    </w:p>
    <w:p w14:paraId="40D1DD35" w14:textId="77777777" w:rsidR="002B6C98" w:rsidRPr="002B6C98" w:rsidRDefault="002B6C98" w:rsidP="006E71EB">
      <w:pPr>
        <w:jc w:val="both"/>
        <w:rPr>
          <w:rFonts w:ascii="Tahoma" w:hAnsi="Tahoma" w:cs="Tahoma"/>
        </w:rPr>
      </w:pPr>
    </w:p>
    <w:p w14:paraId="4E20099A" w14:textId="77777777" w:rsidR="002B6C98" w:rsidRPr="002B6C98" w:rsidRDefault="002B6C98" w:rsidP="006E71EB">
      <w:pPr>
        <w:jc w:val="both"/>
        <w:rPr>
          <w:rFonts w:ascii="Tahoma" w:hAnsi="Tahoma" w:cs="Tahoma"/>
        </w:rPr>
      </w:pPr>
    </w:p>
    <w:p w14:paraId="3E1D407F" w14:textId="77777777" w:rsidR="001C5B73" w:rsidRDefault="001C5B73" w:rsidP="00DA268B">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3135D" w:rsidRPr="00160629" w14:paraId="7FA496A2" w14:textId="77777777" w:rsidTr="00E83200">
        <w:tc>
          <w:tcPr>
            <w:tcW w:w="8252" w:type="dxa"/>
          </w:tcPr>
          <w:p w14:paraId="03402307" w14:textId="77777777" w:rsidR="0033135D" w:rsidRPr="00160629" w:rsidRDefault="0033135D" w:rsidP="00DA268B">
            <w:pPr>
              <w:keepNext/>
              <w:jc w:val="both"/>
              <w:rPr>
                <w:rFonts w:ascii="Tahoma" w:hAnsi="Tahoma" w:cs="Tahoma"/>
              </w:rPr>
            </w:pPr>
            <w:r w:rsidRPr="00160629">
              <w:rPr>
                <w:rFonts w:ascii="Tahoma" w:hAnsi="Tahoma" w:cs="Tahoma"/>
              </w:rPr>
              <w:t>UDELEŽBA SUBJEKTA, KATEREGA ZMOGLJIVOST UPORABLJA PONUDNIK</w:t>
            </w:r>
          </w:p>
        </w:tc>
        <w:tc>
          <w:tcPr>
            <w:tcW w:w="1316" w:type="dxa"/>
          </w:tcPr>
          <w:p w14:paraId="4E8C83AE" w14:textId="77777777" w:rsidR="0033135D" w:rsidRPr="00160629" w:rsidRDefault="0033135D" w:rsidP="0033135D">
            <w:pPr>
              <w:keepNext/>
              <w:jc w:val="both"/>
              <w:rPr>
                <w:rFonts w:ascii="Tahoma" w:hAnsi="Tahoma" w:cs="Tahoma"/>
                <w:b/>
                <w:i/>
              </w:rPr>
            </w:pPr>
            <w:r w:rsidRPr="00160629">
              <w:rPr>
                <w:rFonts w:ascii="Tahoma" w:hAnsi="Tahoma" w:cs="Tahoma"/>
                <w:b/>
                <w:i/>
              </w:rPr>
              <w:t>Priloga</w:t>
            </w:r>
            <w:r>
              <w:rPr>
                <w:rFonts w:ascii="Tahoma" w:hAnsi="Tahoma" w:cs="Tahoma"/>
                <w:b/>
                <w:i/>
              </w:rPr>
              <w:t xml:space="preserve"> </w:t>
            </w:r>
            <w:r w:rsidRPr="00160629">
              <w:rPr>
                <w:rFonts w:ascii="Tahoma" w:hAnsi="Tahoma" w:cs="Tahoma"/>
                <w:b/>
                <w:i/>
              </w:rPr>
              <w:t>4/3</w:t>
            </w:r>
          </w:p>
        </w:tc>
      </w:tr>
    </w:tbl>
    <w:p w14:paraId="6833AF53" w14:textId="77777777" w:rsidR="00160629" w:rsidRPr="00160629" w:rsidRDefault="00160629" w:rsidP="00DA268B">
      <w:pPr>
        <w:keepNext/>
        <w:jc w:val="both"/>
        <w:rPr>
          <w:rFonts w:ascii="Tahoma" w:hAnsi="Tahoma" w:cs="Tahoma"/>
        </w:rPr>
      </w:pPr>
    </w:p>
    <w:p w14:paraId="21D9E157" w14:textId="77777777" w:rsidR="00160629" w:rsidRDefault="00EA4CDF" w:rsidP="00DA268B">
      <w:pPr>
        <w:keepNext/>
        <w:jc w:val="both"/>
        <w:rPr>
          <w:rFonts w:ascii="Tahoma" w:hAnsi="Tahoma" w:cs="Tahoma"/>
          <w:b/>
        </w:rPr>
      </w:pPr>
      <w:r w:rsidRPr="00EA4CDF">
        <w:rPr>
          <w:rFonts w:ascii="Tahoma" w:hAnsi="Tahoma" w:cs="Tahoma"/>
          <w:b/>
        </w:rPr>
        <w:t>SNAGA-120/18 »Storitve naklada in prevoza odpadkov na relaciji ZC Dragonja – RCERO Ljubljana«</w:t>
      </w:r>
    </w:p>
    <w:p w14:paraId="3EA68672" w14:textId="77777777" w:rsidR="00EA4CDF" w:rsidRPr="00160629" w:rsidRDefault="00EA4CDF" w:rsidP="00DA268B">
      <w:pPr>
        <w:keepNext/>
        <w:jc w:val="both"/>
        <w:rPr>
          <w:rFonts w:ascii="Tahoma" w:hAnsi="Tahoma" w:cs="Tahom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160629" w:rsidRPr="00160629" w14:paraId="4C273CBA" w14:textId="77777777" w:rsidTr="0051211D">
        <w:trPr>
          <w:trHeight w:val="385"/>
          <w:jc w:val="center"/>
        </w:trPr>
        <w:tc>
          <w:tcPr>
            <w:tcW w:w="2906" w:type="dxa"/>
            <w:vAlign w:val="center"/>
          </w:tcPr>
          <w:p w14:paraId="158093F7" w14:textId="77777777" w:rsidR="00160629" w:rsidRPr="00160629" w:rsidRDefault="00160629" w:rsidP="00DA268B">
            <w:pPr>
              <w:keepNext/>
              <w:jc w:val="both"/>
              <w:rPr>
                <w:rFonts w:ascii="Tahoma" w:hAnsi="Tahoma" w:cs="Tahoma"/>
              </w:rPr>
            </w:pPr>
            <w:r w:rsidRPr="00160629">
              <w:rPr>
                <w:rFonts w:ascii="Tahoma" w:hAnsi="Tahoma" w:cs="Tahoma"/>
              </w:rPr>
              <w:t>Naziv subjekta</w:t>
            </w:r>
          </w:p>
        </w:tc>
        <w:tc>
          <w:tcPr>
            <w:tcW w:w="6731" w:type="dxa"/>
            <w:vAlign w:val="center"/>
          </w:tcPr>
          <w:p w14:paraId="00B92853" w14:textId="77777777" w:rsidR="00160629" w:rsidRPr="00160629" w:rsidRDefault="00160629" w:rsidP="00DA268B">
            <w:pPr>
              <w:keepNext/>
              <w:jc w:val="both"/>
              <w:rPr>
                <w:rFonts w:ascii="Tahoma" w:hAnsi="Tahoma" w:cs="Tahoma"/>
              </w:rPr>
            </w:pPr>
          </w:p>
          <w:p w14:paraId="5A4CB777" w14:textId="77777777" w:rsidR="00160629" w:rsidRPr="00160629" w:rsidRDefault="00160629" w:rsidP="00DA268B">
            <w:pPr>
              <w:keepNext/>
              <w:jc w:val="both"/>
              <w:rPr>
                <w:rFonts w:ascii="Tahoma" w:hAnsi="Tahoma" w:cs="Tahoma"/>
              </w:rPr>
            </w:pPr>
          </w:p>
        </w:tc>
      </w:tr>
      <w:tr w:rsidR="00160629" w:rsidRPr="00160629" w14:paraId="74884F4B" w14:textId="77777777" w:rsidTr="0051211D">
        <w:trPr>
          <w:jc w:val="center"/>
        </w:trPr>
        <w:tc>
          <w:tcPr>
            <w:tcW w:w="2906" w:type="dxa"/>
            <w:vAlign w:val="center"/>
          </w:tcPr>
          <w:p w14:paraId="1851917A" w14:textId="77777777" w:rsidR="00160629" w:rsidRPr="00160629" w:rsidRDefault="00160629" w:rsidP="00DA268B">
            <w:pPr>
              <w:keepNext/>
              <w:jc w:val="both"/>
              <w:rPr>
                <w:rFonts w:ascii="Tahoma" w:hAnsi="Tahoma" w:cs="Tahoma"/>
              </w:rPr>
            </w:pPr>
            <w:r w:rsidRPr="00160629">
              <w:rPr>
                <w:rFonts w:ascii="Tahoma" w:hAnsi="Tahoma" w:cs="Tahoma"/>
              </w:rPr>
              <w:t>Polni naslov</w:t>
            </w:r>
          </w:p>
        </w:tc>
        <w:tc>
          <w:tcPr>
            <w:tcW w:w="6731" w:type="dxa"/>
            <w:vAlign w:val="center"/>
          </w:tcPr>
          <w:p w14:paraId="0C46AA00" w14:textId="77777777" w:rsidR="00160629" w:rsidRPr="00160629" w:rsidRDefault="00160629" w:rsidP="00DA268B">
            <w:pPr>
              <w:keepNext/>
              <w:jc w:val="both"/>
              <w:rPr>
                <w:rFonts w:ascii="Tahoma" w:hAnsi="Tahoma" w:cs="Tahoma"/>
              </w:rPr>
            </w:pPr>
          </w:p>
          <w:p w14:paraId="0DF469B7" w14:textId="77777777" w:rsidR="00160629" w:rsidRPr="00160629" w:rsidRDefault="00160629" w:rsidP="00DA268B">
            <w:pPr>
              <w:keepNext/>
              <w:jc w:val="both"/>
              <w:rPr>
                <w:rFonts w:ascii="Tahoma" w:hAnsi="Tahoma" w:cs="Tahoma"/>
              </w:rPr>
            </w:pPr>
          </w:p>
        </w:tc>
      </w:tr>
      <w:tr w:rsidR="00160629" w:rsidRPr="00160629" w14:paraId="78309A79" w14:textId="77777777" w:rsidTr="0051211D">
        <w:trPr>
          <w:jc w:val="center"/>
        </w:trPr>
        <w:tc>
          <w:tcPr>
            <w:tcW w:w="2906" w:type="dxa"/>
            <w:vAlign w:val="center"/>
          </w:tcPr>
          <w:p w14:paraId="2C56EAD5" w14:textId="77777777" w:rsidR="00160629" w:rsidRPr="00160629" w:rsidRDefault="00160629" w:rsidP="00DA268B">
            <w:pPr>
              <w:keepNext/>
              <w:jc w:val="both"/>
              <w:rPr>
                <w:rFonts w:ascii="Tahoma" w:hAnsi="Tahoma" w:cs="Tahoma"/>
              </w:rPr>
            </w:pPr>
          </w:p>
          <w:p w14:paraId="1D7BA727" w14:textId="77777777" w:rsidR="00160629" w:rsidRPr="00160629" w:rsidRDefault="00160629" w:rsidP="00DA268B">
            <w:pPr>
              <w:keepNext/>
              <w:jc w:val="both"/>
              <w:rPr>
                <w:rFonts w:ascii="Tahoma" w:hAnsi="Tahoma" w:cs="Tahoma"/>
              </w:rPr>
            </w:pPr>
            <w:r w:rsidRPr="00160629">
              <w:rPr>
                <w:rFonts w:ascii="Tahoma" w:hAnsi="Tahoma" w:cs="Tahoma"/>
              </w:rPr>
              <w:t>Vsi zakoniti zastopniki subjekta</w:t>
            </w:r>
          </w:p>
          <w:p w14:paraId="2BC8385E" w14:textId="77777777" w:rsidR="00160629" w:rsidRPr="00160629" w:rsidRDefault="00160629" w:rsidP="00DA268B">
            <w:pPr>
              <w:keepNext/>
              <w:jc w:val="both"/>
              <w:rPr>
                <w:rFonts w:ascii="Tahoma" w:hAnsi="Tahoma" w:cs="Tahoma"/>
              </w:rPr>
            </w:pPr>
          </w:p>
        </w:tc>
        <w:tc>
          <w:tcPr>
            <w:tcW w:w="6731" w:type="dxa"/>
            <w:vAlign w:val="center"/>
          </w:tcPr>
          <w:p w14:paraId="3B2746A4" w14:textId="77777777" w:rsidR="00160629" w:rsidRPr="00160629" w:rsidRDefault="00160629" w:rsidP="00DA268B">
            <w:pPr>
              <w:keepNext/>
              <w:jc w:val="both"/>
              <w:rPr>
                <w:rFonts w:ascii="Tahoma" w:hAnsi="Tahoma" w:cs="Tahoma"/>
              </w:rPr>
            </w:pPr>
          </w:p>
          <w:p w14:paraId="6CCDC8E8" w14:textId="77777777" w:rsidR="00160629" w:rsidRPr="00160629" w:rsidRDefault="00160629" w:rsidP="00DA268B">
            <w:pPr>
              <w:keepNext/>
              <w:jc w:val="both"/>
              <w:rPr>
                <w:rFonts w:ascii="Tahoma" w:hAnsi="Tahoma" w:cs="Tahoma"/>
              </w:rPr>
            </w:pPr>
          </w:p>
          <w:p w14:paraId="2DA1697D" w14:textId="77777777" w:rsidR="00160629" w:rsidRPr="00160629" w:rsidRDefault="00160629" w:rsidP="00DA268B">
            <w:pPr>
              <w:keepNext/>
              <w:jc w:val="both"/>
              <w:rPr>
                <w:rFonts w:ascii="Tahoma" w:hAnsi="Tahoma" w:cs="Tahoma"/>
              </w:rPr>
            </w:pPr>
          </w:p>
          <w:p w14:paraId="2458A7F8" w14:textId="77777777" w:rsidR="00160629" w:rsidRPr="00160629" w:rsidRDefault="00160629" w:rsidP="00DA268B">
            <w:pPr>
              <w:keepNext/>
              <w:jc w:val="both"/>
              <w:rPr>
                <w:rFonts w:ascii="Tahoma" w:hAnsi="Tahoma" w:cs="Tahoma"/>
              </w:rPr>
            </w:pPr>
          </w:p>
        </w:tc>
      </w:tr>
      <w:tr w:rsidR="00160629" w:rsidRPr="00160629" w14:paraId="1669B6DD" w14:textId="77777777" w:rsidTr="0051211D">
        <w:trPr>
          <w:trHeight w:val="357"/>
          <w:jc w:val="center"/>
        </w:trPr>
        <w:tc>
          <w:tcPr>
            <w:tcW w:w="2906" w:type="dxa"/>
            <w:vAlign w:val="center"/>
          </w:tcPr>
          <w:p w14:paraId="7BA31BCC" w14:textId="77777777" w:rsidR="00160629" w:rsidRPr="00160629" w:rsidRDefault="00160629" w:rsidP="00DA268B">
            <w:pPr>
              <w:keepNext/>
              <w:jc w:val="both"/>
              <w:rPr>
                <w:rFonts w:ascii="Tahoma" w:hAnsi="Tahoma" w:cs="Tahoma"/>
              </w:rPr>
            </w:pPr>
            <w:r w:rsidRPr="00160629">
              <w:rPr>
                <w:rFonts w:ascii="Tahoma" w:hAnsi="Tahoma" w:cs="Tahoma"/>
              </w:rPr>
              <w:t>Matična številka subjekta</w:t>
            </w:r>
          </w:p>
        </w:tc>
        <w:tc>
          <w:tcPr>
            <w:tcW w:w="6731" w:type="dxa"/>
            <w:vAlign w:val="center"/>
          </w:tcPr>
          <w:p w14:paraId="3B6E6D73" w14:textId="77777777" w:rsidR="00160629" w:rsidRPr="00160629" w:rsidRDefault="00160629" w:rsidP="00DA268B">
            <w:pPr>
              <w:keepNext/>
              <w:jc w:val="both"/>
              <w:rPr>
                <w:rFonts w:ascii="Tahoma" w:hAnsi="Tahoma" w:cs="Tahoma"/>
              </w:rPr>
            </w:pPr>
          </w:p>
        </w:tc>
      </w:tr>
      <w:tr w:rsidR="00160629" w:rsidRPr="00160629" w14:paraId="15AD8B11" w14:textId="77777777" w:rsidTr="0051211D">
        <w:trPr>
          <w:trHeight w:val="405"/>
          <w:jc w:val="center"/>
        </w:trPr>
        <w:tc>
          <w:tcPr>
            <w:tcW w:w="2906" w:type="dxa"/>
            <w:vAlign w:val="center"/>
          </w:tcPr>
          <w:p w14:paraId="7098E6D7" w14:textId="77777777" w:rsidR="00160629" w:rsidRPr="00160629" w:rsidRDefault="00160629" w:rsidP="00DA268B">
            <w:pPr>
              <w:keepNext/>
              <w:jc w:val="both"/>
              <w:rPr>
                <w:rFonts w:ascii="Tahoma" w:hAnsi="Tahoma" w:cs="Tahoma"/>
              </w:rPr>
            </w:pPr>
            <w:r w:rsidRPr="00160629">
              <w:rPr>
                <w:rFonts w:ascii="Tahoma" w:hAnsi="Tahoma" w:cs="Tahoma"/>
              </w:rPr>
              <w:t>Davčna številka subjekta</w:t>
            </w:r>
          </w:p>
        </w:tc>
        <w:tc>
          <w:tcPr>
            <w:tcW w:w="6731" w:type="dxa"/>
            <w:vAlign w:val="center"/>
          </w:tcPr>
          <w:p w14:paraId="34DCCCE7" w14:textId="77777777" w:rsidR="00160629" w:rsidRPr="00160629" w:rsidRDefault="00160629" w:rsidP="00DA268B">
            <w:pPr>
              <w:keepNext/>
              <w:jc w:val="both"/>
              <w:rPr>
                <w:rFonts w:ascii="Tahoma" w:hAnsi="Tahoma" w:cs="Tahoma"/>
              </w:rPr>
            </w:pPr>
          </w:p>
        </w:tc>
      </w:tr>
      <w:tr w:rsidR="00160629" w:rsidRPr="00160629" w14:paraId="405256DE" w14:textId="77777777" w:rsidTr="0051211D">
        <w:trPr>
          <w:trHeight w:val="410"/>
          <w:jc w:val="center"/>
        </w:trPr>
        <w:tc>
          <w:tcPr>
            <w:tcW w:w="2906" w:type="dxa"/>
            <w:vAlign w:val="center"/>
          </w:tcPr>
          <w:p w14:paraId="3DBCDA27" w14:textId="77777777" w:rsidR="00160629" w:rsidRPr="00160629" w:rsidRDefault="00160629" w:rsidP="00DA268B">
            <w:pPr>
              <w:keepNext/>
              <w:jc w:val="both"/>
              <w:rPr>
                <w:rFonts w:ascii="Tahoma" w:hAnsi="Tahoma" w:cs="Tahoma"/>
              </w:rPr>
            </w:pPr>
            <w:r w:rsidRPr="00160629">
              <w:rPr>
                <w:rFonts w:ascii="Tahoma" w:hAnsi="Tahoma" w:cs="Tahoma"/>
              </w:rPr>
              <w:t>Transakcijski račun subjekta</w:t>
            </w:r>
          </w:p>
        </w:tc>
        <w:tc>
          <w:tcPr>
            <w:tcW w:w="6731" w:type="dxa"/>
            <w:vAlign w:val="center"/>
          </w:tcPr>
          <w:p w14:paraId="1109CEE1" w14:textId="77777777" w:rsidR="00160629" w:rsidRPr="00160629" w:rsidRDefault="00160629" w:rsidP="00DA268B">
            <w:pPr>
              <w:keepNext/>
              <w:jc w:val="both"/>
              <w:rPr>
                <w:rFonts w:ascii="Tahoma" w:hAnsi="Tahoma" w:cs="Tahoma"/>
              </w:rPr>
            </w:pPr>
          </w:p>
        </w:tc>
      </w:tr>
      <w:tr w:rsidR="00160629" w:rsidRPr="00160629" w14:paraId="3999C610" w14:textId="77777777" w:rsidTr="0051211D">
        <w:trPr>
          <w:jc w:val="center"/>
        </w:trPr>
        <w:tc>
          <w:tcPr>
            <w:tcW w:w="2906" w:type="dxa"/>
            <w:vAlign w:val="center"/>
          </w:tcPr>
          <w:p w14:paraId="31DB6747" w14:textId="77777777" w:rsidR="00160629" w:rsidRPr="00160629" w:rsidRDefault="00160629" w:rsidP="00DA268B">
            <w:pPr>
              <w:keepNext/>
              <w:jc w:val="both"/>
              <w:rPr>
                <w:rFonts w:ascii="Tahoma" w:hAnsi="Tahoma" w:cs="Tahoma"/>
              </w:rPr>
            </w:pPr>
          </w:p>
          <w:p w14:paraId="4915E675" w14:textId="77777777" w:rsidR="00160629" w:rsidRPr="00160629" w:rsidRDefault="00160629" w:rsidP="00DA268B">
            <w:pPr>
              <w:keepNext/>
              <w:jc w:val="both"/>
              <w:rPr>
                <w:rFonts w:ascii="Tahoma" w:hAnsi="Tahoma" w:cs="Tahoma"/>
              </w:rPr>
            </w:pPr>
          </w:p>
          <w:p w14:paraId="68370446" w14:textId="77777777" w:rsidR="00160629" w:rsidRPr="00160629" w:rsidRDefault="00160629" w:rsidP="00DA268B">
            <w:pPr>
              <w:keepNext/>
              <w:jc w:val="both"/>
              <w:rPr>
                <w:rFonts w:ascii="Tahoma" w:hAnsi="Tahoma" w:cs="Tahoma"/>
              </w:rPr>
            </w:pPr>
          </w:p>
          <w:p w14:paraId="21ABCF3E" w14:textId="77777777" w:rsidR="00160629" w:rsidRPr="00160629" w:rsidRDefault="00160629" w:rsidP="00DA268B">
            <w:pPr>
              <w:keepNext/>
              <w:jc w:val="both"/>
              <w:rPr>
                <w:rFonts w:ascii="Tahoma" w:hAnsi="Tahoma" w:cs="Tahoma"/>
              </w:rPr>
            </w:pPr>
          </w:p>
          <w:p w14:paraId="573A40E2" w14:textId="77777777" w:rsidR="00160629" w:rsidRPr="00160629" w:rsidRDefault="00160629" w:rsidP="00DA268B">
            <w:pPr>
              <w:keepNext/>
              <w:jc w:val="both"/>
              <w:rPr>
                <w:rFonts w:ascii="Tahoma" w:hAnsi="Tahoma" w:cs="Tahoma"/>
              </w:rPr>
            </w:pPr>
            <w:r w:rsidRPr="00160629">
              <w:rPr>
                <w:rFonts w:ascii="Tahoma" w:hAnsi="Tahoma" w:cs="Tahoma"/>
              </w:rPr>
              <w:t>Vsak del javnega naročila, za katere namerava ponudnik uporabiti zmogljivost subjekta</w:t>
            </w:r>
          </w:p>
          <w:p w14:paraId="70D80341" w14:textId="77777777" w:rsidR="00160629" w:rsidRPr="00160629" w:rsidRDefault="00160629" w:rsidP="00DA268B">
            <w:pPr>
              <w:keepNext/>
              <w:jc w:val="both"/>
              <w:rPr>
                <w:rFonts w:ascii="Tahoma" w:hAnsi="Tahoma" w:cs="Tahoma"/>
              </w:rPr>
            </w:pPr>
          </w:p>
          <w:p w14:paraId="2A01B6B2" w14:textId="77777777" w:rsidR="00160629" w:rsidRPr="00160629" w:rsidRDefault="00160629" w:rsidP="00DA268B">
            <w:pPr>
              <w:keepNext/>
              <w:jc w:val="both"/>
              <w:rPr>
                <w:rFonts w:ascii="Tahoma" w:hAnsi="Tahoma" w:cs="Tahoma"/>
              </w:rPr>
            </w:pPr>
          </w:p>
          <w:p w14:paraId="1ECA9BAA" w14:textId="77777777" w:rsidR="00160629" w:rsidRPr="00160629" w:rsidRDefault="00160629" w:rsidP="00DA268B">
            <w:pPr>
              <w:keepNext/>
              <w:jc w:val="both"/>
              <w:rPr>
                <w:rFonts w:ascii="Tahoma" w:hAnsi="Tahoma" w:cs="Tahoma"/>
              </w:rPr>
            </w:pPr>
          </w:p>
          <w:p w14:paraId="5DC289CB" w14:textId="77777777" w:rsidR="00160629" w:rsidRPr="00160629" w:rsidRDefault="00160629" w:rsidP="00DA268B">
            <w:pPr>
              <w:keepNext/>
              <w:jc w:val="both"/>
              <w:rPr>
                <w:rFonts w:ascii="Tahoma" w:hAnsi="Tahoma" w:cs="Tahoma"/>
              </w:rPr>
            </w:pPr>
          </w:p>
          <w:p w14:paraId="0B2D2410" w14:textId="77777777" w:rsidR="00160629" w:rsidRPr="00160629" w:rsidRDefault="00160629" w:rsidP="00DA268B">
            <w:pPr>
              <w:keepNext/>
              <w:jc w:val="both"/>
              <w:rPr>
                <w:rFonts w:ascii="Tahoma" w:hAnsi="Tahoma" w:cs="Tahoma"/>
              </w:rPr>
            </w:pPr>
          </w:p>
          <w:p w14:paraId="5DCD4231" w14:textId="77777777" w:rsidR="00160629" w:rsidRPr="00160629" w:rsidRDefault="00160629" w:rsidP="00DA268B">
            <w:pPr>
              <w:keepNext/>
              <w:jc w:val="both"/>
              <w:rPr>
                <w:rFonts w:ascii="Tahoma" w:hAnsi="Tahoma" w:cs="Tahoma"/>
              </w:rPr>
            </w:pPr>
          </w:p>
          <w:p w14:paraId="26713D7A" w14:textId="77777777" w:rsidR="00160629" w:rsidRPr="00160629" w:rsidRDefault="00160629" w:rsidP="00DA268B">
            <w:pPr>
              <w:keepNext/>
              <w:jc w:val="both"/>
              <w:rPr>
                <w:rFonts w:ascii="Tahoma" w:hAnsi="Tahoma" w:cs="Tahoma"/>
              </w:rPr>
            </w:pPr>
          </w:p>
        </w:tc>
        <w:tc>
          <w:tcPr>
            <w:tcW w:w="6731" w:type="dxa"/>
            <w:vAlign w:val="center"/>
          </w:tcPr>
          <w:p w14:paraId="61502578" w14:textId="77777777" w:rsidR="00160629" w:rsidRPr="00160629" w:rsidRDefault="00160629" w:rsidP="00DA268B">
            <w:pPr>
              <w:keepNext/>
              <w:jc w:val="both"/>
              <w:rPr>
                <w:rFonts w:ascii="Tahoma" w:hAnsi="Tahoma" w:cs="Tahoma"/>
              </w:rPr>
            </w:pPr>
          </w:p>
          <w:p w14:paraId="5ABA569E" w14:textId="77777777" w:rsidR="00160629" w:rsidRPr="00160629" w:rsidRDefault="00160629" w:rsidP="00DA268B">
            <w:pPr>
              <w:keepNext/>
              <w:jc w:val="both"/>
              <w:rPr>
                <w:rFonts w:ascii="Tahoma" w:hAnsi="Tahoma" w:cs="Tahoma"/>
              </w:rPr>
            </w:pPr>
          </w:p>
        </w:tc>
      </w:tr>
      <w:tr w:rsidR="00160629" w:rsidRPr="00160629" w14:paraId="4C43218F" w14:textId="77777777" w:rsidTr="0051211D">
        <w:trPr>
          <w:trHeight w:val="525"/>
          <w:jc w:val="center"/>
        </w:trPr>
        <w:tc>
          <w:tcPr>
            <w:tcW w:w="2906" w:type="dxa"/>
            <w:vAlign w:val="center"/>
          </w:tcPr>
          <w:p w14:paraId="5B502568" w14:textId="77777777" w:rsidR="00160629" w:rsidRPr="00160629" w:rsidRDefault="00160629" w:rsidP="00DA268B">
            <w:pPr>
              <w:keepNext/>
              <w:jc w:val="both"/>
              <w:rPr>
                <w:rFonts w:ascii="Tahoma" w:hAnsi="Tahoma" w:cs="Tahoma"/>
              </w:rPr>
            </w:pPr>
            <w:r w:rsidRPr="00160629">
              <w:rPr>
                <w:rFonts w:ascii="Tahoma" w:hAnsi="Tahoma" w:cs="Tahoma"/>
              </w:rPr>
              <w:t>Količina/Delež (%) javnega naročila</w:t>
            </w:r>
          </w:p>
        </w:tc>
        <w:tc>
          <w:tcPr>
            <w:tcW w:w="6731" w:type="dxa"/>
            <w:vAlign w:val="center"/>
          </w:tcPr>
          <w:p w14:paraId="2CB7FF91" w14:textId="77777777" w:rsidR="00160629" w:rsidRPr="00160629" w:rsidRDefault="00160629" w:rsidP="00DA268B">
            <w:pPr>
              <w:keepNext/>
              <w:jc w:val="both"/>
              <w:rPr>
                <w:rFonts w:ascii="Tahoma" w:hAnsi="Tahoma" w:cs="Tahoma"/>
              </w:rPr>
            </w:pPr>
          </w:p>
          <w:p w14:paraId="29D43006" w14:textId="77777777" w:rsidR="00160629" w:rsidRPr="00160629" w:rsidRDefault="00160629" w:rsidP="00DA268B">
            <w:pPr>
              <w:keepNext/>
              <w:jc w:val="both"/>
              <w:rPr>
                <w:rFonts w:ascii="Tahoma" w:hAnsi="Tahoma" w:cs="Tahoma"/>
              </w:rPr>
            </w:pPr>
          </w:p>
        </w:tc>
      </w:tr>
      <w:tr w:rsidR="00160629" w:rsidRPr="00160629" w14:paraId="675E2790" w14:textId="77777777" w:rsidTr="0051211D">
        <w:trPr>
          <w:jc w:val="center"/>
        </w:trPr>
        <w:tc>
          <w:tcPr>
            <w:tcW w:w="2906" w:type="dxa"/>
            <w:vAlign w:val="center"/>
          </w:tcPr>
          <w:p w14:paraId="466B3A73" w14:textId="77777777" w:rsidR="00160629" w:rsidRPr="00160629" w:rsidRDefault="00160629" w:rsidP="00DA268B">
            <w:pPr>
              <w:keepNext/>
              <w:jc w:val="both"/>
              <w:rPr>
                <w:rFonts w:ascii="Tahoma" w:hAnsi="Tahoma" w:cs="Tahoma"/>
              </w:rPr>
            </w:pPr>
            <w:r w:rsidRPr="00160629">
              <w:rPr>
                <w:rFonts w:ascii="Tahoma" w:hAnsi="Tahoma" w:cs="Tahoma"/>
              </w:rPr>
              <w:t>Kraj izvedbe</w:t>
            </w:r>
          </w:p>
        </w:tc>
        <w:tc>
          <w:tcPr>
            <w:tcW w:w="6731" w:type="dxa"/>
            <w:vAlign w:val="center"/>
          </w:tcPr>
          <w:p w14:paraId="1AAE1CE7" w14:textId="77777777" w:rsidR="00160629" w:rsidRPr="00160629" w:rsidRDefault="00160629" w:rsidP="00DA268B">
            <w:pPr>
              <w:keepNext/>
              <w:jc w:val="both"/>
              <w:rPr>
                <w:rFonts w:ascii="Tahoma" w:hAnsi="Tahoma" w:cs="Tahoma"/>
              </w:rPr>
            </w:pPr>
          </w:p>
          <w:p w14:paraId="24979C91" w14:textId="77777777" w:rsidR="00160629" w:rsidRPr="00160629" w:rsidRDefault="00160629" w:rsidP="00DA268B">
            <w:pPr>
              <w:keepNext/>
              <w:jc w:val="both"/>
              <w:rPr>
                <w:rFonts w:ascii="Tahoma" w:hAnsi="Tahoma" w:cs="Tahoma"/>
              </w:rPr>
            </w:pPr>
          </w:p>
        </w:tc>
      </w:tr>
      <w:tr w:rsidR="00160629" w:rsidRPr="00160629" w14:paraId="0383F098" w14:textId="77777777" w:rsidTr="0051211D">
        <w:trPr>
          <w:jc w:val="center"/>
        </w:trPr>
        <w:tc>
          <w:tcPr>
            <w:tcW w:w="2906" w:type="dxa"/>
            <w:vAlign w:val="center"/>
          </w:tcPr>
          <w:p w14:paraId="2220A4B1" w14:textId="77777777" w:rsidR="00160629" w:rsidRPr="00160629" w:rsidRDefault="00160629" w:rsidP="00DA268B">
            <w:pPr>
              <w:keepNext/>
              <w:jc w:val="both"/>
              <w:rPr>
                <w:rFonts w:ascii="Tahoma" w:hAnsi="Tahoma" w:cs="Tahoma"/>
              </w:rPr>
            </w:pPr>
            <w:r w:rsidRPr="00160629">
              <w:rPr>
                <w:rFonts w:ascii="Tahoma" w:hAnsi="Tahoma" w:cs="Tahoma"/>
              </w:rPr>
              <w:t>Rok izvedbe</w:t>
            </w:r>
          </w:p>
        </w:tc>
        <w:tc>
          <w:tcPr>
            <w:tcW w:w="6731" w:type="dxa"/>
            <w:vAlign w:val="center"/>
          </w:tcPr>
          <w:p w14:paraId="595AEAEC" w14:textId="77777777" w:rsidR="00160629" w:rsidRPr="00160629" w:rsidRDefault="00160629" w:rsidP="00DA268B">
            <w:pPr>
              <w:keepNext/>
              <w:jc w:val="both"/>
              <w:rPr>
                <w:rFonts w:ascii="Tahoma" w:hAnsi="Tahoma" w:cs="Tahoma"/>
              </w:rPr>
            </w:pPr>
          </w:p>
          <w:p w14:paraId="0FF34AA9" w14:textId="77777777" w:rsidR="00160629" w:rsidRPr="00160629" w:rsidRDefault="00160629" w:rsidP="00DA268B">
            <w:pPr>
              <w:keepNext/>
              <w:jc w:val="both"/>
              <w:rPr>
                <w:rFonts w:ascii="Tahoma" w:hAnsi="Tahoma" w:cs="Tahoma"/>
              </w:rPr>
            </w:pPr>
          </w:p>
        </w:tc>
      </w:tr>
    </w:tbl>
    <w:p w14:paraId="77B1975C" w14:textId="77777777" w:rsidR="00160629" w:rsidRPr="00160629" w:rsidRDefault="00160629" w:rsidP="00DA268B">
      <w:pPr>
        <w:keepNext/>
        <w:jc w:val="both"/>
        <w:rPr>
          <w:rFonts w:ascii="Tahoma" w:hAnsi="Tahoma" w:cs="Tahoma"/>
        </w:rPr>
      </w:pPr>
    </w:p>
    <w:p w14:paraId="7308A1B3" w14:textId="77777777" w:rsidR="00160629" w:rsidRPr="00160629" w:rsidRDefault="00160629" w:rsidP="00DA268B">
      <w:pPr>
        <w:keepNext/>
        <w:jc w:val="both"/>
        <w:rPr>
          <w:rFonts w:ascii="Tahoma" w:hAnsi="Tahoma" w:cs="Tahoma"/>
        </w:rPr>
      </w:pPr>
    </w:p>
    <w:p w14:paraId="2D3044D8" w14:textId="77777777" w:rsidR="00160629" w:rsidRPr="00160629" w:rsidRDefault="00160629" w:rsidP="00DA268B">
      <w:pPr>
        <w:keepNext/>
        <w:jc w:val="both"/>
        <w:rPr>
          <w:rFonts w:ascii="Tahoma" w:hAnsi="Tahoma" w:cs="Tahoma"/>
        </w:rPr>
      </w:pPr>
      <w:r w:rsidRPr="00160629">
        <w:rPr>
          <w:rFonts w:ascii="Tahoma" w:hAnsi="Tahoma" w:cs="Tahoma"/>
        </w:rPr>
        <w:t>Datum:.........................</w:t>
      </w:r>
      <w:r w:rsidRPr="00160629">
        <w:rPr>
          <w:rFonts w:ascii="Tahoma" w:hAnsi="Tahoma" w:cs="Tahoma"/>
        </w:rPr>
        <w:tab/>
      </w:r>
      <w:r>
        <w:rPr>
          <w:rFonts w:ascii="Tahoma" w:hAnsi="Tahoma" w:cs="Tahoma"/>
        </w:rPr>
        <w:t xml:space="preserve">                                         </w:t>
      </w:r>
      <w:r w:rsidRPr="00160629">
        <w:rPr>
          <w:rFonts w:ascii="Tahoma" w:hAnsi="Tahoma" w:cs="Tahoma"/>
        </w:rPr>
        <w:t>Datum:.........................</w:t>
      </w:r>
    </w:p>
    <w:p w14:paraId="2FCDCCD7" w14:textId="77777777" w:rsidR="00160629" w:rsidRPr="00160629" w:rsidRDefault="00160629" w:rsidP="00DA268B">
      <w:pPr>
        <w:keepNext/>
        <w:jc w:val="both"/>
        <w:rPr>
          <w:rFonts w:ascii="Tahoma" w:hAnsi="Tahoma" w:cs="Tahoma"/>
        </w:rPr>
      </w:pPr>
    </w:p>
    <w:p w14:paraId="05381AB1" w14:textId="77777777" w:rsidR="00160629" w:rsidRPr="00160629" w:rsidRDefault="00160629" w:rsidP="00DA268B">
      <w:pPr>
        <w:keepNext/>
        <w:jc w:val="both"/>
        <w:rPr>
          <w:rFonts w:ascii="Tahoma" w:hAnsi="Tahoma" w:cs="Tahoma"/>
        </w:rPr>
      </w:pPr>
    </w:p>
    <w:p w14:paraId="5464AFD2" w14:textId="77777777" w:rsidR="00160629" w:rsidRPr="00160629" w:rsidRDefault="00160629" w:rsidP="00DA268B">
      <w:pPr>
        <w:keepNext/>
        <w:jc w:val="both"/>
        <w:rPr>
          <w:rFonts w:ascii="Tahoma" w:hAnsi="Tahoma" w:cs="Tahoma"/>
        </w:rPr>
      </w:pPr>
      <w:r w:rsidRPr="00160629">
        <w:rPr>
          <w:rFonts w:ascii="Tahoma" w:hAnsi="Tahoma" w:cs="Tahoma"/>
        </w:rPr>
        <w:t xml:space="preserve">Naziv in podpis </w:t>
      </w:r>
      <w:r w:rsidRPr="00160629">
        <w:rPr>
          <w:rFonts w:ascii="Tahoma" w:hAnsi="Tahoma" w:cs="Tahoma"/>
          <w:b/>
        </w:rPr>
        <w:t>ponudnika</w:t>
      </w:r>
      <w:r w:rsidRPr="00160629">
        <w:rPr>
          <w:rFonts w:ascii="Tahoma" w:hAnsi="Tahoma" w:cs="Tahoma"/>
        </w:rPr>
        <w:tab/>
      </w:r>
      <w:r>
        <w:rPr>
          <w:rFonts w:ascii="Tahoma" w:hAnsi="Tahoma" w:cs="Tahoma"/>
        </w:rPr>
        <w:t xml:space="preserve">                                         </w:t>
      </w:r>
      <w:r w:rsidRPr="00160629">
        <w:rPr>
          <w:rFonts w:ascii="Tahoma" w:hAnsi="Tahoma" w:cs="Tahoma"/>
        </w:rPr>
        <w:t xml:space="preserve">Naziv in podpis </w:t>
      </w:r>
      <w:r w:rsidRPr="00160629">
        <w:rPr>
          <w:rFonts w:ascii="Tahoma" w:hAnsi="Tahoma" w:cs="Tahoma"/>
          <w:b/>
        </w:rPr>
        <w:t>subjekta</w:t>
      </w:r>
    </w:p>
    <w:p w14:paraId="35B9FBFB" w14:textId="77777777" w:rsidR="00160629" w:rsidRPr="00160629" w:rsidRDefault="00160629" w:rsidP="00DA268B">
      <w:pPr>
        <w:keepNext/>
        <w:jc w:val="both"/>
        <w:rPr>
          <w:rFonts w:ascii="Tahoma" w:hAnsi="Tahoma" w:cs="Tahoma"/>
        </w:rPr>
      </w:pPr>
    </w:p>
    <w:p w14:paraId="3B04AD37" w14:textId="77777777" w:rsidR="00160629" w:rsidRPr="00160629" w:rsidRDefault="00160629" w:rsidP="00DA268B">
      <w:pPr>
        <w:keepNext/>
        <w:jc w:val="both"/>
        <w:rPr>
          <w:rFonts w:ascii="Tahoma" w:hAnsi="Tahoma" w:cs="Tahoma"/>
        </w:rPr>
      </w:pPr>
      <w:r w:rsidRPr="00160629">
        <w:rPr>
          <w:rFonts w:ascii="Tahoma" w:hAnsi="Tahoma" w:cs="Tahoma"/>
        </w:rPr>
        <w:t>..........................................</w:t>
      </w:r>
      <w:r w:rsidRPr="00160629">
        <w:rPr>
          <w:rFonts w:ascii="Tahoma" w:hAnsi="Tahoma" w:cs="Tahoma"/>
        </w:rPr>
        <w:tab/>
      </w:r>
      <w:r w:rsidRPr="00160629">
        <w:rPr>
          <w:rFonts w:ascii="Tahoma" w:hAnsi="Tahoma" w:cs="Tahoma"/>
        </w:rPr>
        <w:tab/>
      </w:r>
      <w:r w:rsidRPr="00160629">
        <w:rPr>
          <w:rFonts w:ascii="Tahoma" w:hAnsi="Tahoma" w:cs="Tahoma"/>
        </w:rPr>
        <w:tab/>
        <w:t xml:space="preserve">                   ………………………………………………</w:t>
      </w:r>
    </w:p>
    <w:p w14:paraId="3D75F970" w14:textId="77777777" w:rsidR="00160629" w:rsidRPr="00160629" w:rsidRDefault="00160629" w:rsidP="00DA268B">
      <w:pPr>
        <w:keepNext/>
        <w:jc w:val="both"/>
        <w:rPr>
          <w:rFonts w:ascii="Tahoma" w:hAnsi="Tahoma" w:cs="Tahoma"/>
          <w:b/>
        </w:rPr>
      </w:pPr>
      <w:r w:rsidRPr="00160629">
        <w:rPr>
          <w:rFonts w:ascii="Tahoma" w:hAnsi="Tahoma" w:cs="Tahoma"/>
          <w:b/>
        </w:rPr>
        <w:tab/>
      </w:r>
      <w:r w:rsidRPr="00160629">
        <w:rPr>
          <w:rFonts w:ascii="Tahoma" w:hAnsi="Tahoma" w:cs="Tahoma"/>
          <w:b/>
        </w:rPr>
        <w:tab/>
        <w:t xml:space="preserve">   </w:t>
      </w:r>
      <w:r w:rsidRPr="00160629">
        <w:rPr>
          <w:rFonts w:ascii="Tahoma" w:hAnsi="Tahoma" w:cs="Tahoma"/>
        </w:rPr>
        <w:t xml:space="preserve">Žig: </w:t>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t xml:space="preserve">        Žig:</w:t>
      </w:r>
    </w:p>
    <w:p w14:paraId="71EF0B16" w14:textId="77777777" w:rsidR="00160629" w:rsidRPr="00160629" w:rsidRDefault="00160629" w:rsidP="00DA268B">
      <w:pPr>
        <w:keepNext/>
        <w:jc w:val="both"/>
        <w:rPr>
          <w:rFonts w:ascii="Tahoma" w:hAnsi="Tahoma" w:cs="Tahoma"/>
          <w:b/>
          <w:i/>
        </w:rPr>
      </w:pPr>
    </w:p>
    <w:p w14:paraId="7A893D2E" w14:textId="77777777" w:rsidR="00160629" w:rsidRPr="00160629" w:rsidRDefault="00160629" w:rsidP="00DA268B">
      <w:pPr>
        <w:keepNext/>
        <w:jc w:val="both"/>
        <w:rPr>
          <w:rFonts w:ascii="Tahoma" w:hAnsi="Tahoma" w:cs="Tahoma"/>
          <w:b/>
          <w:i/>
          <w:u w:val="single"/>
        </w:rPr>
      </w:pPr>
      <w:r w:rsidRPr="00160629">
        <w:rPr>
          <w:rFonts w:ascii="Tahoma" w:hAnsi="Tahoma" w:cs="Tahoma"/>
          <w:b/>
          <w:i/>
          <w:u w:val="single"/>
        </w:rPr>
        <w:t xml:space="preserve">Opomba: </w:t>
      </w:r>
    </w:p>
    <w:p w14:paraId="7DFD0704" w14:textId="77777777" w:rsidR="00160629" w:rsidRPr="00160629" w:rsidRDefault="00160629" w:rsidP="00DA268B">
      <w:pPr>
        <w:keepNext/>
        <w:jc w:val="both"/>
        <w:rPr>
          <w:rFonts w:ascii="Tahoma" w:hAnsi="Tahoma" w:cs="Tahoma"/>
          <w:i/>
        </w:rPr>
      </w:pPr>
      <w:r w:rsidRPr="00160629">
        <w:rPr>
          <w:rFonts w:ascii="Tahoma" w:hAnsi="Tahoma" w:cs="Tahoma"/>
          <w:i/>
        </w:rPr>
        <w:t>Prilogo je potrebno izpolniti, v kolikor ponudnik uporabi zmogljivost drugih subjektov za izvedbo javnega naročila.</w:t>
      </w:r>
    </w:p>
    <w:p w14:paraId="6F0327A6" w14:textId="77777777" w:rsidR="00160629" w:rsidRPr="00160629" w:rsidRDefault="00160629" w:rsidP="00DA268B">
      <w:pPr>
        <w:keepNext/>
        <w:jc w:val="both"/>
        <w:rPr>
          <w:rFonts w:ascii="Tahoma" w:hAnsi="Tahoma" w:cs="Tahoma"/>
          <w:b/>
          <w:i/>
        </w:rPr>
      </w:pPr>
    </w:p>
    <w:p w14:paraId="67150D9A" w14:textId="77777777" w:rsidR="00160629" w:rsidRPr="00160629" w:rsidRDefault="00160629" w:rsidP="00DA268B">
      <w:pPr>
        <w:keepNext/>
        <w:jc w:val="both"/>
        <w:rPr>
          <w:rFonts w:ascii="Tahoma" w:hAnsi="Tahoma" w:cs="Tahoma"/>
          <w:b/>
          <w:i/>
          <w:u w:val="single"/>
        </w:rPr>
      </w:pPr>
      <w:r w:rsidRPr="00160629">
        <w:rPr>
          <w:rFonts w:ascii="Tahoma" w:hAnsi="Tahoma" w:cs="Tahoma"/>
          <w:b/>
          <w:i/>
          <w:u w:val="single"/>
        </w:rPr>
        <w:t xml:space="preserve">Navodilo: </w:t>
      </w:r>
    </w:p>
    <w:p w14:paraId="2DB7C85B" w14:textId="77777777" w:rsidR="00160629" w:rsidRDefault="00160629" w:rsidP="00DA268B">
      <w:pPr>
        <w:keepNext/>
        <w:jc w:val="both"/>
        <w:rPr>
          <w:rFonts w:ascii="Tahoma" w:hAnsi="Tahoma" w:cs="Tahoma"/>
          <w:i/>
        </w:rPr>
      </w:pPr>
      <w:r w:rsidRPr="00160629">
        <w:rPr>
          <w:rFonts w:ascii="Tahoma" w:hAnsi="Tahoma" w:cs="Tahoma"/>
          <w:i/>
        </w:rPr>
        <w:t>Obrazec se po potrebi kopira!</w:t>
      </w:r>
    </w:p>
    <w:p w14:paraId="7E8E04C0" w14:textId="77777777" w:rsidR="007F0DB9" w:rsidRDefault="007F0DB9" w:rsidP="00DA268B">
      <w:pPr>
        <w:keepNext/>
        <w:jc w:val="both"/>
        <w:rPr>
          <w:rFonts w:ascii="Tahoma" w:hAnsi="Tahoma" w:cs="Tahoma"/>
          <w:i/>
        </w:rPr>
      </w:pPr>
    </w:p>
    <w:p w14:paraId="295934B6" w14:textId="77777777" w:rsidR="00DB65E3" w:rsidRDefault="00DB65E3" w:rsidP="00DA268B">
      <w:pPr>
        <w:keepNext/>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55524E" w14:paraId="15B67911" w14:textId="77777777" w:rsidTr="00584421">
        <w:tc>
          <w:tcPr>
            <w:tcW w:w="8252" w:type="dxa"/>
            <w:tcBorders>
              <w:top w:val="single" w:sz="4" w:space="0" w:color="auto"/>
              <w:bottom w:val="single" w:sz="4" w:space="0" w:color="auto"/>
            </w:tcBorders>
          </w:tcPr>
          <w:p w14:paraId="5E47E070" w14:textId="77777777" w:rsidR="0039339A" w:rsidRPr="0055524E" w:rsidRDefault="0039339A" w:rsidP="00DA268B">
            <w:pPr>
              <w:keepNext/>
              <w:rPr>
                <w:rFonts w:ascii="Tahoma" w:hAnsi="Tahoma" w:cs="Tahoma"/>
              </w:rPr>
            </w:pPr>
            <w:r>
              <w:rPr>
                <w:rFonts w:ascii="Tahoma" w:hAnsi="Tahoma" w:cs="Tahoma"/>
              </w:rPr>
              <w:t>TOVORNO VOZILO</w:t>
            </w:r>
            <w:r w:rsidR="00DB65E3">
              <w:rPr>
                <w:rFonts w:ascii="Tahoma" w:hAnsi="Tahoma" w:cs="Tahoma"/>
              </w:rPr>
              <w:t xml:space="preserve"> – Sklop 2</w:t>
            </w:r>
          </w:p>
        </w:tc>
        <w:tc>
          <w:tcPr>
            <w:tcW w:w="1316" w:type="dxa"/>
            <w:tcBorders>
              <w:top w:val="single" w:sz="4" w:space="0" w:color="auto"/>
              <w:bottom w:val="single" w:sz="4" w:space="0" w:color="auto"/>
            </w:tcBorders>
          </w:tcPr>
          <w:p w14:paraId="067A1CFB" w14:textId="77777777" w:rsidR="0039339A" w:rsidRPr="0055524E" w:rsidRDefault="0039339A" w:rsidP="007F0DB9">
            <w:pPr>
              <w:keepNext/>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5/1</w:t>
            </w:r>
          </w:p>
        </w:tc>
      </w:tr>
    </w:tbl>
    <w:p w14:paraId="144F3747" w14:textId="77777777" w:rsidR="00EA4CDF" w:rsidRDefault="00EA4CDF" w:rsidP="00DA268B">
      <w:pPr>
        <w:keepNext/>
        <w:shd w:val="clear" w:color="auto" w:fill="FFFFFF"/>
        <w:ind w:right="-2"/>
        <w:jc w:val="both"/>
        <w:rPr>
          <w:rFonts w:ascii="Tahoma" w:hAnsi="Tahoma" w:cs="Tahoma"/>
        </w:rPr>
      </w:pPr>
    </w:p>
    <w:p w14:paraId="3E0857D0" w14:textId="77777777" w:rsidR="00BB1F92" w:rsidRPr="00BB1F92" w:rsidRDefault="00BB1F92" w:rsidP="00DA268B">
      <w:pPr>
        <w:keepNext/>
        <w:shd w:val="clear" w:color="auto" w:fill="FFFFFF"/>
        <w:ind w:right="-2"/>
        <w:jc w:val="both"/>
        <w:rPr>
          <w:rFonts w:ascii="Tahoma" w:hAnsi="Tahoma" w:cs="Tahoma"/>
          <w:b/>
          <w:lang w:val="x-none"/>
        </w:rPr>
      </w:pPr>
      <w:r w:rsidRPr="00BB1F92">
        <w:rPr>
          <w:rFonts w:ascii="Tahoma" w:hAnsi="Tahoma" w:cs="Tahoma"/>
          <w:lang w:val="x-none"/>
        </w:rPr>
        <w:t>Ponudnik priloži kopije prometnih dovoljenj in opis logistične rešitve, ki jo ponuja,</w:t>
      </w:r>
      <w:r w:rsidRPr="00BB1F92">
        <w:rPr>
          <w:rFonts w:ascii="Tahoma" w:hAnsi="Tahoma" w:cs="Tahoma"/>
        </w:rPr>
        <w:t xml:space="preserve"> ter</w:t>
      </w:r>
      <w:r w:rsidRPr="00BB1F92">
        <w:rPr>
          <w:rFonts w:ascii="Tahoma" w:hAnsi="Tahoma" w:cs="Tahoma"/>
          <w:b/>
          <w:lang w:val="x-none"/>
        </w:rPr>
        <w:t xml:space="preserve"> </w:t>
      </w:r>
      <w:r w:rsidRPr="00BB1F92">
        <w:rPr>
          <w:rFonts w:ascii="Tahoma" w:hAnsi="Tahoma" w:cs="Tahoma"/>
          <w:color w:val="000000"/>
        </w:rPr>
        <w:t xml:space="preserve">fotokopijo homologacije </w:t>
      </w:r>
      <w:r w:rsidRPr="00BB1F92">
        <w:rPr>
          <w:rFonts w:ascii="Tahoma" w:hAnsi="Tahoma" w:cs="Tahoma"/>
        </w:rPr>
        <w:t>ali drugo dokazilo, iz katerega bo razvidno izpolnjevanje okoljevarstvenega standarda EURO 6.</w:t>
      </w:r>
    </w:p>
    <w:p w14:paraId="611DA92B" w14:textId="77777777" w:rsidR="00D06367" w:rsidRDefault="00D06367" w:rsidP="00DA268B">
      <w:pPr>
        <w:keepNext/>
        <w:jc w:val="both"/>
        <w:rPr>
          <w:rFonts w:ascii="Tahoma" w:hAnsi="Tahoma" w:cs="Tahoma"/>
        </w:rPr>
      </w:pPr>
    </w:p>
    <w:p w14:paraId="49EFB1F5" w14:textId="77777777" w:rsidR="00203D6E" w:rsidRDefault="00BB1F92" w:rsidP="00DA268B">
      <w:pPr>
        <w:keepNext/>
        <w:jc w:val="both"/>
        <w:rPr>
          <w:rFonts w:ascii="Tahoma" w:hAnsi="Tahoma" w:cs="Tahoma"/>
          <w:bCs/>
          <w:i/>
          <w:noProof/>
          <w:sz w:val="18"/>
          <w:szCs w:val="18"/>
        </w:rPr>
      </w:pPr>
      <w:r w:rsidRPr="00BB1F92">
        <w:rPr>
          <w:rFonts w:ascii="Tahoma" w:hAnsi="Tahoma" w:cs="Tahoma"/>
        </w:rPr>
        <w:t>Ponudnik mora izpolniti tabelo s podatki o tovornih vozilih v nadaljevanju.</w:t>
      </w:r>
    </w:p>
    <w:p w14:paraId="0B8AEDF5" w14:textId="77777777" w:rsidR="00203D6E" w:rsidRDefault="00203D6E" w:rsidP="00DA268B">
      <w:pPr>
        <w:keepNext/>
        <w:jc w:val="both"/>
        <w:rPr>
          <w:rFonts w:ascii="Tahoma" w:hAnsi="Tahoma" w:cs="Tahoma"/>
          <w:bCs/>
          <w:i/>
          <w:noProof/>
          <w:sz w:val="18"/>
          <w:szCs w:val="18"/>
        </w:rPr>
      </w:pPr>
    </w:p>
    <w:p w14:paraId="6BD77D55" w14:textId="77777777" w:rsidR="00203D6E" w:rsidRDefault="00203D6E" w:rsidP="00DA268B">
      <w:pPr>
        <w:keepNext/>
        <w:jc w:val="both"/>
        <w:rPr>
          <w:rFonts w:ascii="Tahoma" w:hAnsi="Tahoma" w:cs="Tahoma"/>
          <w:bCs/>
          <w:i/>
          <w:noProof/>
          <w:sz w:val="18"/>
          <w:szCs w:val="18"/>
        </w:rPr>
      </w:pPr>
    </w:p>
    <w:p w14:paraId="44F021F6" w14:textId="77777777" w:rsidR="00203D6E" w:rsidRDefault="00203D6E" w:rsidP="00DA268B">
      <w:pPr>
        <w:keepNext/>
        <w:jc w:val="both"/>
        <w:rPr>
          <w:rFonts w:ascii="Tahoma" w:hAnsi="Tahoma" w:cs="Tahoma"/>
          <w:bCs/>
          <w:i/>
          <w:noProof/>
          <w:sz w:val="18"/>
          <w:szCs w:val="18"/>
        </w:rPr>
      </w:pPr>
    </w:p>
    <w:p w14:paraId="4B53AC6A" w14:textId="77777777" w:rsidR="00203D6E" w:rsidRDefault="00203D6E" w:rsidP="00DA268B">
      <w:pPr>
        <w:keepNext/>
        <w:jc w:val="both"/>
        <w:rPr>
          <w:rFonts w:ascii="Tahoma" w:hAnsi="Tahoma" w:cs="Tahoma"/>
          <w:bCs/>
          <w:i/>
          <w:noProof/>
          <w:sz w:val="18"/>
          <w:szCs w:val="18"/>
        </w:rPr>
      </w:pPr>
    </w:p>
    <w:p w14:paraId="640A3460" w14:textId="77777777" w:rsidR="00203D6E" w:rsidRDefault="00203D6E" w:rsidP="00DA268B">
      <w:pPr>
        <w:keepNext/>
        <w:jc w:val="both"/>
        <w:rPr>
          <w:rFonts w:ascii="Tahoma" w:hAnsi="Tahoma" w:cs="Tahoma"/>
          <w:bCs/>
          <w:i/>
          <w:noProof/>
          <w:sz w:val="18"/>
          <w:szCs w:val="18"/>
        </w:rPr>
      </w:pPr>
    </w:p>
    <w:p w14:paraId="768826DB" w14:textId="77777777" w:rsidR="00203D6E" w:rsidRDefault="00203D6E" w:rsidP="00DA268B">
      <w:pPr>
        <w:keepNext/>
        <w:jc w:val="both"/>
        <w:rPr>
          <w:rFonts w:ascii="Tahoma" w:hAnsi="Tahoma" w:cs="Tahoma"/>
          <w:bCs/>
          <w:i/>
          <w:noProof/>
          <w:sz w:val="18"/>
          <w:szCs w:val="18"/>
        </w:rPr>
      </w:pPr>
    </w:p>
    <w:p w14:paraId="6047938C" w14:textId="77777777" w:rsidR="00203D6E" w:rsidRDefault="00203D6E" w:rsidP="00DA268B">
      <w:pPr>
        <w:keepNext/>
        <w:jc w:val="both"/>
        <w:rPr>
          <w:rFonts w:ascii="Tahoma" w:hAnsi="Tahoma" w:cs="Tahoma"/>
          <w:bCs/>
          <w:i/>
          <w:noProof/>
          <w:sz w:val="18"/>
          <w:szCs w:val="18"/>
        </w:rPr>
      </w:pPr>
    </w:p>
    <w:p w14:paraId="34F44298" w14:textId="77777777" w:rsidR="00203D6E" w:rsidRDefault="00203D6E" w:rsidP="00DA268B">
      <w:pPr>
        <w:keepNext/>
        <w:jc w:val="both"/>
        <w:rPr>
          <w:rFonts w:ascii="Tahoma" w:hAnsi="Tahoma" w:cs="Tahoma"/>
          <w:bCs/>
          <w:i/>
          <w:noProof/>
          <w:sz w:val="18"/>
          <w:szCs w:val="18"/>
        </w:rPr>
      </w:pPr>
    </w:p>
    <w:p w14:paraId="19AB87CE" w14:textId="77777777" w:rsidR="00203D6E" w:rsidRDefault="00203D6E" w:rsidP="00DA268B">
      <w:pPr>
        <w:keepNext/>
        <w:jc w:val="both"/>
        <w:rPr>
          <w:rFonts w:ascii="Tahoma" w:hAnsi="Tahoma" w:cs="Tahoma"/>
          <w:bCs/>
          <w:i/>
          <w:noProof/>
          <w:sz w:val="18"/>
          <w:szCs w:val="18"/>
        </w:rPr>
      </w:pPr>
    </w:p>
    <w:p w14:paraId="6485A15B" w14:textId="77777777" w:rsidR="00203D6E" w:rsidRDefault="00203D6E" w:rsidP="00DA268B">
      <w:pPr>
        <w:keepNext/>
        <w:jc w:val="both"/>
        <w:rPr>
          <w:rFonts w:ascii="Tahoma" w:hAnsi="Tahoma" w:cs="Tahoma"/>
          <w:bCs/>
          <w:i/>
          <w:noProof/>
          <w:sz w:val="18"/>
          <w:szCs w:val="18"/>
        </w:rPr>
      </w:pPr>
    </w:p>
    <w:p w14:paraId="758C10BF" w14:textId="77777777" w:rsidR="00203D6E" w:rsidRDefault="00203D6E" w:rsidP="00DA268B">
      <w:pPr>
        <w:keepNext/>
        <w:jc w:val="both"/>
        <w:rPr>
          <w:rFonts w:ascii="Tahoma" w:hAnsi="Tahoma" w:cs="Tahoma"/>
          <w:bCs/>
          <w:i/>
          <w:noProof/>
          <w:sz w:val="18"/>
          <w:szCs w:val="18"/>
        </w:rPr>
      </w:pPr>
    </w:p>
    <w:p w14:paraId="196B76C9" w14:textId="77777777" w:rsidR="00203D6E" w:rsidRDefault="00203D6E" w:rsidP="00DA268B">
      <w:pPr>
        <w:keepNext/>
        <w:jc w:val="both"/>
        <w:rPr>
          <w:rFonts w:ascii="Tahoma" w:hAnsi="Tahoma" w:cs="Tahoma"/>
          <w:bCs/>
          <w:i/>
          <w:noProof/>
          <w:sz w:val="18"/>
          <w:szCs w:val="18"/>
        </w:rPr>
      </w:pPr>
    </w:p>
    <w:p w14:paraId="4AB8B930" w14:textId="77777777" w:rsidR="00203D6E" w:rsidRDefault="00203D6E" w:rsidP="00DA268B">
      <w:pPr>
        <w:keepNext/>
        <w:jc w:val="both"/>
        <w:rPr>
          <w:rFonts w:ascii="Tahoma" w:hAnsi="Tahoma" w:cs="Tahoma"/>
          <w:bCs/>
          <w:i/>
          <w:noProof/>
          <w:sz w:val="18"/>
          <w:szCs w:val="18"/>
        </w:rPr>
      </w:pPr>
    </w:p>
    <w:p w14:paraId="2BA53ACF" w14:textId="77777777" w:rsidR="00203D6E" w:rsidRDefault="00203D6E" w:rsidP="00DA268B">
      <w:pPr>
        <w:keepNext/>
        <w:jc w:val="both"/>
        <w:rPr>
          <w:rFonts w:ascii="Tahoma" w:hAnsi="Tahoma" w:cs="Tahoma"/>
          <w:bCs/>
          <w:i/>
          <w:noProof/>
          <w:sz w:val="18"/>
          <w:szCs w:val="18"/>
        </w:rPr>
      </w:pPr>
    </w:p>
    <w:p w14:paraId="7CCDDEE7" w14:textId="77777777" w:rsidR="00203D6E" w:rsidRDefault="00203D6E" w:rsidP="00DA268B">
      <w:pPr>
        <w:keepNext/>
        <w:jc w:val="both"/>
        <w:rPr>
          <w:rFonts w:ascii="Tahoma" w:hAnsi="Tahoma" w:cs="Tahoma"/>
          <w:bCs/>
          <w:i/>
          <w:noProof/>
          <w:sz w:val="18"/>
          <w:szCs w:val="18"/>
        </w:rPr>
      </w:pPr>
    </w:p>
    <w:p w14:paraId="00ED3D9B" w14:textId="77777777" w:rsidR="00203D6E" w:rsidRDefault="00203D6E" w:rsidP="00DA268B">
      <w:pPr>
        <w:keepNext/>
        <w:jc w:val="both"/>
        <w:rPr>
          <w:rFonts w:ascii="Tahoma" w:hAnsi="Tahoma" w:cs="Tahoma"/>
          <w:bCs/>
          <w:i/>
          <w:noProof/>
          <w:sz w:val="18"/>
          <w:szCs w:val="18"/>
        </w:rPr>
      </w:pPr>
    </w:p>
    <w:p w14:paraId="28611630" w14:textId="77777777" w:rsidR="00203D6E" w:rsidRDefault="00203D6E" w:rsidP="00DA268B">
      <w:pPr>
        <w:keepNext/>
        <w:jc w:val="both"/>
        <w:rPr>
          <w:rFonts w:ascii="Tahoma" w:hAnsi="Tahoma" w:cs="Tahoma"/>
          <w:bCs/>
          <w:i/>
          <w:noProof/>
          <w:sz w:val="18"/>
          <w:szCs w:val="18"/>
        </w:rPr>
      </w:pPr>
    </w:p>
    <w:p w14:paraId="2F9CEFBA" w14:textId="77777777" w:rsidR="00203D6E" w:rsidRDefault="00203D6E" w:rsidP="00DA268B">
      <w:pPr>
        <w:keepNext/>
        <w:jc w:val="both"/>
        <w:rPr>
          <w:rFonts w:ascii="Tahoma" w:hAnsi="Tahoma" w:cs="Tahoma"/>
          <w:bCs/>
          <w:i/>
          <w:noProof/>
          <w:sz w:val="18"/>
          <w:szCs w:val="18"/>
        </w:rPr>
      </w:pPr>
    </w:p>
    <w:p w14:paraId="32A59211" w14:textId="77777777" w:rsidR="00203D6E" w:rsidRDefault="00203D6E" w:rsidP="00DA268B">
      <w:pPr>
        <w:keepNext/>
        <w:jc w:val="both"/>
        <w:rPr>
          <w:rFonts w:ascii="Tahoma" w:hAnsi="Tahoma" w:cs="Tahoma"/>
          <w:bCs/>
          <w:i/>
          <w:noProof/>
          <w:sz w:val="18"/>
          <w:szCs w:val="18"/>
        </w:rPr>
      </w:pPr>
    </w:p>
    <w:p w14:paraId="14E1700E" w14:textId="77777777" w:rsidR="00203D6E" w:rsidRDefault="00203D6E" w:rsidP="00DA268B">
      <w:pPr>
        <w:keepNext/>
        <w:jc w:val="both"/>
        <w:rPr>
          <w:rFonts w:ascii="Tahoma" w:hAnsi="Tahoma" w:cs="Tahoma"/>
          <w:bCs/>
          <w:i/>
          <w:noProof/>
          <w:sz w:val="18"/>
          <w:szCs w:val="18"/>
        </w:rPr>
      </w:pPr>
    </w:p>
    <w:p w14:paraId="27948B10" w14:textId="77777777" w:rsidR="00203D6E" w:rsidRDefault="00203D6E" w:rsidP="00DA268B">
      <w:pPr>
        <w:keepNext/>
        <w:jc w:val="both"/>
        <w:rPr>
          <w:rFonts w:ascii="Tahoma" w:hAnsi="Tahoma" w:cs="Tahoma"/>
          <w:bCs/>
          <w:i/>
          <w:noProof/>
          <w:sz w:val="18"/>
          <w:szCs w:val="18"/>
        </w:rPr>
      </w:pPr>
    </w:p>
    <w:p w14:paraId="08A7A8F7" w14:textId="77777777" w:rsidR="00203D6E" w:rsidRDefault="00203D6E" w:rsidP="00DA268B">
      <w:pPr>
        <w:keepNext/>
        <w:jc w:val="both"/>
        <w:rPr>
          <w:rFonts w:ascii="Tahoma" w:hAnsi="Tahoma" w:cs="Tahoma"/>
          <w:bCs/>
          <w:i/>
          <w:noProof/>
          <w:sz w:val="18"/>
          <w:szCs w:val="18"/>
        </w:rPr>
      </w:pPr>
    </w:p>
    <w:p w14:paraId="2309B3C8" w14:textId="77777777" w:rsidR="00203D6E" w:rsidRDefault="00203D6E" w:rsidP="00DA268B">
      <w:pPr>
        <w:keepNext/>
        <w:jc w:val="both"/>
        <w:rPr>
          <w:rFonts w:ascii="Tahoma" w:hAnsi="Tahoma" w:cs="Tahoma"/>
          <w:bCs/>
          <w:i/>
          <w:noProof/>
          <w:sz w:val="18"/>
          <w:szCs w:val="18"/>
        </w:rPr>
      </w:pPr>
    </w:p>
    <w:p w14:paraId="4642C9A6" w14:textId="77777777" w:rsidR="00203D6E" w:rsidRDefault="00203D6E" w:rsidP="00DA268B">
      <w:pPr>
        <w:keepNext/>
        <w:jc w:val="both"/>
        <w:rPr>
          <w:rFonts w:ascii="Tahoma" w:hAnsi="Tahoma" w:cs="Tahoma"/>
          <w:bCs/>
          <w:i/>
          <w:noProof/>
          <w:sz w:val="18"/>
          <w:szCs w:val="18"/>
        </w:rPr>
      </w:pPr>
    </w:p>
    <w:p w14:paraId="0B3EBA2A" w14:textId="77777777" w:rsidR="00203D6E" w:rsidRDefault="00203D6E" w:rsidP="00DA268B">
      <w:pPr>
        <w:keepNext/>
        <w:jc w:val="both"/>
        <w:rPr>
          <w:rFonts w:ascii="Tahoma" w:hAnsi="Tahoma" w:cs="Tahoma"/>
          <w:bCs/>
          <w:i/>
          <w:noProof/>
          <w:sz w:val="18"/>
          <w:szCs w:val="18"/>
        </w:rPr>
      </w:pPr>
    </w:p>
    <w:p w14:paraId="007898C1" w14:textId="77777777" w:rsidR="00203D6E" w:rsidRDefault="00203D6E" w:rsidP="00DA268B">
      <w:pPr>
        <w:keepNext/>
        <w:jc w:val="both"/>
        <w:rPr>
          <w:rFonts w:ascii="Tahoma" w:hAnsi="Tahoma" w:cs="Tahoma"/>
          <w:bCs/>
          <w:i/>
          <w:noProof/>
          <w:sz w:val="18"/>
          <w:szCs w:val="18"/>
        </w:rPr>
      </w:pPr>
    </w:p>
    <w:p w14:paraId="2D88E022" w14:textId="77777777" w:rsidR="00203D6E" w:rsidRDefault="00203D6E" w:rsidP="00DA268B">
      <w:pPr>
        <w:keepNext/>
        <w:jc w:val="both"/>
        <w:rPr>
          <w:rFonts w:ascii="Tahoma" w:hAnsi="Tahoma" w:cs="Tahoma"/>
          <w:bCs/>
          <w:i/>
          <w:noProof/>
          <w:sz w:val="18"/>
          <w:szCs w:val="18"/>
        </w:rPr>
      </w:pPr>
    </w:p>
    <w:p w14:paraId="770B3EC8" w14:textId="77777777" w:rsidR="00203D6E" w:rsidRDefault="00203D6E" w:rsidP="00DA268B">
      <w:pPr>
        <w:keepNext/>
        <w:jc w:val="both"/>
        <w:rPr>
          <w:rFonts w:ascii="Tahoma" w:hAnsi="Tahoma" w:cs="Tahoma"/>
          <w:bCs/>
          <w:i/>
          <w:noProof/>
          <w:sz w:val="18"/>
          <w:szCs w:val="18"/>
        </w:rPr>
      </w:pPr>
    </w:p>
    <w:p w14:paraId="05748079" w14:textId="77777777" w:rsidR="00203D6E" w:rsidRDefault="00203D6E" w:rsidP="00DA268B">
      <w:pPr>
        <w:keepNext/>
        <w:jc w:val="both"/>
        <w:rPr>
          <w:rFonts w:ascii="Tahoma" w:hAnsi="Tahoma" w:cs="Tahoma"/>
          <w:bCs/>
          <w:i/>
          <w:noProof/>
          <w:sz w:val="18"/>
          <w:szCs w:val="18"/>
        </w:rPr>
      </w:pPr>
    </w:p>
    <w:p w14:paraId="61715CED" w14:textId="77777777" w:rsidR="00203D6E" w:rsidRDefault="00203D6E" w:rsidP="00DA268B">
      <w:pPr>
        <w:keepNext/>
        <w:jc w:val="both"/>
        <w:rPr>
          <w:rFonts w:ascii="Tahoma" w:hAnsi="Tahoma" w:cs="Tahoma"/>
          <w:bCs/>
          <w:i/>
          <w:noProof/>
          <w:sz w:val="18"/>
          <w:szCs w:val="18"/>
        </w:rPr>
      </w:pPr>
    </w:p>
    <w:p w14:paraId="5506C810" w14:textId="77777777" w:rsidR="00203D6E" w:rsidRDefault="00203D6E" w:rsidP="00DA268B">
      <w:pPr>
        <w:keepNext/>
        <w:jc w:val="both"/>
        <w:rPr>
          <w:rFonts w:ascii="Tahoma" w:hAnsi="Tahoma" w:cs="Tahoma"/>
          <w:bCs/>
          <w:i/>
          <w:noProof/>
          <w:sz w:val="18"/>
          <w:szCs w:val="18"/>
        </w:rPr>
      </w:pPr>
    </w:p>
    <w:p w14:paraId="0035F119" w14:textId="77777777" w:rsidR="00203D6E" w:rsidRDefault="00203D6E" w:rsidP="00DA268B">
      <w:pPr>
        <w:keepNext/>
        <w:jc w:val="both"/>
        <w:rPr>
          <w:rFonts w:ascii="Tahoma" w:hAnsi="Tahoma" w:cs="Tahoma"/>
          <w:bCs/>
          <w:i/>
          <w:noProof/>
          <w:sz w:val="18"/>
          <w:szCs w:val="18"/>
        </w:rPr>
      </w:pPr>
    </w:p>
    <w:p w14:paraId="306EF30C" w14:textId="77777777" w:rsidR="00203D6E" w:rsidRDefault="00203D6E" w:rsidP="00DA268B">
      <w:pPr>
        <w:keepNext/>
        <w:jc w:val="both"/>
        <w:rPr>
          <w:rFonts w:ascii="Tahoma" w:hAnsi="Tahoma" w:cs="Tahoma"/>
          <w:bCs/>
          <w:i/>
          <w:noProof/>
          <w:sz w:val="18"/>
          <w:szCs w:val="18"/>
        </w:rPr>
      </w:pPr>
    </w:p>
    <w:p w14:paraId="2B6ED839" w14:textId="77777777" w:rsidR="00203D6E" w:rsidRDefault="00203D6E" w:rsidP="00DA268B">
      <w:pPr>
        <w:keepNext/>
        <w:jc w:val="both"/>
        <w:rPr>
          <w:rFonts w:ascii="Tahoma" w:hAnsi="Tahoma" w:cs="Tahoma"/>
          <w:bCs/>
          <w:i/>
          <w:noProof/>
          <w:sz w:val="18"/>
          <w:szCs w:val="18"/>
        </w:rPr>
      </w:pPr>
    </w:p>
    <w:p w14:paraId="5669C1CC" w14:textId="77777777" w:rsidR="00203D6E" w:rsidRDefault="00203D6E" w:rsidP="00DA268B">
      <w:pPr>
        <w:keepNext/>
        <w:jc w:val="both"/>
        <w:rPr>
          <w:rFonts w:ascii="Tahoma" w:hAnsi="Tahoma" w:cs="Tahoma"/>
          <w:bCs/>
          <w:i/>
          <w:noProof/>
          <w:sz w:val="18"/>
          <w:szCs w:val="18"/>
        </w:rPr>
      </w:pPr>
    </w:p>
    <w:p w14:paraId="323C86B4" w14:textId="77777777" w:rsidR="00203D6E" w:rsidRDefault="00203D6E" w:rsidP="00DA268B">
      <w:pPr>
        <w:keepNext/>
        <w:jc w:val="both"/>
        <w:rPr>
          <w:rFonts w:ascii="Tahoma" w:hAnsi="Tahoma" w:cs="Tahoma"/>
          <w:bCs/>
          <w:i/>
          <w:noProof/>
          <w:sz w:val="18"/>
          <w:szCs w:val="18"/>
        </w:rPr>
      </w:pPr>
    </w:p>
    <w:p w14:paraId="570867D4" w14:textId="77777777" w:rsidR="00203D6E" w:rsidRDefault="00203D6E" w:rsidP="00DA268B">
      <w:pPr>
        <w:keepNext/>
        <w:jc w:val="both"/>
        <w:rPr>
          <w:rFonts w:ascii="Tahoma" w:hAnsi="Tahoma" w:cs="Tahoma"/>
          <w:bCs/>
          <w:i/>
          <w:noProof/>
          <w:sz w:val="18"/>
          <w:szCs w:val="18"/>
        </w:rPr>
      </w:pPr>
    </w:p>
    <w:p w14:paraId="788411F2" w14:textId="77777777" w:rsidR="00203D6E" w:rsidRDefault="00203D6E" w:rsidP="00DA268B">
      <w:pPr>
        <w:keepNext/>
        <w:jc w:val="both"/>
        <w:rPr>
          <w:rFonts w:ascii="Tahoma" w:hAnsi="Tahoma" w:cs="Tahoma"/>
          <w:bCs/>
          <w:i/>
          <w:noProof/>
          <w:sz w:val="18"/>
          <w:szCs w:val="18"/>
        </w:rPr>
      </w:pPr>
    </w:p>
    <w:p w14:paraId="7DB15A43" w14:textId="77777777" w:rsidR="00203D6E" w:rsidRDefault="00203D6E" w:rsidP="00DA268B">
      <w:pPr>
        <w:keepNext/>
        <w:jc w:val="both"/>
        <w:rPr>
          <w:rFonts w:ascii="Tahoma" w:hAnsi="Tahoma" w:cs="Tahoma"/>
          <w:bCs/>
          <w:i/>
          <w:noProof/>
          <w:sz w:val="18"/>
          <w:szCs w:val="18"/>
        </w:rPr>
      </w:pPr>
    </w:p>
    <w:p w14:paraId="17E0A52B" w14:textId="77777777" w:rsidR="00203D6E" w:rsidRDefault="00203D6E" w:rsidP="00DA268B">
      <w:pPr>
        <w:keepNext/>
        <w:jc w:val="both"/>
        <w:rPr>
          <w:rFonts w:ascii="Tahoma" w:hAnsi="Tahoma" w:cs="Tahoma"/>
          <w:bCs/>
          <w:i/>
          <w:noProof/>
          <w:sz w:val="18"/>
          <w:szCs w:val="18"/>
        </w:rPr>
      </w:pPr>
    </w:p>
    <w:p w14:paraId="202D1A98" w14:textId="77777777" w:rsidR="00203D6E" w:rsidRDefault="00203D6E" w:rsidP="00DA268B">
      <w:pPr>
        <w:keepNext/>
        <w:jc w:val="both"/>
        <w:rPr>
          <w:rFonts w:ascii="Tahoma" w:hAnsi="Tahoma" w:cs="Tahoma"/>
          <w:bCs/>
          <w:i/>
          <w:noProof/>
          <w:sz w:val="18"/>
          <w:szCs w:val="18"/>
        </w:rPr>
      </w:pPr>
    </w:p>
    <w:p w14:paraId="7D6206FE" w14:textId="77777777" w:rsidR="00203D6E" w:rsidRDefault="00203D6E" w:rsidP="00DA268B">
      <w:pPr>
        <w:keepNext/>
        <w:jc w:val="both"/>
        <w:rPr>
          <w:rFonts w:ascii="Tahoma" w:hAnsi="Tahoma" w:cs="Tahoma"/>
          <w:bCs/>
          <w:i/>
          <w:noProof/>
          <w:sz w:val="18"/>
          <w:szCs w:val="18"/>
        </w:rPr>
      </w:pPr>
    </w:p>
    <w:p w14:paraId="34B32CF2" w14:textId="77777777" w:rsidR="00203D6E" w:rsidRDefault="00203D6E" w:rsidP="00DA268B">
      <w:pPr>
        <w:keepNext/>
        <w:jc w:val="both"/>
        <w:rPr>
          <w:rFonts w:ascii="Tahoma" w:hAnsi="Tahoma" w:cs="Tahoma"/>
          <w:bCs/>
          <w:i/>
          <w:noProof/>
          <w:sz w:val="18"/>
          <w:szCs w:val="18"/>
        </w:rPr>
      </w:pPr>
    </w:p>
    <w:p w14:paraId="58CFFE54" w14:textId="77777777" w:rsidR="00203D6E" w:rsidRDefault="00203D6E" w:rsidP="00DA268B">
      <w:pPr>
        <w:keepNext/>
        <w:jc w:val="both"/>
        <w:rPr>
          <w:rFonts w:ascii="Tahoma" w:hAnsi="Tahoma" w:cs="Tahoma"/>
          <w:bCs/>
          <w:i/>
          <w:noProof/>
          <w:sz w:val="18"/>
          <w:szCs w:val="18"/>
        </w:rPr>
      </w:pPr>
    </w:p>
    <w:p w14:paraId="3E5CC21E" w14:textId="77777777" w:rsidR="00203D6E" w:rsidRDefault="00203D6E" w:rsidP="00DA268B">
      <w:pPr>
        <w:keepNext/>
        <w:jc w:val="both"/>
        <w:rPr>
          <w:rFonts w:ascii="Tahoma" w:hAnsi="Tahoma" w:cs="Tahoma"/>
          <w:bCs/>
          <w:i/>
          <w:noProof/>
          <w:sz w:val="18"/>
          <w:szCs w:val="18"/>
        </w:rPr>
      </w:pPr>
    </w:p>
    <w:p w14:paraId="078FDE6E" w14:textId="77777777" w:rsidR="00203D6E" w:rsidRDefault="00203D6E" w:rsidP="00DA268B">
      <w:pPr>
        <w:keepNext/>
        <w:jc w:val="both"/>
        <w:rPr>
          <w:rFonts w:ascii="Tahoma" w:hAnsi="Tahoma" w:cs="Tahoma"/>
          <w:bCs/>
          <w:i/>
          <w:noProof/>
          <w:sz w:val="18"/>
          <w:szCs w:val="18"/>
        </w:rPr>
      </w:pPr>
    </w:p>
    <w:p w14:paraId="3554DA28" w14:textId="77777777" w:rsidR="00203D6E" w:rsidRDefault="00203D6E" w:rsidP="00DA268B">
      <w:pPr>
        <w:keepNext/>
        <w:jc w:val="both"/>
        <w:rPr>
          <w:rFonts w:ascii="Tahoma" w:hAnsi="Tahoma" w:cs="Tahoma"/>
          <w:bCs/>
          <w:i/>
          <w:noProof/>
          <w:sz w:val="18"/>
          <w:szCs w:val="18"/>
        </w:rPr>
      </w:pPr>
    </w:p>
    <w:p w14:paraId="13421337" w14:textId="77777777" w:rsidR="00203D6E" w:rsidRDefault="00203D6E" w:rsidP="00DA268B">
      <w:pPr>
        <w:keepNext/>
        <w:jc w:val="both"/>
        <w:rPr>
          <w:rFonts w:ascii="Tahoma" w:hAnsi="Tahoma" w:cs="Tahoma"/>
          <w:bCs/>
          <w:i/>
          <w:noProof/>
          <w:sz w:val="18"/>
          <w:szCs w:val="18"/>
        </w:rPr>
      </w:pPr>
    </w:p>
    <w:p w14:paraId="68E7E0EC" w14:textId="77777777" w:rsidR="00203D6E" w:rsidRDefault="00203D6E" w:rsidP="00DA268B">
      <w:pPr>
        <w:keepNext/>
        <w:jc w:val="both"/>
        <w:rPr>
          <w:rFonts w:ascii="Tahoma" w:hAnsi="Tahoma" w:cs="Tahoma"/>
          <w:bCs/>
          <w:i/>
          <w:noProof/>
          <w:sz w:val="18"/>
          <w:szCs w:val="18"/>
        </w:rPr>
      </w:pPr>
    </w:p>
    <w:p w14:paraId="22ACA390" w14:textId="77777777" w:rsidR="00203D6E" w:rsidRDefault="00203D6E" w:rsidP="00DA268B">
      <w:pPr>
        <w:keepNext/>
        <w:jc w:val="both"/>
        <w:rPr>
          <w:rFonts w:ascii="Tahoma" w:hAnsi="Tahoma" w:cs="Tahoma"/>
          <w:bCs/>
          <w:i/>
          <w:noProof/>
          <w:sz w:val="18"/>
          <w:szCs w:val="18"/>
        </w:rPr>
      </w:pPr>
    </w:p>
    <w:p w14:paraId="540B9F62" w14:textId="77777777" w:rsidR="00BB1F92" w:rsidRPr="00BB1F92" w:rsidRDefault="00BB1F92" w:rsidP="00DA268B">
      <w:pPr>
        <w:keepNext/>
        <w:jc w:val="both"/>
        <w:rPr>
          <w:rFonts w:ascii="Tahoma" w:hAnsi="Tahoma" w:cs="Tahoma"/>
          <w:b/>
          <w:bCs/>
          <w:noProof/>
          <w:sz w:val="18"/>
          <w:szCs w:val="18"/>
        </w:rPr>
        <w:sectPr w:rsidR="00BB1F92" w:rsidRPr="00BB1F92" w:rsidSect="00AB1F99">
          <w:headerReference w:type="default" r:id="rId22"/>
          <w:footerReference w:type="default" r:id="rId23"/>
          <w:headerReference w:type="first" r:id="rId24"/>
          <w:footerReference w:type="first" r:id="rId25"/>
          <w:pgSz w:w="11906" w:h="16838" w:code="9"/>
          <w:pgMar w:top="709" w:right="1276" w:bottom="1474" w:left="1276" w:header="567" w:footer="567" w:gutter="0"/>
          <w:cols w:space="708"/>
        </w:sectPr>
      </w:pPr>
    </w:p>
    <w:p w14:paraId="5CEE44CC" w14:textId="77777777" w:rsidR="00BB1F92" w:rsidRPr="00BB1F92" w:rsidRDefault="00BB1F92" w:rsidP="00DA268B">
      <w:pPr>
        <w:keepNext/>
        <w:jc w:val="both"/>
        <w:rPr>
          <w:rFonts w:ascii="Tahoma" w:hAnsi="Tahoma" w:cs="Tahoma"/>
          <w:b/>
          <w:bCs/>
          <w:noProof/>
          <w:sz w:val="18"/>
          <w:szCs w:val="18"/>
        </w:rPr>
      </w:pPr>
      <w:r w:rsidRPr="00BB1F92">
        <w:rPr>
          <w:rFonts w:ascii="Tahoma" w:hAnsi="Tahoma" w:cs="Tahoma"/>
          <w:b/>
          <w:bCs/>
          <w:noProof/>
          <w:sz w:val="18"/>
          <w:szCs w:val="18"/>
        </w:rPr>
        <w:lastRenderedPageBreak/>
        <w:t>PODATKI O TOVORNIH VOZILIH:</w:t>
      </w:r>
    </w:p>
    <w:p w14:paraId="3BD229EA" w14:textId="77777777" w:rsidR="00BB1F92" w:rsidRPr="00BB1F92" w:rsidRDefault="00BB1F92" w:rsidP="00DA268B">
      <w:pPr>
        <w:keepNext/>
        <w:jc w:val="both"/>
        <w:rPr>
          <w:rFonts w:ascii="Tahoma" w:hAnsi="Tahoma" w:cs="Tahoma"/>
          <w:bCs/>
          <w:i/>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30"/>
        <w:gridCol w:w="1335"/>
        <w:gridCol w:w="1336"/>
        <w:gridCol w:w="1335"/>
        <w:gridCol w:w="1327"/>
        <w:gridCol w:w="1330"/>
        <w:gridCol w:w="1333"/>
        <w:gridCol w:w="1332"/>
        <w:gridCol w:w="1330"/>
        <w:gridCol w:w="1333"/>
      </w:tblGrid>
      <w:tr w:rsidR="00BB1F92" w:rsidRPr="00BB1F92" w14:paraId="6C546B84" w14:textId="77777777" w:rsidTr="00E118C7">
        <w:tc>
          <w:tcPr>
            <w:tcW w:w="1345" w:type="dxa"/>
            <w:shd w:val="clear" w:color="auto" w:fill="auto"/>
          </w:tcPr>
          <w:p w14:paraId="089ECDC1"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Zap. št.</w:t>
            </w:r>
          </w:p>
        </w:tc>
        <w:tc>
          <w:tcPr>
            <w:tcW w:w="2690" w:type="dxa"/>
            <w:gridSpan w:val="2"/>
            <w:shd w:val="clear" w:color="auto" w:fill="auto"/>
          </w:tcPr>
          <w:p w14:paraId="4F480D20" w14:textId="77777777" w:rsidR="00BB1F92" w:rsidRPr="00BB1F92" w:rsidRDefault="00BB1F92" w:rsidP="00DA268B">
            <w:pPr>
              <w:keepNext/>
              <w:jc w:val="center"/>
              <w:rPr>
                <w:rFonts w:ascii="Tahoma" w:hAnsi="Tahoma" w:cs="Tahoma"/>
                <w:b/>
                <w:bCs/>
                <w:i/>
                <w:noProof/>
                <w:sz w:val="18"/>
                <w:szCs w:val="18"/>
              </w:rPr>
            </w:pPr>
            <w:r w:rsidRPr="00BB1F92">
              <w:rPr>
                <w:rFonts w:ascii="Tahoma" w:hAnsi="Tahoma" w:cs="Tahoma"/>
                <w:b/>
                <w:bCs/>
                <w:i/>
                <w:noProof/>
                <w:sz w:val="18"/>
                <w:szCs w:val="18"/>
              </w:rPr>
              <w:t>Podatki o vozilu</w:t>
            </w:r>
          </w:p>
        </w:tc>
        <w:tc>
          <w:tcPr>
            <w:tcW w:w="2690" w:type="dxa"/>
            <w:gridSpan w:val="2"/>
            <w:shd w:val="clear" w:color="auto" w:fill="auto"/>
          </w:tcPr>
          <w:p w14:paraId="1A2C5E51" w14:textId="77777777" w:rsidR="00BB1F92" w:rsidRPr="00BB1F92" w:rsidRDefault="00BB1F92" w:rsidP="00DA268B">
            <w:pPr>
              <w:keepNext/>
              <w:jc w:val="center"/>
              <w:rPr>
                <w:rFonts w:ascii="Tahoma" w:hAnsi="Tahoma" w:cs="Tahoma"/>
                <w:b/>
                <w:bCs/>
                <w:i/>
                <w:noProof/>
                <w:sz w:val="18"/>
                <w:szCs w:val="18"/>
              </w:rPr>
            </w:pPr>
            <w:r w:rsidRPr="00BB1F92">
              <w:rPr>
                <w:rFonts w:ascii="Tahoma" w:hAnsi="Tahoma" w:cs="Tahoma"/>
                <w:b/>
                <w:bCs/>
                <w:i/>
                <w:noProof/>
                <w:sz w:val="18"/>
                <w:szCs w:val="18"/>
              </w:rPr>
              <w:t>Znamka in tip vozila</w:t>
            </w:r>
          </w:p>
        </w:tc>
        <w:tc>
          <w:tcPr>
            <w:tcW w:w="4035" w:type="dxa"/>
            <w:gridSpan w:val="3"/>
            <w:shd w:val="clear" w:color="auto" w:fill="auto"/>
          </w:tcPr>
          <w:p w14:paraId="332B0D29" w14:textId="77777777" w:rsidR="00BB1F92" w:rsidRPr="00BB1F92" w:rsidRDefault="00BB1F92" w:rsidP="00DA268B">
            <w:pPr>
              <w:keepNext/>
              <w:jc w:val="center"/>
              <w:rPr>
                <w:rFonts w:ascii="Tahoma" w:hAnsi="Tahoma" w:cs="Tahoma"/>
                <w:b/>
                <w:bCs/>
                <w:i/>
                <w:noProof/>
                <w:sz w:val="18"/>
                <w:szCs w:val="18"/>
              </w:rPr>
            </w:pPr>
            <w:r w:rsidRPr="00BB1F92">
              <w:rPr>
                <w:rFonts w:ascii="Tahoma" w:hAnsi="Tahoma" w:cs="Tahoma"/>
                <w:b/>
                <w:bCs/>
                <w:i/>
                <w:noProof/>
                <w:sz w:val="18"/>
                <w:szCs w:val="18"/>
              </w:rPr>
              <w:t>Lastnik vozila</w:t>
            </w:r>
          </w:p>
        </w:tc>
        <w:tc>
          <w:tcPr>
            <w:tcW w:w="4035" w:type="dxa"/>
            <w:gridSpan w:val="3"/>
            <w:shd w:val="clear" w:color="auto" w:fill="auto"/>
          </w:tcPr>
          <w:p w14:paraId="15A4BF87" w14:textId="77777777" w:rsidR="00BB1F92" w:rsidRPr="00BB1F92" w:rsidRDefault="00BB1F92" w:rsidP="00DA268B">
            <w:pPr>
              <w:keepNext/>
              <w:jc w:val="center"/>
              <w:rPr>
                <w:rFonts w:ascii="Tahoma" w:hAnsi="Tahoma" w:cs="Tahoma"/>
                <w:b/>
                <w:bCs/>
                <w:i/>
                <w:noProof/>
                <w:sz w:val="18"/>
                <w:szCs w:val="18"/>
              </w:rPr>
            </w:pPr>
            <w:r w:rsidRPr="00BB1F92">
              <w:rPr>
                <w:rFonts w:ascii="Tahoma" w:hAnsi="Tahoma" w:cs="Tahoma"/>
                <w:b/>
                <w:bCs/>
                <w:i/>
                <w:noProof/>
                <w:sz w:val="18"/>
                <w:szCs w:val="18"/>
              </w:rPr>
              <w:t>Uporabnik vozila</w:t>
            </w:r>
          </w:p>
        </w:tc>
      </w:tr>
      <w:tr w:rsidR="00BB1F92" w:rsidRPr="00BB1F92" w14:paraId="14AE152A" w14:textId="77777777" w:rsidTr="00E118C7">
        <w:tc>
          <w:tcPr>
            <w:tcW w:w="1345" w:type="dxa"/>
            <w:shd w:val="clear" w:color="auto" w:fill="auto"/>
          </w:tcPr>
          <w:p w14:paraId="7DADA01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8E44770"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Reg. št. vlečno vozilo</w:t>
            </w:r>
          </w:p>
        </w:tc>
        <w:tc>
          <w:tcPr>
            <w:tcW w:w="1345" w:type="dxa"/>
            <w:shd w:val="clear" w:color="auto" w:fill="auto"/>
          </w:tcPr>
          <w:p w14:paraId="38955181"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Reg. št. prikolica</w:t>
            </w:r>
          </w:p>
        </w:tc>
        <w:tc>
          <w:tcPr>
            <w:tcW w:w="1345" w:type="dxa"/>
            <w:shd w:val="clear" w:color="auto" w:fill="auto"/>
          </w:tcPr>
          <w:p w14:paraId="53649615"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Znamka in tip vlečnega vozila</w:t>
            </w:r>
          </w:p>
        </w:tc>
        <w:tc>
          <w:tcPr>
            <w:tcW w:w="1345" w:type="dxa"/>
            <w:shd w:val="clear" w:color="auto" w:fill="auto"/>
          </w:tcPr>
          <w:p w14:paraId="54DE83C3"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Znamka in tip prikolice</w:t>
            </w:r>
          </w:p>
        </w:tc>
        <w:tc>
          <w:tcPr>
            <w:tcW w:w="1345" w:type="dxa"/>
            <w:shd w:val="clear" w:color="auto" w:fill="auto"/>
          </w:tcPr>
          <w:p w14:paraId="7771AB66"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Naziv</w:t>
            </w:r>
          </w:p>
        </w:tc>
        <w:tc>
          <w:tcPr>
            <w:tcW w:w="1345" w:type="dxa"/>
            <w:shd w:val="clear" w:color="auto" w:fill="auto"/>
          </w:tcPr>
          <w:p w14:paraId="5EC966E8"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14:paraId="6F7DC00C"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Matična številka</w:t>
            </w:r>
          </w:p>
        </w:tc>
        <w:tc>
          <w:tcPr>
            <w:tcW w:w="1345" w:type="dxa"/>
            <w:shd w:val="clear" w:color="auto" w:fill="auto"/>
          </w:tcPr>
          <w:p w14:paraId="463D9088"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Ime in priimek</w:t>
            </w:r>
          </w:p>
        </w:tc>
        <w:tc>
          <w:tcPr>
            <w:tcW w:w="1345" w:type="dxa"/>
            <w:shd w:val="clear" w:color="auto" w:fill="auto"/>
          </w:tcPr>
          <w:p w14:paraId="42DE9B21"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14:paraId="70F22624" w14:textId="77777777" w:rsidR="00BB1F92" w:rsidRPr="00BB1F92" w:rsidRDefault="00BB1F92" w:rsidP="00DA268B">
            <w:pPr>
              <w:keepNext/>
              <w:jc w:val="both"/>
              <w:rPr>
                <w:rFonts w:ascii="Tahoma" w:hAnsi="Tahoma" w:cs="Tahoma"/>
                <w:b/>
                <w:bCs/>
                <w:i/>
                <w:noProof/>
                <w:sz w:val="18"/>
                <w:szCs w:val="18"/>
              </w:rPr>
            </w:pPr>
            <w:r w:rsidRPr="00BB1F92">
              <w:rPr>
                <w:rFonts w:ascii="Tahoma" w:hAnsi="Tahoma" w:cs="Tahoma"/>
                <w:b/>
                <w:bCs/>
                <w:i/>
                <w:noProof/>
                <w:sz w:val="18"/>
                <w:szCs w:val="18"/>
              </w:rPr>
              <w:t>Matična številka</w:t>
            </w:r>
          </w:p>
        </w:tc>
      </w:tr>
      <w:tr w:rsidR="00BB1F92" w:rsidRPr="00BB1F92" w14:paraId="377E9711" w14:textId="77777777" w:rsidTr="00E118C7">
        <w:tc>
          <w:tcPr>
            <w:tcW w:w="1345" w:type="dxa"/>
            <w:shd w:val="clear" w:color="auto" w:fill="auto"/>
          </w:tcPr>
          <w:p w14:paraId="756E96E4"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E9F903B"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A6CF46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0E8425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94615A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0B90F1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684DAD9"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1CC631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90336C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B59A267"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8B80AAF" w14:textId="77777777" w:rsidR="00BB1F92" w:rsidRPr="00BB1F92" w:rsidRDefault="00BB1F92" w:rsidP="00DA268B">
            <w:pPr>
              <w:keepNext/>
              <w:jc w:val="both"/>
              <w:rPr>
                <w:rFonts w:ascii="Tahoma" w:hAnsi="Tahoma" w:cs="Tahoma"/>
                <w:bCs/>
                <w:i/>
                <w:noProof/>
                <w:sz w:val="18"/>
                <w:szCs w:val="18"/>
              </w:rPr>
            </w:pPr>
          </w:p>
        </w:tc>
      </w:tr>
      <w:tr w:rsidR="00BB1F92" w:rsidRPr="00BB1F92" w14:paraId="0B784B61" w14:textId="77777777" w:rsidTr="00E118C7">
        <w:tc>
          <w:tcPr>
            <w:tcW w:w="1345" w:type="dxa"/>
            <w:shd w:val="clear" w:color="auto" w:fill="auto"/>
          </w:tcPr>
          <w:p w14:paraId="0E76498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AF0B96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004B48D"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F8F57D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92AC6E5"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91D4AE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3D08385"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1527749"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3B6E9A2"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B2DDBF2"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95BA290" w14:textId="77777777" w:rsidR="00BB1F92" w:rsidRPr="00BB1F92" w:rsidRDefault="00BB1F92" w:rsidP="00DA268B">
            <w:pPr>
              <w:keepNext/>
              <w:jc w:val="both"/>
              <w:rPr>
                <w:rFonts w:ascii="Tahoma" w:hAnsi="Tahoma" w:cs="Tahoma"/>
                <w:bCs/>
                <w:i/>
                <w:noProof/>
                <w:sz w:val="18"/>
                <w:szCs w:val="18"/>
              </w:rPr>
            </w:pPr>
          </w:p>
        </w:tc>
      </w:tr>
      <w:tr w:rsidR="00BB1F92" w:rsidRPr="00BB1F92" w14:paraId="48A2EA71" w14:textId="77777777" w:rsidTr="00E118C7">
        <w:tc>
          <w:tcPr>
            <w:tcW w:w="1345" w:type="dxa"/>
            <w:shd w:val="clear" w:color="auto" w:fill="auto"/>
          </w:tcPr>
          <w:p w14:paraId="20F06C4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276C7CB"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1DB9514"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FF3146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B62A216"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1F10AB2"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7342D4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7BAA64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E89102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B3DDB1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F0B1EA1" w14:textId="77777777" w:rsidR="00BB1F92" w:rsidRPr="00BB1F92" w:rsidRDefault="00BB1F92" w:rsidP="00DA268B">
            <w:pPr>
              <w:keepNext/>
              <w:jc w:val="both"/>
              <w:rPr>
                <w:rFonts w:ascii="Tahoma" w:hAnsi="Tahoma" w:cs="Tahoma"/>
                <w:bCs/>
                <w:i/>
                <w:noProof/>
                <w:sz w:val="18"/>
                <w:szCs w:val="18"/>
              </w:rPr>
            </w:pPr>
          </w:p>
        </w:tc>
      </w:tr>
      <w:tr w:rsidR="00BB1F92" w:rsidRPr="00BB1F92" w14:paraId="5E0959CD" w14:textId="77777777" w:rsidTr="00E118C7">
        <w:tc>
          <w:tcPr>
            <w:tcW w:w="1345" w:type="dxa"/>
            <w:shd w:val="clear" w:color="auto" w:fill="auto"/>
          </w:tcPr>
          <w:p w14:paraId="2D08D6BB"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7228A1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317889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8E0D21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3E89B24"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D94854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5CAB0E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BF1E80A"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A5F71B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A9B630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6322D86" w14:textId="77777777" w:rsidR="00BB1F92" w:rsidRPr="00BB1F92" w:rsidRDefault="00BB1F92" w:rsidP="00DA268B">
            <w:pPr>
              <w:keepNext/>
              <w:jc w:val="both"/>
              <w:rPr>
                <w:rFonts w:ascii="Tahoma" w:hAnsi="Tahoma" w:cs="Tahoma"/>
                <w:bCs/>
                <w:i/>
                <w:noProof/>
                <w:sz w:val="18"/>
                <w:szCs w:val="18"/>
              </w:rPr>
            </w:pPr>
          </w:p>
        </w:tc>
      </w:tr>
      <w:tr w:rsidR="00BB1F92" w:rsidRPr="00BB1F92" w14:paraId="3D2A6A5D" w14:textId="77777777" w:rsidTr="00E118C7">
        <w:tc>
          <w:tcPr>
            <w:tcW w:w="1345" w:type="dxa"/>
            <w:shd w:val="clear" w:color="auto" w:fill="auto"/>
          </w:tcPr>
          <w:p w14:paraId="27C6EB6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542D2A0"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F96FAA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E1B7B5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F569C4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8B739E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835E78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700FDB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C131C9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43DB4E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E5139FC" w14:textId="77777777" w:rsidR="00BB1F92" w:rsidRPr="00BB1F92" w:rsidRDefault="00BB1F92" w:rsidP="00DA268B">
            <w:pPr>
              <w:keepNext/>
              <w:jc w:val="both"/>
              <w:rPr>
                <w:rFonts w:ascii="Tahoma" w:hAnsi="Tahoma" w:cs="Tahoma"/>
                <w:bCs/>
                <w:i/>
                <w:noProof/>
                <w:sz w:val="18"/>
                <w:szCs w:val="18"/>
              </w:rPr>
            </w:pPr>
          </w:p>
        </w:tc>
      </w:tr>
      <w:tr w:rsidR="00BB1F92" w:rsidRPr="00BB1F92" w14:paraId="0EF7F15B" w14:textId="77777777" w:rsidTr="00E118C7">
        <w:tc>
          <w:tcPr>
            <w:tcW w:w="1345" w:type="dxa"/>
            <w:shd w:val="clear" w:color="auto" w:fill="auto"/>
          </w:tcPr>
          <w:p w14:paraId="1F3F4854"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9C6907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1A1DA50"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940ECC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AC96816"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BAAF83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9026413"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BC608E9"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750D4F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3061CF4"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C91C323" w14:textId="77777777" w:rsidR="00BB1F92" w:rsidRPr="00BB1F92" w:rsidRDefault="00BB1F92" w:rsidP="00DA268B">
            <w:pPr>
              <w:keepNext/>
              <w:jc w:val="both"/>
              <w:rPr>
                <w:rFonts w:ascii="Tahoma" w:hAnsi="Tahoma" w:cs="Tahoma"/>
                <w:bCs/>
                <w:i/>
                <w:noProof/>
                <w:sz w:val="18"/>
                <w:szCs w:val="18"/>
              </w:rPr>
            </w:pPr>
          </w:p>
        </w:tc>
      </w:tr>
      <w:tr w:rsidR="00BB1F92" w:rsidRPr="00BB1F92" w14:paraId="7BD226DA" w14:textId="77777777" w:rsidTr="00E118C7">
        <w:tc>
          <w:tcPr>
            <w:tcW w:w="1345" w:type="dxa"/>
            <w:shd w:val="clear" w:color="auto" w:fill="auto"/>
          </w:tcPr>
          <w:p w14:paraId="58F2E927"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9E766BD"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D5D5E3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1F5347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6EB493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B64D0D2"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25ABDC49"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D2EA7B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11E6325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724FE6E"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14193DB" w14:textId="77777777" w:rsidR="00BB1F92" w:rsidRPr="00BB1F92" w:rsidRDefault="00BB1F92" w:rsidP="00DA268B">
            <w:pPr>
              <w:keepNext/>
              <w:jc w:val="both"/>
              <w:rPr>
                <w:rFonts w:ascii="Tahoma" w:hAnsi="Tahoma" w:cs="Tahoma"/>
                <w:bCs/>
                <w:i/>
                <w:noProof/>
                <w:sz w:val="18"/>
                <w:szCs w:val="18"/>
              </w:rPr>
            </w:pPr>
          </w:p>
        </w:tc>
      </w:tr>
      <w:tr w:rsidR="00BB1F92" w:rsidRPr="00BB1F92" w14:paraId="39C9102B" w14:textId="77777777" w:rsidTr="00E118C7">
        <w:tc>
          <w:tcPr>
            <w:tcW w:w="1345" w:type="dxa"/>
            <w:shd w:val="clear" w:color="auto" w:fill="auto"/>
          </w:tcPr>
          <w:p w14:paraId="4829616C"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768B392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561DAED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BC873BF"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40D4ED6"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6D964985"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398F7518"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F8BE446"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4C12101"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401BF975" w14:textId="77777777" w:rsidR="00BB1F92" w:rsidRPr="00BB1F92" w:rsidRDefault="00BB1F92" w:rsidP="00DA268B">
            <w:pPr>
              <w:keepNext/>
              <w:jc w:val="both"/>
              <w:rPr>
                <w:rFonts w:ascii="Tahoma" w:hAnsi="Tahoma" w:cs="Tahoma"/>
                <w:bCs/>
                <w:i/>
                <w:noProof/>
                <w:sz w:val="18"/>
                <w:szCs w:val="18"/>
              </w:rPr>
            </w:pPr>
          </w:p>
        </w:tc>
        <w:tc>
          <w:tcPr>
            <w:tcW w:w="1345" w:type="dxa"/>
            <w:shd w:val="clear" w:color="auto" w:fill="auto"/>
          </w:tcPr>
          <w:p w14:paraId="0C3DCC08" w14:textId="77777777" w:rsidR="00BB1F92" w:rsidRPr="00BB1F92" w:rsidRDefault="00BB1F92" w:rsidP="00DA268B">
            <w:pPr>
              <w:keepNext/>
              <w:jc w:val="both"/>
              <w:rPr>
                <w:rFonts w:ascii="Tahoma" w:hAnsi="Tahoma" w:cs="Tahoma"/>
                <w:bCs/>
                <w:i/>
                <w:noProof/>
                <w:sz w:val="18"/>
                <w:szCs w:val="18"/>
              </w:rPr>
            </w:pPr>
          </w:p>
        </w:tc>
      </w:tr>
    </w:tbl>
    <w:p w14:paraId="717E237A" w14:textId="77777777" w:rsidR="00BB1F92" w:rsidRPr="00BB1F92" w:rsidRDefault="00BB1F92" w:rsidP="00DA268B">
      <w:pPr>
        <w:keepNext/>
        <w:jc w:val="both"/>
        <w:rPr>
          <w:rFonts w:ascii="Tahoma" w:hAnsi="Tahoma" w:cs="Tahoma"/>
          <w:bCs/>
          <w:i/>
          <w:noProof/>
          <w:sz w:val="18"/>
          <w:szCs w:val="18"/>
        </w:rPr>
      </w:pPr>
    </w:p>
    <w:p w14:paraId="0F23E1B4" w14:textId="77777777" w:rsidR="00BB1F92" w:rsidRPr="00BB1F92" w:rsidRDefault="00BB1F92" w:rsidP="00DA268B">
      <w:pPr>
        <w:keepNext/>
        <w:jc w:val="both"/>
        <w:rPr>
          <w:rFonts w:ascii="Tahoma" w:hAnsi="Tahoma" w:cs="Tahoma"/>
          <w:bCs/>
          <w:i/>
          <w:noProof/>
          <w:sz w:val="18"/>
          <w:szCs w:val="18"/>
        </w:rPr>
      </w:pPr>
    </w:p>
    <w:p w14:paraId="6E967CE5" w14:textId="77777777" w:rsidR="00BB1F92" w:rsidRPr="00BB1F92" w:rsidRDefault="00BB1F92" w:rsidP="00DA268B">
      <w:pPr>
        <w:keepNext/>
        <w:jc w:val="both"/>
        <w:rPr>
          <w:rFonts w:ascii="Tahoma" w:hAnsi="Tahoma" w:cs="Tahoma"/>
          <w:bCs/>
          <w:i/>
          <w:noProof/>
          <w:sz w:val="18"/>
          <w:szCs w:val="18"/>
        </w:rPr>
      </w:pPr>
    </w:p>
    <w:p w14:paraId="1E425A79" w14:textId="77777777" w:rsidR="00BB1F92" w:rsidRPr="00BB1F92" w:rsidRDefault="00BB1F92" w:rsidP="00DA268B">
      <w:pPr>
        <w:keepNext/>
        <w:jc w:val="both"/>
        <w:rPr>
          <w:rFonts w:ascii="Tahoma" w:hAnsi="Tahoma" w:cs="Tahoma"/>
          <w:bCs/>
          <w:i/>
          <w:noProof/>
          <w:sz w:val="18"/>
          <w:szCs w:val="18"/>
        </w:rPr>
      </w:pPr>
    </w:p>
    <w:p w14:paraId="7295A267" w14:textId="77777777" w:rsidR="00BB1F92" w:rsidRPr="00BB1F92" w:rsidRDefault="00BB1F92" w:rsidP="00DA268B">
      <w:pPr>
        <w:keepNext/>
        <w:jc w:val="both"/>
        <w:rPr>
          <w:rFonts w:ascii="Tahoma" w:hAnsi="Tahoma" w:cs="Tahoma"/>
          <w:bCs/>
          <w:i/>
          <w:noProof/>
          <w:sz w:val="18"/>
          <w:szCs w:val="18"/>
        </w:rPr>
      </w:pPr>
    </w:p>
    <w:p w14:paraId="71845070" w14:textId="77777777" w:rsidR="00BB1F92" w:rsidRPr="00BB1F92" w:rsidRDefault="00BB1F92" w:rsidP="00DA268B">
      <w:pPr>
        <w:keepNext/>
        <w:jc w:val="both"/>
        <w:rPr>
          <w:rFonts w:ascii="Tahoma" w:hAnsi="Tahoma" w:cs="Tahoma"/>
          <w:bCs/>
          <w:i/>
          <w:noProof/>
          <w:sz w:val="18"/>
          <w:szCs w:val="18"/>
        </w:rPr>
      </w:pPr>
    </w:p>
    <w:p w14:paraId="7C0EBED0" w14:textId="77777777" w:rsidR="00BB1F92" w:rsidRPr="00BB1F92" w:rsidRDefault="00BB1F92" w:rsidP="00DA268B">
      <w:pPr>
        <w:keepNext/>
        <w:jc w:val="both"/>
        <w:rPr>
          <w:rFonts w:ascii="Tahoma" w:hAnsi="Tahoma" w:cs="Tahoma"/>
          <w:bCs/>
          <w:i/>
          <w:noProof/>
          <w:sz w:val="18"/>
          <w:szCs w:val="18"/>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B1F92" w:rsidRPr="00BB1F92" w14:paraId="3F251286" w14:textId="77777777" w:rsidTr="00E118C7">
        <w:trPr>
          <w:trHeight w:val="235"/>
        </w:trPr>
        <w:tc>
          <w:tcPr>
            <w:tcW w:w="3402" w:type="dxa"/>
            <w:tcBorders>
              <w:bottom w:val="single" w:sz="4" w:space="0" w:color="auto"/>
            </w:tcBorders>
          </w:tcPr>
          <w:p w14:paraId="5CBB2194" w14:textId="77777777" w:rsidR="00BB1F92" w:rsidRPr="00BB1F92" w:rsidRDefault="00BB1F92" w:rsidP="00DA268B">
            <w:pPr>
              <w:keepNext/>
              <w:jc w:val="both"/>
              <w:rPr>
                <w:rFonts w:ascii="Tahoma" w:hAnsi="Tahoma" w:cs="Tahoma"/>
                <w:snapToGrid w:val="0"/>
              </w:rPr>
            </w:pPr>
          </w:p>
        </w:tc>
        <w:tc>
          <w:tcPr>
            <w:tcW w:w="2977" w:type="dxa"/>
          </w:tcPr>
          <w:p w14:paraId="120419E3" w14:textId="77777777" w:rsidR="00BB1F92" w:rsidRPr="00BB1F92" w:rsidRDefault="00BB1F92" w:rsidP="00DA268B">
            <w:pPr>
              <w:keepNext/>
              <w:jc w:val="both"/>
              <w:rPr>
                <w:rFonts w:ascii="Tahoma" w:hAnsi="Tahoma" w:cs="Tahoma"/>
                <w:snapToGrid w:val="0"/>
              </w:rPr>
            </w:pPr>
          </w:p>
        </w:tc>
        <w:tc>
          <w:tcPr>
            <w:tcW w:w="3119" w:type="dxa"/>
            <w:tcBorders>
              <w:bottom w:val="single" w:sz="4" w:space="0" w:color="auto"/>
            </w:tcBorders>
          </w:tcPr>
          <w:p w14:paraId="4261DB41" w14:textId="77777777" w:rsidR="00BB1F92" w:rsidRPr="00BB1F92" w:rsidRDefault="00BB1F92" w:rsidP="00DA268B">
            <w:pPr>
              <w:keepNext/>
              <w:jc w:val="both"/>
              <w:rPr>
                <w:rFonts w:ascii="Tahoma" w:hAnsi="Tahoma" w:cs="Tahoma"/>
                <w:snapToGrid w:val="0"/>
              </w:rPr>
            </w:pPr>
          </w:p>
        </w:tc>
      </w:tr>
      <w:tr w:rsidR="00BB1F92" w:rsidRPr="00BB1F92" w14:paraId="25819740" w14:textId="77777777" w:rsidTr="00E118C7">
        <w:trPr>
          <w:trHeight w:val="235"/>
        </w:trPr>
        <w:tc>
          <w:tcPr>
            <w:tcW w:w="3402" w:type="dxa"/>
            <w:tcBorders>
              <w:top w:val="single" w:sz="4" w:space="0" w:color="auto"/>
            </w:tcBorders>
          </w:tcPr>
          <w:p w14:paraId="0C446437" w14:textId="77777777" w:rsidR="00BB1F92" w:rsidRPr="00BB1F92" w:rsidRDefault="00BB1F92" w:rsidP="00DA268B">
            <w:pPr>
              <w:keepNext/>
              <w:jc w:val="both"/>
              <w:rPr>
                <w:rFonts w:ascii="Tahoma" w:hAnsi="Tahoma" w:cs="Tahoma"/>
                <w:snapToGrid w:val="0"/>
              </w:rPr>
            </w:pPr>
            <w:r w:rsidRPr="00BB1F92">
              <w:rPr>
                <w:rFonts w:ascii="Tahoma" w:hAnsi="Tahoma" w:cs="Tahoma"/>
                <w:snapToGrid w:val="0"/>
              </w:rPr>
              <w:t>(kraj, datum)</w:t>
            </w:r>
          </w:p>
        </w:tc>
        <w:tc>
          <w:tcPr>
            <w:tcW w:w="2977" w:type="dxa"/>
          </w:tcPr>
          <w:p w14:paraId="36C55B09" w14:textId="77777777" w:rsidR="00BB1F92" w:rsidRPr="00BB1F92" w:rsidRDefault="00BB1F92" w:rsidP="00DA268B">
            <w:pPr>
              <w:keepNext/>
              <w:jc w:val="center"/>
              <w:rPr>
                <w:rFonts w:ascii="Tahoma" w:hAnsi="Tahoma" w:cs="Tahoma"/>
                <w:snapToGrid w:val="0"/>
              </w:rPr>
            </w:pPr>
            <w:r w:rsidRPr="00BB1F92">
              <w:rPr>
                <w:rFonts w:ascii="Tahoma" w:hAnsi="Tahoma" w:cs="Tahoma"/>
                <w:snapToGrid w:val="0"/>
              </w:rPr>
              <w:t>žig</w:t>
            </w:r>
          </w:p>
        </w:tc>
        <w:tc>
          <w:tcPr>
            <w:tcW w:w="3119" w:type="dxa"/>
            <w:tcBorders>
              <w:top w:val="single" w:sz="4" w:space="0" w:color="auto"/>
            </w:tcBorders>
          </w:tcPr>
          <w:p w14:paraId="4C4245EE" w14:textId="77777777" w:rsidR="00BB1F92" w:rsidRPr="00BB1F92" w:rsidRDefault="00BB1F92" w:rsidP="00DA268B">
            <w:pPr>
              <w:keepNext/>
              <w:jc w:val="both"/>
              <w:rPr>
                <w:rFonts w:ascii="Tahoma" w:hAnsi="Tahoma" w:cs="Tahoma"/>
                <w:snapToGrid w:val="0"/>
              </w:rPr>
            </w:pPr>
            <w:r w:rsidRPr="00BB1F92">
              <w:rPr>
                <w:rFonts w:ascii="Tahoma" w:hAnsi="Tahoma" w:cs="Tahoma"/>
                <w:snapToGrid w:val="0"/>
              </w:rPr>
              <w:t xml:space="preserve">(Naziv in </w:t>
            </w:r>
            <w:r w:rsidRPr="00BB1F92">
              <w:rPr>
                <w:rFonts w:ascii="Tahoma" w:hAnsi="Tahoma" w:cs="Tahoma"/>
              </w:rPr>
              <w:t xml:space="preserve">podpis </w:t>
            </w:r>
            <w:r w:rsidRPr="00BB1F92">
              <w:rPr>
                <w:rFonts w:ascii="Tahoma" w:hAnsi="Tahoma" w:cs="Tahoma"/>
                <w:b/>
              </w:rPr>
              <w:t>ponudnika</w:t>
            </w:r>
            <w:r w:rsidRPr="00BB1F92">
              <w:rPr>
                <w:rFonts w:ascii="Tahoma" w:hAnsi="Tahoma" w:cs="Tahoma"/>
                <w:snapToGrid w:val="0"/>
              </w:rPr>
              <w:t>)</w:t>
            </w:r>
          </w:p>
        </w:tc>
      </w:tr>
    </w:tbl>
    <w:p w14:paraId="77943947" w14:textId="77777777" w:rsidR="00BB1F92" w:rsidRPr="00BB1F92" w:rsidRDefault="00BB1F92" w:rsidP="00DA268B">
      <w:pPr>
        <w:keepNext/>
        <w:jc w:val="both"/>
        <w:rPr>
          <w:rFonts w:ascii="Tahoma" w:hAnsi="Tahoma" w:cs="Tahoma"/>
          <w:bCs/>
          <w:i/>
          <w:noProof/>
          <w:sz w:val="18"/>
          <w:szCs w:val="18"/>
        </w:rPr>
      </w:pPr>
    </w:p>
    <w:p w14:paraId="0C66607E" w14:textId="77777777" w:rsidR="00BB1F92" w:rsidRPr="00BB1F92" w:rsidRDefault="00BB1F92" w:rsidP="00DA268B">
      <w:pPr>
        <w:keepNext/>
        <w:jc w:val="both"/>
        <w:rPr>
          <w:rFonts w:ascii="Tahoma" w:hAnsi="Tahoma" w:cs="Tahoma"/>
          <w:bCs/>
          <w:i/>
          <w:noProof/>
          <w:sz w:val="18"/>
          <w:szCs w:val="18"/>
        </w:rPr>
      </w:pPr>
    </w:p>
    <w:p w14:paraId="4E907373" w14:textId="77777777" w:rsidR="00BB1F92" w:rsidRPr="00BB1F92" w:rsidRDefault="00BB1F92" w:rsidP="00DA268B">
      <w:pPr>
        <w:keepNext/>
        <w:jc w:val="both"/>
        <w:rPr>
          <w:rFonts w:ascii="Tahoma" w:hAnsi="Tahoma" w:cs="Tahoma"/>
          <w:bCs/>
          <w:i/>
          <w:noProof/>
          <w:sz w:val="18"/>
          <w:szCs w:val="18"/>
        </w:rPr>
      </w:pPr>
    </w:p>
    <w:p w14:paraId="16A9ED07" w14:textId="77777777" w:rsidR="00BB1F92" w:rsidRPr="00BB1F92" w:rsidRDefault="00BB1F92" w:rsidP="00DA268B">
      <w:pPr>
        <w:keepNext/>
        <w:jc w:val="both"/>
        <w:rPr>
          <w:rFonts w:ascii="Tahoma" w:hAnsi="Tahoma" w:cs="Tahoma"/>
          <w:bCs/>
          <w:i/>
          <w:noProof/>
          <w:sz w:val="18"/>
          <w:szCs w:val="18"/>
        </w:rPr>
      </w:pPr>
    </w:p>
    <w:p w14:paraId="0FF6EEC0" w14:textId="77777777" w:rsidR="00BB1F92" w:rsidRPr="00BB1F92" w:rsidRDefault="00BB1F92" w:rsidP="00DA268B">
      <w:pPr>
        <w:keepNext/>
        <w:jc w:val="both"/>
        <w:rPr>
          <w:rFonts w:ascii="Tahoma" w:hAnsi="Tahoma" w:cs="Tahoma"/>
          <w:bCs/>
          <w:i/>
          <w:noProof/>
          <w:sz w:val="18"/>
          <w:szCs w:val="18"/>
        </w:rPr>
      </w:pPr>
    </w:p>
    <w:p w14:paraId="0F3200FD" w14:textId="77777777" w:rsidR="00BB1F92" w:rsidRPr="00BB1F92" w:rsidRDefault="00BB1F92" w:rsidP="00DA268B">
      <w:pPr>
        <w:keepNext/>
        <w:jc w:val="both"/>
        <w:rPr>
          <w:rFonts w:ascii="Tahoma" w:hAnsi="Tahoma" w:cs="Tahoma"/>
          <w:bCs/>
          <w:i/>
          <w:noProof/>
          <w:sz w:val="18"/>
          <w:szCs w:val="18"/>
        </w:rPr>
      </w:pPr>
    </w:p>
    <w:p w14:paraId="0C5C9718" w14:textId="77777777" w:rsidR="00BB1F92" w:rsidRPr="00BB1F92" w:rsidRDefault="00BB1F92" w:rsidP="00DA268B">
      <w:pPr>
        <w:keepNext/>
        <w:jc w:val="both"/>
        <w:rPr>
          <w:rFonts w:ascii="Tahoma" w:hAnsi="Tahoma" w:cs="Tahoma"/>
          <w:bCs/>
          <w:i/>
          <w:noProof/>
          <w:sz w:val="18"/>
          <w:szCs w:val="18"/>
        </w:rPr>
      </w:pPr>
    </w:p>
    <w:p w14:paraId="571D3B80" w14:textId="77777777" w:rsidR="00BB1F92" w:rsidRPr="00BB1F92" w:rsidRDefault="00BB1F92" w:rsidP="00DA268B">
      <w:pPr>
        <w:keepNext/>
        <w:jc w:val="both"/>
        <w:rPr>
          <w:rFonts w:ascii="Tahoma" w:hAnsi="Tahoma" w:cs="Tahoma"/>
          <w:bCs/>
          <w:i/>
          <w:noProof/>
          <w:sz w:val="18"/>
          <w:szCs w:val="18"/>
        </w:rPr>
      </w:pPr>
    </w:p>
    <w:p w14:paraId="178077CB" w14:textId="77777777" w:rsidR="00BB1F92" w:rsidRPr="00BB1F92" w:rsidRDefault="00BB1F92" w:rsidP="00DA268B">
      <w:pPr>
        <w:keepNext/>
        <w:jc w:val="both"/>
        <w:rPr>
          <w:rFonts w:ascii="Tahoma" w:hAnsi="Tahoma" w:cs="Tahoma"/>
          <w:bCs/>
          <w:i/>
          <w:noProof/>
          <w:sz w:val="18"/>
          <w:szCs w:val="18"/>
        </w:rPr>
      </w:pPr>
    </w:p>
    <w:p w14:paraId="36805581" w14:textId="77777777" w:rsidR="00BB1F92" w:rsidRPr="00BB1F92" w:rsidRDefault="00BB1F92" w:rsidP="00DA268B">
      <w:pPr>
        <w:keepNext/>
        <w:jc w:val="both"/>
        <w:rPr>
          <w:rFonts w:ascii="Tahoma" w:hAnsi="Tahoma" w:cs="Tahoma"/>
          <w:bCs/>
          <w:i/>
          <w:noProof/>
          <w:sz w:val="18"/>
          <w:szCs w:val="18"/>
        </w:rPr>
      </w:pPr>
    </w:p>
    <w:p w14:paraId="745CF686" w14:textId="77777777" w:rsidR="00BB1F92" w:rsidRPr="00BB1F92" w:rsidRDefault="00BB1F92" w:rsidP="00DA268B">
      <w:pPr>
        <w:keepNext/>
        <w:jc w:val="both"/>
        <w:rPr>
          <w:rFonts w:ascii="Tahoma" w:hAnsi="Tahoma" w:cs="Tahoma"/>
          <w:bCs/>
          <w:i/>
          <w:noProof/>
          <w:sz w:val="18"/>
          <w:szCs w:val="18"/>
        </w:rPr>
      </w:pPr>
    </w:p>
    <w:p w14:paraId="2D6A6984" w14:textId="77777777" w:rsidR="00BB1F92" w:rsidRPr="00BB1F92" w:rsidRDefault="00BB1F92" w:rsidP="00DA268B">
      <w:pPr>
        <w:keepNext/>
        <w:jc w:val="both"/>
        <w:rPr>
          <w:rFonts w:ascii="Tahoma" w:hAnsi="Tahoma" w:cs="Tahoma"/>
          <w:bCs/>
          <w:i/>
          <w:noProof/>
          <w:sz w:val="18"/>
          <w:szCs w:val="18"/>
        </w:rPr>
      </w:pPr>
    </w:p>
    <w:p w14:paraId="665ECA16" w14:textId="77777777" w:rsidR="00BB1F92" w:rsidRPr="00BB1F92" w:rsidRDefault="00BB1F92" w:rsidP="00DA268B">
      <w:pPr>
        <w:keepNext/>
        <w:jc w:val="both"/>
        <w:rPr>
          <w:rFonts w:ascii="Tahoma" w:hAnsi="Tahoma" w:cs="Tahoma"/>
          <w:bCs/>
          <w:i/>
          <w:noProof/>
          <w:sz w:val="18"/>
          <w:szCs w:val="18"/>
        </w:rPr>
      </w:pPr>
    </w:p>
    <w:p w14:paraId="5D7BA5BA" w14:textId="77777777" w:rsidR="00BB1F92" w:rsidRPr="00BB1F92" w:rsidRDefault="00BB1F92" w:rsidP="00DA268B">
      <w:pPr>
        <w:keepNext/>
        <w:jc w:val="both"/>
        <w:rPr>
          <w:rFonts w:ascii="Tahoma" w:hAnsi="Tahoma" w:cs="Tahoma"/>
          <w:bCs/>
          <w:i/>
          <w:noProof/>
          <w:sz w:val="18"/>
          <w:szCs w:val="18"/>
        </w:rPr>
      </w:pPr>
    </w:p>
    <w:p w14:paraId="6B91B473" w14:textId="77777777" w:rsidR="00BB1F92" w:rsidRPr="00BB1F92" w:rsidRDefault="00BB1F92" w:rsidP="00DA268B">
      <w:pPr>
        <w:keepNext/>
        <w:jc w:val="both"/>
        <w:rPr>
          <w:rFonts w:ascii="Tahoma" w:hAnsi="Tahoma" w:cs="Tahoma"/>
          <w:bCs/>
          <w:i/>
          <w:noProof/>
          <w:sz w:val="18"/>
          <w:szCs w:val="18"/>
        </w:rPr>
      </w:pPr>
    </w:p>
    <w:p w14:paraId="4FC47E7C" w14:textId="77777777" w:rsidR="00BB1F92" w:rsidRPr="00BB1F92" w:rsidRDefault="00BB1F92" w:rsidP="00DA268B">
      <w:pPr>
        <w:keepNext/>
        <w:jc w:val="both"/>
        <w:rPr>
          <w:rFonts w:ascii="Tahoma" w:hAnsi="Tahoma" w:cs="Tahoma"/>
          <w:bCs/>
          <w:i/>
          <w:noProof/>
          <w:sz w:val="18"/>
          <w:szCs w:val="18"/>
        </w:rPr>
        <w:sectPr w:rsidR="00BB1F92" w:rsidRPr="00BB1F92" w:rsidSect="00DB65E3">
          <w:type w:val="continuous"/>
          <w:pgSz w:w="16838" w:h="11906" w:orient="landscape" w:code="9"/>
          <w:pgMar w:top="1276" w:right="709" w:bottom="1276" w:left="1474" w:header="567" w:footer="567" w:gutter="0"/>
          <w:pgNumType w:start="31"/>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203D6E" w14:paraId="5FA168DD" w14:textId="77777777" w:rsidTr="00584421">
        <w:tc>
          <w:tcPr>
            <w:tcW w:w="8252" w:type="dxa"/>
            <w:tcBorders>
              <w:top w:val="single" w:sz="4" w:space="0" w:color="auto"/>
              <w:bottom w:val="single" w:sz="4" w:space="0" w:color="auto"/>
            </w:tcBorders>
          </w:tcPr>
          <w:p w14:paraId="40354BAA" w14:textId="77777777" w:rsidR="0039339A" w:rsidRPr="00203D6E" w:rsidRDefault="0039339A" w:rsidP="00DA268B">
            <w:pPr>
              <w:keepNext/>
              <w:rPr>
                <w:rFonts w:ascii="Tahoma" w:hAnsi="Tahoma" w:cs="Tahoma"/>
              </w:rPr>
            </w:pPr>
            <w:r>
              <w:rPr>
                <w:rFonts w:ascii="Tahoma" w:hAnsi="Tahoma" w:cs="Tahoma"/>
              </w:rPr>
              <w:lastRenderedPageBreak/>
              <w:t>DELOVNI STROJ ZA NAKLAD</w:t>
            </w:r>
            <w:r w:rsidR="00DB65E3">
              <w:rPr>
                <w:rFonts w:ascii="Tahoma" w:hAnsi="Tahoma" w:cs="Tahoma"/>
              </w:rPr>
              <w:t xml:space="preserve"> – Sklop 1</w:t>
            </w:r>
          </w:p>
        </w:tc>
        <w:tc>
          <w:tcPr>
            <w:tcW w:w="1316" w:type="dxa"/>
            <w:tcBorders>
              <w:top w:val="single" w:sz="4" w:space="0" w:color="auto"/>
              <w:bottom w:val="single" w:sz="4" w:space="0" w:color="auto"/>
            </w:tcBorders>
          </w:tcPr>
          <w:p w14:paraId="57A492D2" w14:textId="77777777" w:rsidR="0039339A" w:rsidRPr="00203D6E" w:rsidRDefault="0039339A" w:rsidP="007F0DB9">
            <w:pPr>
              <w:keepNext/>
              <w:rPr>
                <w:rFonts w:ascii="Tahoma" w:hAnsi="Tahoma" w:cs="Tahoma"/>
                <w:b/>
                <w:i/>
              </w:rPr>
            </w:pPr>
            <w:r w:rsidRPr="00203D6E">
              <w:rPr>
                <w:rFonts w:ascii="Tahoma" w:hAnsi="Tahoma" w:cs="Tahoma"/>
                <w:b/>
                <w:i/>
              </w:rPr>
              <w:t>Priloga 5</w:t>
            </w:r>
            <w:r>
              <w:rPr>
                <w:rFonts w:ascii="Tahoma" w:hAnsi="Tahoma" w:cs="Tahoma"/>
                <w:b/>
                <w:i/>
              </w:rPr>
              <w:t>/2</w:t>
            </w:r>
          </w:p>
        </w:tc>
      </w:tr>
    </w:tbl>
    <w:p w14:paraId="4E40D9AD" w14:textId="77777777" w:rsidR="00EA4CDF" w:rsidRDefault="00EA4CDF" w:rsidP="00DA268B">
      <w:pPr>
        <w:keepNext/>
        <w:jc w:val="both"/>
        <w:rPr>
          <w:rFonts w:ascii="Tahoma" w:hAnsi="Tahoma" w:cs="Tahoma"/>
        </w:rPr>
      </w:pPr>
    </w:p>
    <w:p w14:paraId="28EB9133" w14:textId="77777777" w:rsidR="00D06367" w:rsidRPr="00203D6E" w:rsidRDefault="00D06367" w:rsidP="00DA268B">
      <w:pPr>
        <w:keepNext/>
        <w:jc w:val="both"/>
        <w:rPr>
          <w:rFonts w:ascii="Tahoma" w:hAnsi="Tahoma" w:cs="Tahoma"/>
        </w:rPr>
      </w:pPr>
      <w:r w:rsidRPr="00203D6E">
        <w:rPr>
          <w:rFonts w:ascii="Tahoma" w:hAnsi="Tahoma" w:cs="Tahoma"/>
        </w:rPr>
        <w:t>Ponudnik priloži opis postopka naklada z navedbo tipa delovnega stroja.</w:t>
      </w:r>
    </w:p>
    <w:p w14:paraId="702E12B6" w14:textId="77777777" w:rsidR="00D06367" w:rsidRPr="00203D6E" w:rsidRDefault="00D06367" w:rsidP="00DA268B">
      <w:pPr>
        <w:keepNext/>
        <w:jc w:val="both"/>
        <w:rPr>
          <w:rFonts w:ascii="Tahoma" w:hAnsi="Tahoma" w:cs="Tahoma"/>
          <w:bCs/>
          <w:i/>
          <w:noProof/>
          <w:sz w:val="18"/>
          <w:szCs w:val="18"/>
        </w:rPr>
      </w:pPr>
    </w:p>
    <w:p w14:paraId="3290D15F" w14:textId="77777777" w:rsidR="00D06367" w:rsidRDefault="00D06367" w:rsidP="00DA268B">
      <w:pPr>
        <w:keepNext/>
        <w:jc w:val="both"/>
        <w:rPr>
          <w:rFonts w:ascii="Tahoma" w:hAnsi="Tahoma" w:cs="Tahoma"/>
          <w:bCs/>
          <w:i/>
          <w:noProof/>
          <w:sz w:val="18"/>
          <w:szCs w:val="18"/>
        </w:rPr>
      </w:pPr>
    </w:p>
    <w:p w14:paraId="78BCE9B9" w14:textId="77777777" w:rsidR="00D06367" w:rsidRDefault="00D06367" w:rsidP="00DA268B">
      <w:pPr>
        <w:keepNext/>
        <w:jc w:val="both"/>
        <w:rPr>
          <w:rFonts w:ascii="Tahoma" w:hAnsi="Tahoma" w:cs="Tahoma"/>
          <w:bCs/>
          <w:i/>
          <w:noProof/>
          <w:sz w:val="18"/>
          <w:szCs w:val="18"/>
        </w:rPr>
      </w:pPr>
    </w:p>
    <w:p w14:paraId="025F519A" w14:textId="77777777" w:rsidR="00D06367" w:rsidRDefault="00D06367" w:rsidP="00DA268B">
      <w:pPr>
        <w:keepNext/>
        <w:jc w:val="both"/>
        <w:rPr>
          <w:rFonts w:ascii="Tahoma" w:hAnsi="Tahoma" w:cs="Tahoma"/>
          <w:bCs/>
          <w:i/>
          <w:noProof/>
          <w:sz w:val="18"/>
          <w:szCs w:val="18"/>
        </w:rPr>
      </w:pPr>
    </w:p>
    <w:p w14:paraId="1DCA29EF" w14:textId="77777777" w:rsidR="00D06367" w:rsidRDefault="00D06367" w:rsidP="00DA268B">
      <w:pPr>
        <w:keepNext/>
        <w:jc w:val="both"/>
        <w:rPr>
          <w:rFonts w:ascii="Tahoma" w:hAnsi="Tahoma" w:cs="Tahoma"/>
          <w:bCs/>
          <w:i/>
          <w:noProof/>
          <w:sz w:val="18"/>
          <w:szCs w:val="18"/>
        </w:rPr>
      </w:pPr>
    </w:p>
    <w:p w14:paraId="6FB77703" w14:textId="77777777" w:rsidR="00D06367" w:rsidRDefault="00D06367" w:rsidP="00DA268B">
      <w:pPr>
        <w:keepNext/>
        <w:jc w:val="both"/>
        <w:rPr>
          <w:rFonts w:ascii="Tahoma" w:hAnsi="Tahoma" w:cs="Tahoma"/>
          <w:bCs/>
          <w:i/>
          <w:noProof/>
          <w:sz w:val="18"/>
          <w:szCs w:val="18"/>
        </w:rPr>
      </w:pPr>
    </w:p>
    <w:p w14:paraId="6C5D9FFA" w14:textId="77777777" w:rsidR="00D06367" w:rsidRDefault="00D06367" w:rsidP="00DA268B">
      <w:pPr>
        <w:keepNext/>
        <w:jc w:val="both"/>
        <w:rPr>
          <w:rFonts w:ascii="Tahoma" w:hAnsi="Tahoma" w:cs="Tahoma"/>
          <w:bCs/>
          <w:i/>
          <w:noProof/>
          <w:sz w:val="18"/>
          <w:szCs w:val="18"/>
        </w:rPr>
      </w:pPr>
    </w:p>
    <w:p w14:paraId="5ECF3D9E" w14:textId="77777777" w:rsidR="00D06367" w:rsidRDefault="00D06367" w:rsidP="00DA268B">
      <w:pPr>
        <w:keepNext/>
        <w:jc w:val="both"/>
        <w:rPr>
          <w:rFonts w:ascii="Tahoma" w:hAnsi="Tahoma" w:cs="Tahoma"/>
          <w:bCs/>
          <w:i/>
          <w:noProof/>
          <w:sz w:val="18"/>
          <w:szCs w:val="18"/>
        </w:rPr>
      </w:pPr>
    </w:p>
    <w:p w14:paraId="4F7BC3B8" w14:textId="77777777" w:rsidR="00D06367" w:rsidRDefault="00D06367" w:rsidP="00DA268B">
      <w:pPr>
        <w:keepNext/>
        <w:jc w:val="both"/>
        <w:rPr>
          <w:rFonts w:ascii="Tahoma" w:hAnsi="Tahoma" w:cs="Tahoma"/>
          <w:bCs/>
          <w:i/>
          <w:noProof/>
          <w:sz w:val="18"/>
          <w:szCs w:val="18"/>
        </w:rPr>
      </w:pPr>
    </w:p>
    <w:p w14:paraId="5A104435" w14:textId="77777777" w:rsidR="00D06367" w:rsidRDefault="00D06367" w:rsidP="00DA268B">
      <w:pPr>
        <w:keepNext/>
        <w:jc w:val="both"/>
        <w:rPr>
          <w:rFonts w:ascii="Tahoma" w:hAnsi="Tahoma" w:cs="Tahoma"/>
          <w:bCs/>
          <w:i/>
          <w:noProof/>
          <w:sz w:val="18"/>
          <w:szCs w:val="18"/>
        </w:rPr>
      </w:pPr>
    </w:p>
    <w:p w14:paraId="3D158157" w14:textId="77777777" w:rsidR="00D06367" w:rsidRDefault="00D06367" w:rsidP="00DA268B">
      <w:pPr>
        <w:keepNext/>
        <w:jc w:val="both"/>
        <w:rPr>
          <w:rFonts w:ascii="Tahoma" w:hAnsi="Tahoma" w:cs="Tahoma"/>
          <w:bCs/>
          <w:i/>
          <w:noProof/>
          <w:sz w:val="18"/>
          <w:szCs w:val="18"/>
        </w:rPr>
      </w:pPr>
    </w:p>
    <w:p w14:paraId="7D0FC982" w14:textId="77777777" w:rsidR="00D06367" w:rsidRDefault="00D06367" w:rsidP="00DA268B">
      <w:pPr>
        <w:keepNext/>
        <w:jc w:val="both"/>
        <w:rPr>
          <w:rFonts w:ascii="Tahoma" w:hAnsi="Tahoma" w:cs="Tahoma"/>
          <w:bCs/>
          <w:i/>
          <w:noProof/>
          <w:sz w:val="18"/>
          <w:szCs w:val="18"/>
        </w:rPr>
      </w:pPr>
    </w:p>
    <w:p w14:paraId="61B27770" w14:textId="77777777" w:rsidR="00D06367" w:rsidRDefault="00D06367" w:rsidP="00DA268B">
      <w:pPr>
        <w:keepNext/>
        <w:jc w:val="both"/>
        <w:rPr>
          <w:rFonts w:ascii="Tahoma" w:hAnsi="Tahoma" w:cs="Tahoma"/>
          <w:bCs/>
          <w:i/>
          <w:noProof/>
          <w:sz w:val="18"/>
          <w:szCs w:val="18"/>
        </w:rPr>
      </w:pPr>
    </w:p>
    <w:p w14:paraId="169CDD3B" w14:textId="77777777" w:rsidR="00D06367" w:rsidRDefault="00D06367" w:rsidP="00DA268B">
      <w:pPr>
        <w:keepNext/>
        <w:jc w:val="both"/>
        <w:rPr>
          <w:rFonts w:ascii="Tahoma" w:hAnsi="Tahoma" w:cs="Tahoma"/>
          <w:bCs/>
          <w:i/>
          <w:noProof/>
          <w:sz w:val="18"/>
          <w:szCs w:val="18"/>
        </w:rPr>
      </w:pPr>
    </w:p>
    <w:p w14:paraId="1ADFD63C" w14:textId="77777777" w:rsidR="00D06367" w:rsidRDefault="00D06367" w:rsidP="00DA268B">
      <w:pPr>
        <w:keepNext/>
        <w:jc w:val="both"/>
        <w:rPr>
          <w:rFonts w:ascii="Tahoma" w:hAnsi="Tahoma" w:cs="Tahoma"/>
          <w:bCs/>
          <w:i/>
          <w:noProof/>
          <w:sz w:val="18"/>
          <w:szCs w:val="18"/>
        </w:rPr>
      </w:pPr>
    </w:p>
    <w:p w14:paraId="182A7F4F" w14:textId="77777777" w:rsidR="00D06367" w:rsidRDefault="00D06367" w:rsidP="00DA268B">
      <w:pPr>
        <w:keepNext/>
        <w:jc w:val="both"/>
        <w:rPr>
          <w:rFonts w:ascii="Tahoma" w:hAnsi="Tahoma" w:cs="Tahoma"/>
          <w:bCs/>
          <w:i/>
          <w:noProof/>
          <w:sz w:val="18"/>
          <w:szCs w:val="18"/>
        </w:rPr>
      </w:pPr>
    </w:p>
    <w:p w14:paraId="3162C66D" w14:textId="77777777" w:rsidR="00D06367" w:rsidRDefault="00D06367" w:rsidP="00DA268B">
      <w:pPr>
        <w:keepNext/>
        <w:jc w:val="both"/>
        <w:rPr>
          <w:rFonts w:ascii="Tahoma" w:hAnsi="Tahoma" w:cs="Tahoma"/>
          <w:bCs/>
          <w:i/>
          <w:noProof/>
          <w:sz w:val="18"/>
          <w:szCs w:val="18"/>
        </w:rPr>
      </w:pPr>
    </w:p>
    <w:p w14:paraId="35631D70" w14:textId="77777777" w:rsidR="00D06367" w:rsidRDefault="00D06367" w:rsidP="00DA268B">
      <w:pPr>
        <w:keepNext/>
        <w:jc w:val="both"/>
        <w:rPr>
          <w:rFonts w:ascii="Tahoma" w:hAnsi="Tahoma" w:cs="Tahoma"/>
          <w:bCs/>
          <w:i/>
          <w:noProof/>
          <w:sz w:val="18"/>
          <w:szCs w:val="18"/>
        </w:rPr>
      </w:pPr>
    </w:p>
    <w:p w14:paraId="366D235C" w14:textId="77777777" w:rsidR="00D06367" w:rsidRDefault="00D06367" w:rsidP="00DA268B">
      <w:pPr>
        <w:keepNext/>
        <w:jc w:val="both"/>
        <w:rPr>
          <w:rFonts w:ascii="Tahoma" w:hAnsi="Tahoma" w:cs="Tahoma"/>
          <w:bCs/>
          <w:i/>
          <w:noProof/>
          <w:sz w:val="18"/>
          <w:szCs w:val="18"/>
        </w:rPr>
      </w:pPr>
    </w:p>
    <w:p w14:paraId="13F259D0" w14:textId="77777777" w:rsidR="00D06367" w:rsidRDefault="00D06367" w:rsidP="00DA268B">
      <w:pPr>
        <w:keepNext/>
        <w:jc w:val="both"/>
        <w:rPr>
          <w:rFonts w:ascii="Tahoma" w:hAnsi="Tahoma" w:cs="Tahoma"/>
          <w:bCs/>
          <w:i/>
          <w:noProof/>
          <w:sz w:val="18"/>
          <w:szCs w:val="18"/>
        </w:rPr>
      </w:pPr>
    </w:p>
    <w:p w14:paraId="536C4EC9" w14:textId="77777777" w:rsidR="00D06367" w:rsidRDefault="00D06367" w:rsidP="00DA268B">
      <w:pPr>
        <w:keepNext/>
        <w:jc w:val="both"/>
        <w:rPr>
          <w:rFonts w:ascii="Tahoma" w:hAnsi="Tahoma" w:cs="Tahoma"/>
          <w:bCs/>
          <w:i/>
          <w:noProof/>
          <w:sz w:val="18"/>
          <w:szCs w:val="18"/>
        </w:rPr>
      </w:pPr>
    </w:p>
    <w:p w14:paraId="7D176722" w14:textId="77777777" w:rsidR="00D06367" w:rsidRDefault="00D06367" w:rsidP="00DA268B">
      <w:pPr>
        <w:keepNext/>
        <w:jc w:val="both"/>
        <w:rPr>
          <w:rFonts w:ascii="Tahoma" w:hAnsi="Tahoma" w:cs="Tahoma"/>
          <w:bCs/>
          <w:i/>
          <w:noProof/>
          <w:sz w:val="18"/>
          <w:szCs w:val="18"/>
        </w:rPr>
      </w:pPr>
    </w:p>
    <w:p w14:paraId="05DC75B2" w14:textId="77777777" w:rsidR="00D06367" w:rsidRDefault="00D06367" w:rsidP="00DA268B">
      <w:pPr>
        <w:keepNext/>
        <w:jc w:val="both"/>
        <w:rPr>
          <w:rFonts w:ascii="Tahoma" w:hAnsi="Tahoma" w:cs="Tahoma"/>
          <w:bCs/>
          <w:i/>
          <w:noProof/>
          <w:sz w:val="18"/>
          <w:szCs w:val="18"/>
        </w:rPr>
      </w:pPr>
    </w:p>
    <w:p w14:paraId="759BE854" w14:textId="77777777" w:rsidR="00D06367" w:rsidRDefault="00D06367" w:rsidP="00DA268B">
      <w:pPr>
        <w:keepNext/>
        <w:jc w:val="both"/>
        <w:rPr>
          <w:rFonts w:ascii="Tahoma" w:hAnsi="Tahoma" w:cs="Tahoma"/>
          <w:bCs/>
          <w:i/>
          <w:noProof/>
          <w:sz w:val="18"/>
          <w:szCs w:val="18"/>
        </w:rPr>
      </w:pPr>
    </w:p>
    <w:p w14:paraId="792CE755" w14:textId="77777777" w:rsidR="00D06367" w:rsidRDefault="00D06367" w:rsidP="00DA268B">
      <w:pPr>
        <w:keepNext/>
        <w:jc w:val="both"/>
        <w:rPr>
          <w:rFonts w:ascii="Tahoma" w:hAnsi="Tahoma" w:cs="Tahoma"/>
          <w:bCs/>
          <w:i/>
          <w:noProof/>
          <w:sz w:val="18"/>
          <w:szCs w:val="18"/>
        </w:rPr>
      </w:pPr>
    </w:p>
    <w:p w14:paraId="4AB39BCB" w14:textId="77777777" w:rsidR="00D06367" w:rsidRDefault="00D06367" w:rsidP="00DA268B">
      <w:pPr>
        <w:keepNext/>
        <w:jc w:val="both"/>
        <w:rPr>
          <w:rFonts w:ascii="Tahoma" w:hAnsi="Tahoma" w:cs="Tahoma"/>
          <w:bCs/>
          <w:i/>
          <w:noProof/>
          <w:sz w:val="18"/>
          <w:szCs w:val="18"/>
        </w:rPr>
      </w:pPr>
    </w:p>
    <w:p w14:paraId="676C9495" w14:textId="77777777" w:rsidR="00D06367" w:rsidRDefault="00D06367" w:rsidP="00DA268B">
      <w:pPr>
        <w:keepNext/>
        <w:jc w:val="both"/>
        <w:rPr>
          <w:rFonts w:ascii="Tahoma" w:hAnsi="Tahoma" w:cs="Tahoma"/>
          <w:bCs/>
          <w:i/>
          <w:noProof/>
          <w:sz w:val="18"/>
          <w:szCs w:val="18"/>
        </w:rPr>
      </w:pPr>
    </w:p>
    <w:p w14:paraId="4B8D102A" w14:textId="77777777" w:rsidR="00D06367" w:rsidRDefault="00D06367" w:rsidP="00DA268B">
      <w:pPr>
        <w:keepNext/>
        <w:jc w:val="both"/>
        <w:rPr>
          <w:rFonts w:ascii="Tahoma" w:hAnsi="Tahoma" w:cs="Tahoma"/>
          <w:bCs/>
          <w:i/>
          <w:noProof/>
          <w:sz w:val="18"/>
          <w:szCs w:val="18"/>
        </w:rPr>
      </w:pPr>
    </w:p>
    <w:p w14:paraId="7DB1F4A5" w14:textId="77777777" w:rsidR="00D06367" w:rsidRDefault="00D06367" w:rsidP="00DA268B">
      <w:pPr>
        <w:keepNext/>
        <w:jc w:val="both"/>
        <w:rPr>
          <w:rFonts w:ascii="Tahoma" w:hAnsi="Tahoma" w:cs="Tahoma"/>
          <w:bCs/>
          <w:i/>
          <w:noProof/>
          <w:sz w:val="18"/>
          <w:szCs w:val="18"/>
        </w:rPr>
      </w:pPr>
    </w:p>
    <w:p w14:paraId="2F035288" w14:textId="77777777" w:rsidR="00D06367" w:rsidRDefault="00D06367" w:rsidP="00DA268B">
      <w:pPr>
        <w:keepNext/>
        <w:jc w:val="both"/>
        <w:rPr>
          <w:rFonts w:ascii="Tahoma" w:hAnsi="Tahoma" w:cs="Tahoma"/>
          <w:bCs/>
          <w:i/>
          <w:noProof/>
          <w:sz w:val="18"/>
          <w:szCs w:val="18"/>
        </w:rPr>
      </w:pPr>
    </w:p>
    <w:p w14:paraId="2D81F729" w14:textId="77777777" w:rsidR="00D06367" w:rsidRDefault="00D06367" w:rsidP="00DA268B">
      <w:pPr>
        <w:keepNext/>
        <w:jc w:val="both"/>
        <w:rPr>
          <w:rFonts w:ascii="Tahoma" w:hAnsi="Tahoma" w:cs="Tahoma"/>
          <w:bCs/>
          <w:i/>
          <w:noProof/>
          <w:sz w:val="18"/>
          <w:szCs w:val="18"/>
        </w:rPr>
      </w:pPr>
    </w:p>
    <w:p w14:paraId="6DF3ABDF" w14:textId="77777777" w:rsidR="00D06367" w:rsidRDefault="00D06367" w:rsidP="00DA268B">
      <w:pPr>
        <w:keepNext/>
        <w:jc w:val="both"/>
        <w:rPr>
          <w:rFonts w:ascii="Tahoma" w:hAnsi="Tahoma" w:cs="Tahoma"/>
          <w:bCs/>
          <w:i/>
          <w:noProof/>
          <w:sz w:val="18"/>
          <w:szCs w:val="18"/>
        </w:rPr>
      </w:pPr>
    </w:p>
    <w:p w14:paraId="38156AE5" w14:textId="77777777" w:rsidR="00D06367" w:rsidRDefault="00D06367" w:rsidP="00DA268B">
      <w:pPr>
        <w:keepNext/>
        <w:jc w:val="both"/>
        <w:rPr>
          <w:rFonts w:ascii="Tahoma" w:hAnsi="Tahoma" w:cs="Tahoma"/>
          <w:bCs/>
          <w:i/>
          <w:noProof/>
          <w:sz w:val="18"/>
          <w:szCs w:val="18"/>
        </w:rPr>
      </w:pPr>
    </w:p>
    <w:p w14:paraId="28B2A7CA" w14:textId="77777777" w:rsidR="00D06367" w:rsidRDefault="00D06367" w:rsidP="00DA268B">
      <w:pPr>
        <w:keepNext/>
        <w:jc w:val="both"/>
        <w:rPr>
          <w:rFonts w:ascii="Tahoma" w:hAnsi="Tahoma" w:cs="Tahoma"/>
          <w:bCs/>
          <w:i/>
          <w:noProof/>
          <w:sz w:val="18"/>
          <w:szCs w:val="18"/>
        </w:rPr>
      </w:pPr>
    </w:p>
    <w:p w14:paraId="68DBA6A1" w14:textId="77777777" w:rsidR="00D06367" w:rsidRDefault="00D06367" w:rsidP="00DA268B">
      <w:pPr>
        <w:keepNext/>
        <w:jc w:val="both"/>
        <w:rPr>
          <w:rFonts w:ascii="Tahoma" w:hAnsi="Tahoma" w:cs="Tahoma"/>
          <w:bCs/>
          <w:i/>
          <w:noProof/>
          <w:sz w:val="18"/>
          <w:szCs w:val="18"/>
        </w:rPr>
      </w:pPr>
    </w:p>
    <w:p w14:paraId="4D945BCF" w14:textId="77777777" w:rsidR="00D06367" w:rsidRDefault="00D06367" w:rsidP="00DA268B">
      <w:pPr>
        <w:keepNext/>
        <w:jc w:val="both"/>
        <w:rPr>
          <w:rFonts w:ascii="Tahoma" w:hAnsi="Tahoma" w:cs="Tahoma"/>
          <w:bCs/>
          <w:i/>
          <w:noProof/>
          <w:sz w:val="18"/>
          <w:szCs w:val="18"/>
        </w:rPr>
      </w:pPr>
    </w:p>
    <w:p w14:paraId="4F92EE90" w14:textId="77777777" w:rsidR="00D06367" w:rsidRDefault="00D06367" w:rsidP="00DA268B">
      <w:pPr>
        <w:keepNext/>
        <w:jc w:val="both"/>
        <w:rPr>
          <w:rFonts w:ascii="Tahoma" w:hAnsi="Tahoma" w:cs="Tahoma"/>
          <w:bCs/>
          <w:i/>
          <w:noProof/>
          <w:sz w:val="18"/>
          <w:szCs w:val="18"/>
        </w:rPr>
      </w:pPr>
    </w:p>
    <w:p w14:paraId="52D6E666" w14:textId="77777777" w:rsidR="00D06367" w:rsidRDefault="00D06367" w:rsidP="00DA268B">
      <w:pPr>
        <w:keepNext/>
        <w:jc w:val="both"/>
        <w:rPr>
          <w:rFonts w:ascii="Tahoma" w:hAnsi="Tahoma" w:cs="Tahoma"/>
          <w:bCs/>
          <w:i/>
          <w:noProof/>
          <w:sz w:val="18"/>
          <w:szCs w:val="18"/>
        </w:rPr>
      </w:pPr>
    </w:p>
    <w:p w14:paraId="1951B9F6" w14:textId="77777777" w:rsidR="00D06367" w:rsidRDefault="00D06367" w:rsidP="00DA268B">
      <w:pPr>
        <w:keepNext/>
        <w:jc w:val="both"/>
        <w:rPr>
          <w:rFonts w:ascii="Tahoma" w:hAnsi="Tahoma" w:cs="Tahoma"/>
          <w:bCs/>
          <w:i/>
          <w:noProof/>
          <w:sz w:val="18"/>
          <w:szCs w:val="18"/>
        </w:rPr>
      </w:pPr>
    </w:p>
    <w:p w14:paraId="6F57E336" w14:textId="77777777" w:rsidR="00D06367" w:rsidRDefault="00D06367" w:rsidP="00DA268B">
      <w:pPr>
        <w:keepNext/>
        <w:jc w:val="both"/>
        <w:rPr>
          <w:rFonts w:ascii="Tahoma" w:hAnsi="Tahoma" w:cs="Tahoma"/>
          <w:bCs/>
          <w:i/>
          <w:noProof/>
          <w:sz w:val="18"/>
          <w:szCs w:val="18"/>
        </w:rPr>
      </w:pPr>
    </w:p>
    <w:p w14:paraId="19B48E73" w14:textId="77777777" w:rsidR="00D06367" w:rsidRDefault="00D06367" w:rsidP="00DA268B">
      <w:pPr>
        <w:keepNext/>
        <w:jc w:val="both"/>
        <w:rPr>
          <w:rFonts w:ascii="Tahoma" w:hAnsi="Tahoma" w:cs="Tahoma"/>
          <w:bCs/>
          <w:i/>
          <w:noProof/>
          <w:sz w:val="18"/>
          <w:szCs w:val="18"/>
        </w:rPr>
      </w:pPr>
    </w:p>
    <w:p w14:paraId="3EC980C2" w14:textId="77777777" w:rsidR="00D06367" w:rsidRDefault="00D06367" w:rsidP="00DA268B">
      <w:pPr>
        <w:keepNext/>
        <w:jc w:val="both"/>
        <w:rPr>
          <w:rFonts w:ascii="Tahoma" w:hAnsi="Tahoma" w:cs="Tahoma"/>
          <w:bCs/>
          <w:i/>
          <w:noProof/>
          <w:sz w:val="18"/>
          <w:szCs w:val="18"/>
        </w:rPr>
      </w:pPr>
    </w:p>
    <w:p w14:paraId="535D680B" w14:textId="77777777" w:rsidR="00D06367" w:rsidRDefault="00D06367" w:rsidP="00DA268B">
      <w:pPr>
        <w:keepNext/>
        <w:jc w:val="both"/>
        <w:rPr>
          <w:rFonts w:ascii="Tahoma" w:hAnsi="Tahoma" w:cs="Tahoma"/>
          <w:bCs/>
          <w:i/>
          <w:noProof/>
          <w:sz w:val="18"/>
          <w:szCs w:val="18"/>
        </w:rPr>
      </w:pPr>
    </w:p>
    <w:p w14:paraId="416D5878" w14:textId="77777777" w:rsidR="00D06367" w:rsidRDefault="00D06367" w:rsidP="00DA268B">
      <w:pPr>
        <w:keepNext/>
        <w:jc w:val="both"/>
        <w:rPr>
          <w:rFonts w:ascii="Tahoma" w:hAnsi="Tahoma" w:cs="Tahoma"/>
          <w:bCs/>
          <w:i/>
          <w:noProof/>
          <w:sz w:val="18"/>
          <w:szCs w:val="18"/>
        </w:rPr>
      </w:pPr>
    </w:p>
    <w:p w14:paraId="1AE7D1B5" w14:textId="77777777" w:rsidR="00D06367" w:rsidRDefault="00D06367" w:rsidP="00DA268B">
      <w:pPr>
        <w:keepNext/>
        <w:jc w:val="both"/>
        <w:rPr>
          <w:rFonts w:ascii="Tahoma" w:hAnsi="Tahoma" w:cs="Tahoma"/>
          <w:bCs/>
          <w:i/>
          <w:noProof/>
          <w:sz w:val="18"/>
          <w:szCs w:val="18"/>
        </w:rPr>
      </w:pPr>
    </w:p>
    <w:p w14:paraId="4A64C5A0" w14:textId="77777777" w:rsidR="00D06367" w:rsidRDefault="00D06367" w:rsidP="00DA268B">
      <w:pPr>
        <w:keepNext/>
        <w:jc w:val="both"/>
        <w:rPr>
          <w:rFonts w:ascii="Tahoma" w:hAnsi="Tahoma" w:cs="Tahoma"/>
          <w:bCs/>
          <w:i/>
          <w:noProof/>
          <w:sz w:val="18"/>
          <w:szCs w:val="18"/>
        </w:rPr>
      </w:pPr>
    </w:p>
    <w:p w14:paraId="16FE5FCC" w14:textId="77777777" w:rsidR="00D06367" w:rsidRDefault="00D06367" w:rsidP="00DA268B">
      <w:pPr>
        <w:keepNext/>
        <w:jc w:val="both"/>
        <w:rPr>
          <w:rFonts w:ascii="Tahoma" w:hAnsi="Tahoma" w:cs="Tahoma"/>
          <w:bCs/>
          <w:i/>
          <w:noProof/>
          <w:sz w:val="18"/>
          <w:szCs w:val="18"/>
        </w:rPr>
      </w:pPr>
    </w:p>
    <w:p w14:paraId="37ADD254" w14:textId="77777777" w:rsidR="00D06367" w:rsidRDefault="00D06367" w:rsidP="00DA268B">
      <w:pPr>
        <w:keepNext/>
        <w:jc w:val="both"/>
        <w:rPr>
          <w:rFonts w:ascii="Tahoma" w:hAnsi="Tahoma" w:cs="Tahoma"/>
          <w:bCs/>
          <w:i/>
          <w:noProof/>
          <w:sz w:val="18"/>
          <w:szCs w:val="18"/>
        </w:rPr>
      </w:pPr>
    </w:p>
    <w:p w14:paraId="226AA35B" w14:textId="77777777" w:rsidR="00D06367" w:rsidRDefault="00D06367" w:rsidP="00DA268B">
      <w:pPr>
        <w:keepNext/>
        <w:jc w:val="both"/>
        <w:rPr>
          <w:rFonts w:ascii="Tahoma" w:hAnsi="Tahoma" w:cs="Tahoma"/>
          <w:bCs/>
          <w:i/>
          <w:noProof/>
          <w:sz w:val="18"/>
          <w:szCs w:val="18"/>
        </w:rPr>
      </w:pPr>
    </w:p>
    <w:p w14:paraId="70098E6E" w14:textId="77777777" w:rsidR="00D06367" w:rsidRDefault="00D06367" w:rsidP="00DA268B">
      <w:pPr>
        <w:keepNext/>
        <w:jc w:val="both"/>
        <w:rPr>
          <w:rFonts w:ascii="Tahoma" w:hAnsi="Tahoma" w:cs="Tahoma"/>
          <w:bCs/>
          <w:i/>
          <w:noProof/>
          <w:sz w:val="18"/>
          <w:szCs w:val="18"/>
        </w:rPr>
      </w:pPr>
    </w:p>
    <w:p w14:paraId="39AA10E4" w14:textId="77777777" w:rsidR="00D06367" w:rsidRDefault="00D06367" w:rsidP="00DA268B">
      <w:pPr>
        <w:keepNext/>
        <w:jc w:val="both"/>
        <w:rPr>
          <w:rFonts w:ascii="Tahoma" w:hAnsi="Tahoma" w:cs="Tahoma"/>
          <w:bCs/>
          <w:i/>
          <w:noProof/>
          <w:sz w:val="18"/>
          <w:szCs w:val="18"/>
        </w:rPr>
      </w:pPr>
    </w:p>
    <w:p w14:paraId="4C56C947" w14:textId="77777777" w:rsidR="00D06367" w:rsidRDefault="00D06367" w:rsidP="00DA268B">
      <w:pPr>
        <w:keepNext/>
        <w:jc w:val="both"/>
        <w:rPr>
          <w:rFonts w:ascii="Tahoma" w:hAnsi="Tahoma" w:cs="Tahoma"/>
          <w:bCs/>
          <w:i/>
          <w:noProof/>
          <w:sz w:val="18"/>
          <w:szCs w:val="18"/>
        </w:rPr>
      </w:pPr>
    </w:p>
    <w:p w14:paraId="38748974" w14:textId="77777777" w:rsidR="00D06367" w:rsidRDefault="00D06367" w:rsidP="00DA268B">
      <w:pPr>
        <w:keepNext/>
        <w:jc w:val="both"/>
        <w:rPr>
          <w:rFonts w:ascii="Tahoma" w:hAnsi="Tahoma" w:cs="Tahoma"/>
          <w:bCs/>
          <w:i/>
          <w:noProof/>
          <w:sz w:val="18"/>
          <w:szCs w:val="18"/>
        </w:rPr>
      </w:pPr>
    </w:p>
    <w:p w14:paraId="69C9E6C1" w14:textId="77777777" w:rsidR="00D06367" w:rsidRDefault="00D06367" w:rsidP="00DA268B">
      <w:pPr>
        <w:keepNext/>
        <w:jc w:val="both"/>
        <w:rPr>
          <w:rFonts w:ascii="Tahoma" w:hAnsi="Tahoma" w:cs="Tahoma"/>
          <w:bCs/>
          <w:i/>
          <w:noProof/>
          <w:sz w:val="18"/>
          <w:szCs w:val="18"/>
        </w:rPr>
      </w:pPr>
    </w:p>
    <w:p w14:paraId="01A65C20" w14:textId="77777777" w:rsidR="00D06367" w:rsidRDefault="00D06367" w:rsidP="00DA268B">
      <w:pPr>
        <w:keepNext/>
        <w:jc w:val="both"/>
        <w:rPr>
          <w:rFonts w:ascii="Tahoma" w:hAnsi="Tahoma" w:cs="Tahoma"/>
          <w:bCs/>
          <w:i/>
          <w:noProof/>
          <w:sz w:val="18"/>
          <w:szCs w:val="18"/>
        </w:rPr>
      </w:pPr>
    </w:p>
    <w:p w14:paraId="6628DB37" w14:textId="77777777" w:rsidR="00D06367" w:rsidRDefault="00D06367" w:rsidP="00DA268B">
      <w:pPr>
        <w:keepNext/>
        <w:jc w:val="both"/>
        <w:rPr>
          <w:rFonts w:ascii="Tahoma" w:hAnsi="Tahoma" w:cs="Tahoma"/>
          <w:bCs/>
          <w:i/>
          <w:noProof/>
          <w:sz w:val="18"/>
          <w:szCs w:val="18"/>
        </w:rPr>
      </w:pPr>
    </w:p>
    <w:p w14:paraId="486EB189" w14:textId="77777777" w:rsidR="00EC47EF" w:rsidRDefault="00EC47EF" w:rsidP="00DA268B">
      <w:pPr>
        <w:keepNext/>
        <w:jc w:val="both"/>
        <w:rPr>
          <w:rFonts w:ascii="Tahoma" w:hAnsi="Tahoma" w:cs="Tahoma"/>
          <w:bCs/>
          <w:i/>
          <w:noProof/>
          <w:sz w:val="18"/>
          <w:szCs w:val="18"/>
        </w:rPr>
      </w:pPr>
    </w:p>
    <w:p w14:paraId="599DB0EE" w14:textId="77777777" w:rsidR="00097989" w:rsidRDefault="00097989" w:rsidP="00DA268B">
      <w:pPr>
        <w:keepNext/>
        <w:jc w:val="both"/>
        <w:rPr>
          <w:rFonts w:ascii="Tahoma" w:hAnsi="Tahoma" w:cs="Tahoma"/>
          <w:bCs/>
          <w:i/>
          <w:noProof/>
          <w:sz w:val="18"/>
          <w:szCs w:val="18"/>
        </w:rPr>
      </w:pPr>
    </w:p>
    <w:p w14:paraId="11998456" w14:textId="77777777" w:rsidR="00D06367" w:rsidRDefault="00D06367" w:rsidP="00DA268B">
      <w:pPr>
        <w:keepNext/>
        <w:jc w:val="both"/>
        <w:rPr>
          <w:rFonts w:ascii="Tahoma" w:hAnsi="Tahoma" w:cs="Tahoma"/>
          <w:bCs/>
          <w:i/>
          <w:noProof/>
          <w:sz w:val="18"/>
          <w:szCs w:val="18"/>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8222"/>
        <w:gridCol w:w="850"/>
        <w:gridCol w:w="426"/>
      </w:tblGrid>
      <w:tr w:rsidR="0039339A" w:rsidRPr="00CE1BAD" w14:paraId="2EFB4587" w14:textId="77777777" w:rsidTr="00584421">
        <w:tc>
          <w:tcPr>
            <w:tcW w:w="8222" w:type="dxa"/>
          </w:tcPr>
          <w:p w14:paraId="4976A3F8" w14:textId="77777777" w:rsidR="0039339A" w:rsidRPr="00CE1BAD" w:rsidRDefault="0039339A" w:rsidP="0039339A">
            <w:pPr>
              <w:keepNext/>
              <w:jc w:val="both"/>
              <w:rPr>
                <w:rFonts w:ascii="Tahoma" w:hAnsi="Tahoma" w:cs="Tahoma"/>
              </w:rPr>
            </w:pPr>
            <w:r>
              <w:lastRenderedPageBreak/>
              <w:br w:type="page"/>
            </w:r>
            <w:r>
              <w:br w:type="page"/>
            </w:r>
            <w:r>
              <w:rPr>
                <w:rFonts w:ascii="Tahoma" w:hAnsi="Tahoma" w:cs="Tahoma"/>
              </w:rPr>
              <w:br w:type="page"/>
              <w:t>VZOREC</w:t>
            </w:r>
            <w:r w:rsidRPr="00CE1BAD">
              <w:rPr>
                <w:rFonts w:ascii="Tahoma" w:hAnsi="Tahoma" w:cs="Tahoma"/>
              </w:rPr>
              <w:t xml:space="preserve"> </w:t>
            </w:r>
            <w:r>
              <w:rPr>
                <w:rFonts w:ascii="Tahoma" w:hAnsi="Tahoma" w:cs="Tahoma"/>
              </w:rPr>
              <w:t>OKVIRNEGA SPORAZUMA</w:t>
            </w:r>
          </w:p>
        </w:tc>
        <w:tc>
          <w:tcPr>
            <w:tcW w:w="850" w:type="dxa"/>
            <w:tcBorders>
              <w:right w:val="nil"/>
            </w:tcBorders>
          </w:tcPr>
          <w:p w14:paraId="677D3AEE" w14:textId="77777777" w:rsidR="0039339A" w:rsidRPr="00CE1BAD" w:rsidRDefault="0039339A" w:rsidP="00DA268B">
            <w:pPr>
              <w:keepNext/>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4A4AB47F" w14:textId="77777777" w:rsidR="0039339A" w:rsidRPr="00CE1BAD" w:rsidRDefault="0039339A" w:rsidP="00DA268B">
            <w:pPr>
              <w:keepNext/>
              <w:jc w:val="both"/>
              <w:rPr>
                <w:rFonts w:ascii="Tahoma" w:hAnsi="Tahoma" w:cs="Tahoma"/>
                <w:b/>
                <w:i/>
              </w:rPr>
            </w:pPr>
            <w:r>
              <w:rPr>
                <w:rFonts w:ascii="Tahoma" w:hAnsi="Tahoma" w:cs="Tahoma"/>
                <w:b/>
                <w:i/>
              </w:rPr>
              <w:t>6</w:t>
            </w:r>
          </w:p>
        </w:tc>
      </w:tr>
    </w:tbl>
    <w:p w14:paraId="78A71A44" w14:textId="77777777" w:rsidR="007827C9" w:rsidRDefault="007827C9" w:rsidP="00DA268B">
      <w:pPr>
        <w:keepNext/>
        <w:jc w:val="center"/>
        <w:rPr>
          <w:rFonts w:ascii="Tahoma" w:hAnsi="Tahoma" w:cs="Tahoma"/>
          <w:b/>
          <w:sz w:val="28"/>
          <w:szCs w:val="28"/>
        </w:rPr>
      </w:pPr>
    </w:p>
    <w:p w14:paraId="3DA794D2" w14:textId="77777777" w:rsidR="006E71EB" w:rsidRDefault="006E71EB" w:rsidP="00DA268B">
      <w:pPr>
        <w:keepNext/>
        <w:jc w:val="center"/>
        <w:rPr>
          <w:rFonts w:ascii="Tahoma" w:hAnsi="Tahoma" w:cs="Tahoma"/>
          <w:b/>
          <w:sz w:val="28"/>
          <w:szCs w:val="28"/>
        </w:rPr>
      </w:pPr>
    </w:p>
    <w:p w14:paraId="61050857" w14:textId="77777777" w:rsidR="00856F7B" w:rsidRDefault="003F2E7C" w:rsidP="00DA268B">
      <w:pPr>
        <w:keepNext/>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C5B73">
        <w:rPr>
          <w:rFonts w:ascii="Tahoma" w:hAnsi="Tahoma" w:cs="Tahoma"/>
          <w:b/>
        </w:rPr>
        <w:t>okvirnega sporazuma</w:t>
      </w:r>
      <w:r w:rsidR="00DF382A">
        <w:rPr>
          <w:rFonts w:ascii="Tahoma" w:hAnsi="Tahoma" w:cs="Tahoma"/>
          <w:b/>
        </w:rPr>
        <w:t xml:space="preserve"> </w:t>
      </w:r>
      <w:r w:rsidR="00CF737A">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191DD975" w14:textId="77777777" w:rsidR="00856F7B" w:rsidRPr="00856F7B" w:rsidRDefault="00856F7B" w:rsidP="00DA268B">
      <w:pPr>
        <w:keepNext/>
        <w:tabs>
          <w:tab w:val="left" w:pos="4962"/>
        </w:tabs>
        <w:rPr>
          <w:rFonts w:ascii="Tahoma" w:hAnsi="Tahoma" w:cs="Tahoma"/>
          <w:b/>
        </w:rPr>
      </w:pPr>
    </w:p>
    <w:p w14:paraId="292C2DE7" w14:textId="77777777" w:rsidR="00856F7B" w:rsidRPr="00856F7B" w:rsidRDefault="003F2E7C" w:rsidP="00DA268B">
      <w:pPr>
        <w:keepNext/>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C5B73">
        <w:rPr>
          <w:rFonts w:ascii="Tahoma" w:hAnsi="Tahoma" w:cs="Tahoma"/>
          <w:b/>
        </w:rPr>
        <w:t xml:space="preserve">okvirnega sporazuma </w:t>
      </w:r>
      <w:r w:rsidR="00CF737A">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1EE9CCF0" w14:textId="77777777" w:rsidR="00856F7B" w:rsidRDefault="00856F7B" w:rsidP="00DA268B">
      <w:pPr>
        <w:keepNext/>
        <w:rPr>
          <w:rFonts w:ascii="Tahoma" w:hAnsi="Tahoma" w:cs="Tahoma"/>
          <w:b/>
        </w:rPr>
      </w:pPr>
    </w:p>
    <w:p w14:paraId="0A67DABF" w14:textId="77777777" w:rsidR="006E71EB" w:rsidRDefault="006E71EB" w:rsidP="00DA268B">
      <w:pPr>
        <w:keepNext/>
        <w:rPr>
          <w:rFonts w:ascii="Tahoma" w:hAnsi="Tahoma" w:cs="Tahoma"/>
          <w:b/>
        </w:rPr>
      </w:pPr>
    </w:p>
    <w:p w14:paraId="4D3F96C5" w14:textId="77777777" w:rsidR="00680575" w:rsidRPr="00011B83" w:rsidRDefault="001C5B73" w:rsidP="00DA268B">
      <w:pPr>
        <w:keepNext/>
        <w:jc w:val="center"/>
        <w:rPr>
          <w:rFonts w:ascii="Tahoma" w:hAnsi="Tahoma" w:cs="Tahoma"/>
          <w:b/>
          <w:sz w:val="24"/>
          <w:szCs w:val="24"/>
        </w:rPr>
      </w:pPr>
      <w:r>
        <w:rPr>
          <w:rFonts w:ascii="Tahoma" w:hAnsi="Tahoma" w:cs="Tahoma"/>
          <w:b/>
          <w:sz w:val="24"/>
          <w:szCs w:val="24"/>
        </w:rPr>
        <w:t>OKVIRNI SPORAZUM</w:t>
      </w:r>
    </w:p>
    <w:p w14:paraId="1B87E50D" w14:textId="77777777" w:rsidR="00A7249C" w:rsidRDefault="00BC19E1" w:rsidP="00DA268B">
      <w:pPr>
        <w:keepNext/>
        <w:jc w:val="center"/>
        <w:rPr>
          <w:rFonts w:ascii="Tahoma" w:hAnsi="Tahoma" w:cs="Tahoma"/>
        </w:rPr>
      </w:pPr>
      <w:r>
        <w:rPr>
          <w:rFonts w:ascii="Tahoma" w:hAnsi="Tahoma" w:cs="Tahoma"/>
          <w:b/>
          <w:snapToGrid w:val="0"/>
          <w:sz w:val="24"/>
          <w:szCs w:val="24"/>
        </w:rPr>
        <w:t xml:space="preserve">za </w:t>
      </w:r>
      <w:r w:rsidR="00C86A04">
        <w:rPr>
          <w:rFonts w:ascii="Tahoma" w:hAnsi="Tahoma" w:cs="Tahoma"/>
          <w:b/>
          <w:snapToGrid w:val="0"/>
          <w:sz w:val="24"/>
          <w:szCs w:val="24"/>
        </w:rPr>
        <w:t xml:space="preserve">storitve </w:t>
      </w:r>
      <w:r w:rsidR="00B15A35">
        <w:rPr>
          <w:rFonts w:ascii="Tahoma" w:hAnsi="Tahoma" w:cs="Tahoma"/>
          <w:b/>
          <w:snapToGrid w:val="0"/>
          <w:sz w:val="24"/>
          <w:szCs w:val="24"/>
        </w:rPr>
        <w:t xml:space="preserve">naklada in prevoza odpadkov na relaciji ZC </w:t>
      </w:r>
      <w:r w:rsidR="00EA4CDF">
        <w:rPr>
          <w:rFonts w:ascii="Tahoma" w:hAnsi="Tahoma" w:cs="Tahoma"/>
          <w:b/>
          <w:snapToGrid w:val="0"/>
          <w:sz w:val="24"/>
          <w:szCs w:val="24"/>
        </w:rPr>
        <w:t>Dragonja</w:t>
      </w:r>
      <w:r w:rsidR="00B15A35">
        <w:rPr>
          <w:rFonts w:ascii="Tahoma" w:hAnsi="Tahoma" w:cs="Tahoma"/>
          <w:b/>
          <w:snapToGrid w:val="0"/>
          <w:sz w:val="24"/>
          <w:szCs w:val="24"/>
        </w:rPr>
        <w:t xml:space="preserve"> – RCERO Ljubljana</w:t>
      </w:r>
      <w:r w:rsidR="00C86A04">
        <w:rPr>
          <w:rFonts w:ascii="Tahoma" w:hAnsi="Tahoma" w:cs="Tahoma"/>
          <w:b/>
          <w:snapToGrid w:val="0"/>
          <w:sz w:val="24"/>
          <w:szCs w:val="24"/>
        </w:rPr>
        <w:t xml:space="preserve"> – Sklop ….: ………………………………………………………….</w:t>
      </w:r>
    </w:p>
    <w:p w14:paraId="476AE343" w14:textId="77777777" w:rsidR="00A7249C" w:rsidRDefault="00A7249C" w:rsidP="00DA268B">
      <w:pPr>
        <w:keepNext/>
        <w:rPr>
          <w:rFonts w:ascii="Tahoma" w:hAnsi="Tahoma" w:cs="Tahoma"/>
        </w:rPr>
      </w:pPr>
    </w:p>
    <w:p w14:paraId="6A9D5C60" w14:textId="77777777" w:rsidR="006E71EB" w:rsidRDefault="006E71EB" w:rsidP="00DA268B">
      <w:pPr>
        <w:keepNext/>
        <w:rPr>
          <w:rFonts w:ascii="Tahoma" w:hAnsi="Tahoma" w:cs="Tahoma"/>
        </w:rPr>
      </w:pPr>
    </w:p>
    <w:p w14:paraId="31EDC351" w14:textId="77777777" w:rsidR="006E71EB" w:rsidRDefault="006E71EB" w:rsidP="00DA268B">
      <w:pPr>
        <w:keepNext/>
        <w:rPr>
          <w:rFonts w:ascii="Tahoma" w:hAnsi="Tahoma" w:cs="Tahoma"/>
        </w:rPr>
      </w:pPr>
    </w:p>
    <w:p w14:paraId="096AB83F" w14:textId="77777777" w:rsidR="00856F7B" w:rsidRPr="00856F7B" w:rsidRDefault="00856F7B" w:rsidP="00DA268B">
      <w:pPr>
        <w:keepNext/>
        <w:rPr>
          <w:rFonts w:ascii="Tahoma" w:hAnsi="Tahoma" w:cs="Tahoma"/>
        </w:rPr>
      </w:pPr>
      <w:r w:rsidRPr="00856F7B">
        <w:rPr>
          <w:rFonts w:ascii="Tahoma" w:hAnsi="Tahoma" w:cs="Tahoma"/>
        </w:rPr>
        <w:t xml:space="preserve">ki </w:t>
      </w:r>
      <w:r w:rsidR="00B7014B">
        <w:rPr>
          <w:rFonts w:ascii="Tahoma" w:hAnsi="Tahoma" w:cs="Tahoma"/>
        </w:rPr>
        <w:t>ga</w:t>
      </w:r>
      <w:r w:rsidRPr="00856F7B">
        <w:rPr>
          <w:rFonts w:ascii="Tahoma" w:hAnsi="Tahoma" w:cs="Tahoma"/>
        </w:rPr>
        <w:t xml:space="preserve"> skleneta</w:t>
      </w:r>
    </w:p>
    <w:p w14:paraId="5E2AF6BE" w14:textId="77777777" w:rsidR="00A7249C" w:rsidRPr="00856F7B" w:rsidRDefault="00A7249C" w:rsidP="00DA268B">
      <w:pPr>
        <w:keepNext/>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56"/>
        <w:gridCol w:w="7690"/>
      </w:tblGrid>
      <w:tr w:rsidR="00E47488" w:rsidRPr="00FA154C" w14:paraId="27785236" w14:textId="77777777" w:rsidTr="00A8094E">
        <w:tc>
          <w:tcPr>
            <w:tcW w:w="1560" w:type="dxa"/>
            <w:shd w:val="clear" w:color="auto" w:fill="auto"/>
          </w:tcPr>
          <w:p w14:paraId="3148B728" w14:textId="77777777" w:rsidR="00E47488" w:rsidRPr="00FA154C" w:rsidRDefault="00B47A6C" w:rsidP="00DA268B">
            <w:pPr>
              <w:keepNext/>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796" w:type="dxa"/>
            <w:shd w:val="clear" w:color="auto" w:fill="auto"/>
          </w:tcPr>
          <w:p w14:paraId="4DA75518" w14:textId="77777777" w:rsidR="00E47488" w:rsidRPr="00FA154C" w:rsidRDefault="00E47488" w:rsidP="00DA268B">
            <w:pPr>
              <w:keepNext/>
              <w:tabs>
                <w:tab w:val="left" w:pos="1702"/>
              </w:tabs>
              <w:jc w:val="both"/>
              <w:rPr>
                <w:rFonts w:ascii="Tahoma" w:hAnsi="Tahoma" w:cs="Tahoma"/>
              </w:rPr>
            </w:pPr>
            <w:r>
              <w:rPr>
                <w:rFonts w:ascii="Tahoma" w:hAnsi="Tahoma" w:cs="Tahoma"/>
                <w:b/>
              </w:rPr>
              <w:t>SNAGA Javno podjetje</w:t>
            </w:r>
            <w:r w:rsidRPr="00FA154C">
              <w:rPr>
                <w:rFonts w:ascii="Tahoma" w:hAnsi="Tahoma" w:cs="Tahoma"/>
                <w:b/>
              </w:rPr>
              <w:t xml:space="preserve"> d.o.o.</w:t>
            </w:r>
            <w:r w:rsidRPr="00FA154C">
              <w:rPr>
                <w:rFonts w:ascii="Tahoma" w:hAnsi="Tahoma" w:cs="Tahoma"/>
              </w:rPr>
              <w:t xml:space="preserve">, Povšetova ulica 6, 1000 Ljubljana, ki ga </w:t>
            </w:r>
            <w:r>
              <w:rPr>
                <w:rFonts w:ascii="Tahoma" w:hAnsi="Tahoma" w:cs="Tahoma"/>
              </w:rPr>
              <w:t xml:space="preserve">zastopa </w:t>
            </w:r>
            <w:r w:rsidRPr="00C471A9">
              <w:rPr>
                <w:rFonts w:ascii="Tahoma" w:hAnsi="Tahoma" w:cs="Tahoma"/>
                <w:b/>
              </w:rPr>
              <w:t>direktor Janko KRAMŽAR</w:t>
            </w:r>
            <w:r>
              <w:rPr>
                <w:rFonts w:ascii="Tahoma" w:hAnsi="Tahoma" w:cs="Tahoma"/>
              </w:rPr>
              <w:t>,</w:t>
            </w:r>
          </w:p>
        </w:tc>
      </w:tr>
      <w:tr w:rsidR="00E47488" w:rsidRPr="00FA154C" w14:paraId="744DF1BE" w14:textId="77777777" w:rsidTr="00A8094E">
        <w:tc>
          <w:tcPr>
            <w:tcW w:w="1560" w:type="dxa"/>
            <w:shd w:val="clear" w:color="auto" w:fill="auto"/>
          </w:tcPr>
          <w:p w14:paraId="4DF6A8F3" w14:textId="77777777" w:rsidR="00E47488" w:rsidRPr="00FA154C" w:rsidRDefault="00E47488" w:rsidP="00DA268B">
            <w:pPr>
              <w:keepNext/>
              <w:tabs>
                <w:tab w:val="left" w:pos="1702"/>
              </w:tabs>
              <w:jc w:val="both"/>
              <w:rPr>
                <w:rFonts w:ascii="Tahoma" w:hAnsi="Tahoma" w:cs="Tahoma"/>
              </w:rPr>
            </w:pPr>
          </w:p>
        </w:tc>
        <w:tc>
          <w:tcPr>
            <w:tcW w:w="7796" w:type="dxa"/>
            <w:shd w:val="clear" w:color="auto" w:fill="auto"/>
          </w:tcPr>
          <w:p w14:paraId="0ABC491F" w14:textId="77777777" w:rsidR="00E47488" w:rsidRPr="00FA154C" w:rsidRDefault="00E47488" w:rsidP="00DA268B">
            <w:pPr>
              <w:keepNext/>
              <w:tabs>
                <w:tab w:val="left" w:pos="1702"/>
              </w:tabs>
              <w:jc w:val="both"/>
              <w:rPr>
                <w:rFonts w:ascii="Tahoma" w:hAnsi="Tahoma" w:cs="Tahoma"/>
              </w:rPr>
            </w:pPr>
          </w:p>
        </w:tc>
      </w:tr>
      <w:tr w:rsidR="00E47488" w:rsidRPr="00FA154C" w14:paraId="004FBE61" w14:textId="77777777" w:rsidTr="00A8094E">
        <w:tc>
          <w:tcPr>
            <w:tcW w:w="1560" w:type="dxa"/>
            <w:shd w:val="clear" w:color="auto" w:fill="auto"/>
          </w:tcPr>
          <w:p w14:paraId="6D3FEACD" w14:textId="77777777" w:rsidR="00E47488" w:rsidRPr="00FA154C" w:rsidRDefault="00E47488" w:rsidP="00DA268B">
            <w:pPr>
              <w:keepNext/>
              <w:tabs>
                <w:tab w:val="left" w:pos="1702"/>
              </w:tabs>
              <w:jc w:val="both"/>
              <w:rPr>
                <w:rFonts w:ascii="Tahoma" w:hAnsi="Tahoma" w:cs="Tahoma"/>
              </w:rPr>
            </w:pPr>
          </w:p>
        </w:tc>
        <w:tc>
          <w:tcPr>
            <w:tcW w:w="7796" w:type="dxa"/>
            <w:shd w:val="clear" w:color="auto" w:fill="auto"/>
          </w:tcPr>
          <w:p w14:paraId="481FA026" w14:textId="77777777" w:rsidR="00E47488" w:rsidRPr="00FA154C" w:rsidRDefault="00E47488" w:rsidP="00DA268B">
            <w:pPr>
              <w:keepNext/>
              <w:tabs>
                <w:tab w:val="left" w:pos="1702"/>
              </w:tabs>
              <w:jc w:val="both"/>
              <w:rPr>
                <w:rFonts w:ascii="Tahoma" w:hAnsi="Tahoma" w:cs="Tahoma"/>
              </w:rPr>
            </w:pPr>
            <w:r w:rsidRPr="00FA154C">
              <w:rPr>
                <w:rFonts w:ascii="Tahoma" w:hAnsi="Tahoma" w:cs="Tahoma"/>
              </w:rPr>
              <w:t>identifikacijska številka za DDV: SI30543517</w:t>
            </w:r>
          </w:p>
        </w:tc>
      </w:tr>
      <w:tr w:rsidR="00E47488" w:rsidRPr="00FA154C" w14:paraId="0359DEE3" w14:textId="77777777" w:rsidTr="00A8094E">
        <w:tc>
          <w:tcPr>
            <w:tcW w:w="1560" w:type="dxa"/>
            <w:shd w:val="clear" w:color="auto" w:fill="auto"/>
          </w:tcPr>
          <w:p w14:paraId="0E474A49" w14:textId="77777777" w:rsidR="00E47488" w:rsidRPr="00FA154C" w:rsidRDefault="00E47488" w:rsidP="00DA268B">
            <w:pPr>
              <w:keepNext/>
              <w:tabs>
                <w:tab w:val="left" w:pos="1702"/>
              </w:tabs>
              <w:jc w:val="both"/>
              <w:rPr>
                <w:rFonts w:ascii="Tahoma" w:hAnsi="Tahoma" w:cs="Tahoma"/>
              </w:rPr>
            </w:pPr>
          </w:p>
        </w:tc>
        <w:tc>
          <w:tcPr>
            <w:tcW w:w="7796" w:type="dxa"/>
            <w:shd w:val="clear" w:color="auto" w:fill="auto"/>
          </w:tcPr>
          <w:p w14:paraId="5FF98B17" w14:textId="77777777" w:rsidR="00E47488" w:rsidRPr="00FA154C" w:rsidRDefault="00E47488" w:rsidP="00DA268B">
            <w:pPr>
              <w:keepNext/>
              <w:tabs>
                <w:tab w:val="left" w:pos="1702"/>
              </w:tabs>
              <w:jc w:val="both"/>
              <w:rPr>
                <w:rFonts w:ascii="Tahoma" w:hAnsi="Tahoma" w:cs="Tahoma"/>
              </w:rPr>
            </w:pPr>
            <w:r w:rsidRPr="00FA154C">
              <w:rPr>
                <w:rFonts w:ascii="Tahoma" w:hAnsi="Tahoma" w:cs="Tahoma"/>
              </w:rPr>
              <w:t>matična številka:                     5015545000</w:t>
            </w:r>
          </w:p>
        </w:tc>
      </w:tr>
      <w:tr w:rsidR="00E47488" w:rsidRPr="00FA154C" w14:paraId="3E082F54" w14:textId="77777777" w:rsidTr="00A8094E">
        <w:tc>
          <w:tcPr>
            <w:tcW w:w="1560" w:type="dxa"/>
            <w:shd w:val="clear" w:color="auto" w:fill="auto"/>
          </w:tcPr>
          <w:p w14:paraId="29C854E0" w14:textId="77777777" w:rsidR="00E47488" w:rsidRPr="00FA154C" w:rsidRDefault="00E47488" w:rsidP="00DA268B">
            <w:pPr>
              <w:keepNext/>
              <w:tabs>
                <w:tab w:val="left" w:pos="1702"/>
              </w:tabs>
              <w:jc w:val="both"/>
              <w:rPr>
                <w:rFonts w:ascii="Tahoma" w:hAnsi="Tahoma" w:cs="Tahoma"/>
              </w:rPr>
            </w:pPr>
          </w:p>
        </w:tc>
        <w:tc>
          <w:tcPr>
            <w:tcW w:w="7796" w:type="dxa"/>
            <w:shd w:val="clear" w:color="auto" w:fill="auto"/>
          </w:tcPr>
          <w:p w14:paraId="056CE7E0" w14:textId="77777777" w:rsidR="00E47488" w:rsidRPr="00FA154C" w:rsidRDefault="00E47488" w:rsidP="00DA268B">
            <w:pPr>
              <w:keepNext/>
              <w:tabs>
                <w:tab w:val="left" w:pos="1702"/>
              </w:tabs>
              <w:jc w:val="both"/>
              <w:rPr>
                <w:rFonts w:ascii="Tahoma" w:hAnsi="Tahoma" w:cs="Tahoma"/>
              </w:rPr>
            </w:pPr>
          </w:p>
        </w:tc>
      </w:tr>
      <w:tr w:rsidR="00E47488" w:rsidRPr="00FA154C" w14:paraId="03504971" w14:textId="77777777" w:rsidTr="00A8094E">
        <w:tc>
          <w:tcPr>
            <w:tcW w:w="1560" w:type="dxa"/>
            <w:shd w:val="clear" w:color="auto" w:fill="auto"/>
          </w:tcPr>
          <w:p w14:paraId="5B0C70C5" w14:textId="77777777" w:rsidR="00E47488" w:rsidRPr="00FA154C" w:rsidRDefault="00E47488" w:rsidP="00DA268B">
            <w:pPr>
              <w:keepNext/>
              <w:tabs>
                <w:tab w:val="left" w:pos="1702"/>
              </w:tabs>
              <w:jc w:val="both"/>
              <w:rPr>
                <w:rFonts w:ascii="Tahoma" w:hAnsi="Tahoma" w:cs="Tahoma"/>
              </w:rPr>
            </w:pPr>
          </w:p>
        </w:tc>
        <w:tc>
          <w:tcPr>
            <w:tcW w:w="7796" w:type="dxa"/>
            <w:shd w:val="clear" w:color="auto" w:fill="auto"/>
          </w:tcPr>
          <w:p w14:paraId="074F2BCF" w14:textId="77777777" w:rsidR="00E47488" w:rsidRPr="00FA154C" w:rsidRDefault="00E47488" w:rsidP="00DA268B">
            <w:pPr>
              <w:keepNext/>
              <w:tabs>
                <w:tab w:val="left" w:pos="1702"/>
              </w:tabs>
              <w:jc w:val="both"/>
              <w:rPr>
                <w:rFonts w:ascii="Tahoma" w:hAnsi="Tahoma" w:cs="Tahoma"/>
              </w:rPr>
            </w:pPr>
            <w:r w:rsidRPr="00FA154C">
              <w:rPr>
                <w:rFonts w:ascii="Tahoma" w:hAnsi="Tahoma" w:cs="Tahoma"/>
              </w:rPr>
              <w:t xml:space="preserve">(v nadaljevanju: </w:t>
            </w:r>
            <w:r w:rsidR="00B47A6C">
              <w:rPr>
                <w:rFonts w:ascii="Tahoma" w:hAnsi="Tahoma" w:cs="Tahoma"/>
              </w:rPr>
              <w:t>naročnik</w:t>
            </w:r>
            <w:r w:rsidRPr="00FA154C">
              <w:rPr>
                <w:rFonts w:ascii="Tahoma" w:hAnsi="Tahoma" w:cs="Tahoma"/>
              </w:rPr>
              <w:t>)</w:t>
            </w:r>
          </w:p>
        </w:tc>
      </w:tr>
    </w:tbl>
    <w:p w14:paraId="3A1E3218" w14:textId="77777777" w:rsidR="00011B83" w:rsidRPr="00ED1F62" w:rsidRDefault="00011B83" w:rsidP="00DA268B">
      <w:pPr>
        <w:keepNext/>
        <w:tabs>
          <w:tab w:val="left" w:pos="1843"/>
        </w:tabs>
        <w:ind w:left="1701" w:hanging="1701"/>
        <w:jc w:val="both"/>
        <w:rPr>
          <w:rFonts w:ascii="Tahoma" w:hAnsi="Tahoma" w:cs="Tahoma"/>
        </w:rPr>
      </w:pPr>
    </w:p>
    <w:p w14:paraId="3374857C" w14:textId="77777777" w:rsidR="009A5802" w:rsidRPr="00856F7B" w:rsidRDefault="009A5802" w:rsidP="00DA268B">
      <w:pPr>
        <w:keepNext/>
        <w:tabs>
          <w:tab w:val="left" w:pos="1702"/>
        </w:tabs>
        <w:rPr>
          <w:rFonts w:ascii="Tahoma" w:hAnsi="Tahoma" w:cs="Tahoma"/>
        </w:rPr>
      </w:pPr>
      <w:r w:rsidRPr="00856F7B">
        <w:rPr>
          <w:rFonts w:ascii="Tahoma" w:hAnsi="Tahoma" w:cs="Tahoma"/>
        </w:rPr>
        <w:t xml:space="preserve">ter </w:t>
      </w:r>
    </w:p>
    <w:p w14:paraId="1831AA76" w14:textId="77777777" w:rsidR="009A5802" w:rsidRDefault="009A5802" w:rsidP="00DA268B">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7488" w:rsidRPr="00FA154C" w14:paraId="49E6B90B" w14:textId="77777777" w:rsidTr="00B47A6C">
        <w:tc>
          <w:tcPr>
            <w:tcW w:w="1701" w:type="dxa"/>
            <w:shd w:val="clear" w:color="auto" w:fill="auto"/>
          </w:tcPr>
          <w:p w14:paraId="44651E20" w14:textId="77777777" w:rsidR="00E47488" w:rsidRPr="00FA154C" w:rsidRDefault="00B47A6C" w:rsidP="00DA268B">
            <w:pPr>
              <w:keepNext/>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337" w:type="dxa"/>
            <w:shd w:val="clear" w:color="auto" w:fill="auto"/>
          </w:tcPr>
          <w:p w14:paraId="7641805F" w14:textId="77777777" w:rsidR="00E47488" w:rsidRPr="00FA154C" w:rsidRDefault="00E47488" w:rsidP="00DA268B">
            <w:pPr>
              <w:keepNext/>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E47488" w:rsidRPr="00FA154C" w14:paraId="64E45D05" w14:textId="77777777" w:rsidTr="00B47A6C">
        <w:tc>
          <w:tcPr>
            <w:tcW w:w="1701" w:type="dxa"/>
            <w:shd w:val="clear" w:color="auto" w:fill="auto"/>
          </w:tcPr>
          <w:p w14:paraId="3355B0A4" w14:textId="77777777" w:rsidR="00E47488" w:rsidRPr="00FA154C" w:rsidRDefault="00E47488" w:rsidP="00DA268B">
            <w:pPr>
              <w:keepNext/>
              <w:tabs>
                <w:tab w:val="left" w:pos="1702"/>
              </w:tabs>
              <w:jc w:val="both"/>
              <w:rPr>
                <w:rFonts w:ascii="Tahoma" w:hAnsi="Tahoma" w:cs="Tahoma"/>
              </w:rPr>
            </w:pPr>
          </w:p>
        </w:tc>
        <w:tc>
          <w:tcPr>
            <w:tcW w:w="7337" w:type="dxa"/>
            <w:shd w:val="clear" w:color="auto" w:fill="auto"/>
          </w:tcPr>
          <w:p w14:paraId="79664EA7" w14:textId="77777777" w:rsidR="00E47488" w:rsidRPr="00FA154C" w:rsidRDefault="00E47488" w:rsidP="00DA268B">
            <w:pPr>
              <w:keepNext/>
              <w:tabs>
                <w:tab w:val="left" w:pos="1702"/>
              </w:tabs>
              <w:ind w:left="-108"/>
              <w:jc w:val="both"/>
              <w:rPr>
                <w:rFonts w:ascii="Tahoma" w:hAnsi="Tahoma" w:cs="Tahoma"/>
              </w:rPr>
            </w:pPr>
          </w:p>
        </w:tc>
      </w:tr>
      <w:tr w:rsidR="00E47488" w:rsidRPr="00FA154C" w14:paraId="2BDD4E41" w14:textId="77777777" w:rsidTr="00B47A6C">
        <w:tc>
          <w:tcPr>
            <w:tcW w:w="1701" w:type="dxa"/>
            <w:shd w:val="clear" w:color="auto" w:fill="auto"/>
          </w:tcPr>
          <w:p w14:paraId="27D16880" w14:textId="77777777" w:rsidR="00E47488" w:rsidRPr="00FA154C" w:rsidRDefault="00E47488" w:rsidP="00DA268B">
            <w:pPr>
              <w:keepNext/>
              <w:tabs>
                <w:tab w:val="left" w:pos="1702"/>
              </w:tabs>
              <w:jc w:val="both"/>
              <w:rPr>
                <w:rFonts w:ascii="Tahoma" w:hAnsi="Tahoma" w:cs="Tahoma"/>
              </w:rPr>
            </w:pPr>
          </w:p>
        </w:tc>
        <w:tc>
          <w:tcPr>
            <w:tcW w:w="7337" w:type="dxa"/>
            <w:shd w:val="clear" w:color="auto" w:fill="auto"/>
          </w:tcPr>
          <w:p w14:paraId="27A2CE9E" w14:textId="77777777" w:rsidR="00E47488" w:rsidRPr="00FA154C" w:rsidRDefault="00E47488" w:rsidP="00DA268B">
            <w:pPr>
              <w:keepNext/>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44000D3D" w14:textId="77777777" w:rsidTr="00B47A6C">
        <w:tc>
          <w:tcPr>
            <w:tcW w:w="1701" w:type="dxa"/>
            <w:shd w:val="clear" w:color="auto" w:fill="auto"/>
          </w:tcPr>
          <w:p w14:paraId="640FD8B2" w14:textId="77777777" w:rsidR="00E47488" w:rsidRPr="00FA154C" w:rsidRDefault="00E47488" w:rsidP="00DA268B">
            <w:pPr>
              <w:keepNext/>
              <w:tabs>
                <w:tab w:val="left" w:pos="1702"/>
              </w:tabs>
              <w:jc w:val="both"/>
              <w:rPr>
                <w:rFonts w:ascii="Tahoma" w:hAnsi="Tahoma" w:cs="Tahoma"/>
              </w:rPr>
            </w:pPr>
          </w:p>
        </w:tc>
        <w:tc>
          <w:tcPr>
            <w:tcW w:w="7337" w:type="dxa"/>
            <w:shd w:val="clear" w:color="auto" w:fill="auto"/>
          </w:tcPr>
          <w:p w14:paraId="4EF910A3" w14:textId="77777777" w:rsidR="00E47488" w:rsidRPr="00FA154C" w:rsidRDefault="00E47488" w:rsidP="00DA268B">
            <w:pPr>
              <w:keepNext/>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E47488" w:rsidRPr="00FA154C" w14:paraId="34AD9450" w14:textId="77777777" w:rsidTr="00B47A6C">
        <w:tc>
          <w:tcPr>
            <w:tcW w:w="1701" w:type="dxa"/>
            <w:shd w:val="clear" w:color="auto" w:fill="auto"/>
          </w:tcPr>
          <w:p w14:paraId="5108B6B3" w14:textId="77777777" w:rsidR="00E47488" w:rsidRPr="00FA154C" w:rsidRDefault="00E47488" w:rsidP="00DA268B">
            <w:pPr>
              <w:keepNext/>
              <w:tabs>
                <w:tab w:val="left" w:pos="1702"/>
              </w:tabs>
              <w:jc w:val="both"/>
              <w:rPr>
                <w:rFonts w:ascii="Tahoma" w:hAnsi="Tahoma" w:cs="Tahoma"/>
              </w:rPr>
            </w:pPr>
          </w:p>
        </w:tc>
        <w:tc>
          <w:tcPr>
            <w:tcW w:w="7337" w:type="dxa"/>
            <w:shd w:val="clear" w:color="auto" w:fill="auto"/>
          </w:tcPr>
          <w:p w14:paraId="5655CD30" w14:textId="77777777" w:rsidR="00E47488" w:rsidRPr="00FA154C" w:rsidRDefault="00E47488" w:rsidP="00DA268B">
            <w:pPr>
              <w:keepNext/>
              <w:tabs>
                <w:tab w:val="left" w:pos="1702"/>
              </w:tabs>
              <w:ind w:left="-108"/>
              <w:jc w:val="both"/>
              <w:rPr>
                <w:rFonts w:ascii="Tahoma" w:hAnsi="Tahoma" w:cs="Tahoma"/>
              </w:rPr>
            </w:pPr>
          </w:p>
        </w:tc>
      </w:tr>
      <w:tr w:rsidR="00E47488" w:rsidRPr="00FA154C" w14:paraId="09385463" w14:textId="77777777" w:rsidTr="00B47A6C">
        <w:tc>
          <w:tcPr>
            <w:tcW w:w="1701" w:type="dxa"/>
            <w:shd w:val="clear" w:color="auto" w:fill="auto"/>
          </w:tcPr>
          <w:p w14:paraId="021F8DCB" w14:textId="77777777" w:rsidR="00E47488" w:rsidRPr="00FA154C" w:rsidRDefault="00E47488" w:rsidP="00DA268B">
            <w:pPr>
              <w:keepNext/>
              <w:tabs>
                <w:tab w:val="left" w:pos="1702"/>
              </w:tabs>
              <w:jc w:val="both"/>
              <w:rPr>
                <w:rFonts w:ascii="Tahoma" w:hAnsi="Tahoma" w:cs="Tahoma"/>
              </w:rPr>
            </w:pPr>
          </w:p>
        </w:tc>
        <w:tc>
          <w:tcPr>
            <w:tcW w:w="7337" w:type="dxa"/>
            <w:shd w:val="clear" w:color="auto" w:fill="auto"/>
          </w:tcPr>
          <w:p w14:paraId="0F8F583A" w14:textId="77777777" w:rsidR="00E47488" w:rsidRPr="00FA154C" w:rsidRDefault="00E47488" w:rsidP="00DA268B">
            <w:pPr>
              <w:keepNext/>
              <w:tabs>
                <w:tab w:val="left" w:pos="1702"/>
              </w:tabs>
              <w:ind w:left="-108"/>
              <w:jc w:val="both"/>
              <w:rPr>
                <w:rFonts w:ascii="Tahoma" w:hAnsi="Tahoma" w:cs="Tahoma"/>
              </w:rPr>
            </w:pPr>
            <w:r w:rsidRPr="00FA154C">
              <w:rPr>
                <w:rFonts w:ascii="Tahoma" w:hAnsi="Tahoma" w:cs="Tahoma"/>
              </w:rPr>
              <w:t xml:space="preserve">(v nadaljevanju: </w:t>
            </w:r>
            <w:r w:rsidR="00B47A6C">
              <w:rPr>
                <w:rFonts w:ascii="Tahoma" w:hAnsi="Tahoma" w:cs="Tahoma"/>
              </w:rPr>
              <w:t>izvajalec</w:t>
            </w:r>
            <w:r w:rsidRPr="00FA154C">
              <w:rPr>
                <w:rFonts w:ascii="Tahoma" w:hAnsi="Tahoma" w:cs="Tahoma"/>
              </w:rPr>
              <w:t>).</w:t>
            </w:r>
          </w:p>
        </w:tc>
      </w:tr>
    </w:tbl>
    <w:p w14:paraId="5109FDA1" w14:textId="77777777" w:rsidR="00856F7B" w:rsidRDefault="00856F7B" w:rsidP="00DA268B">
      <w:pPr>
        <w:keepNext/>
        <w:tabs>
          <w:tab w:val="left" w:pos="709"/>
          <w:tab w:val="left" w:pos="1702"/>
        </w:tabs>
        <w:rPr>
          <w:rFonts w:ascii="Tahoma" w:hAnsi="Tahoma" w:cs="Tahoma"/>
        </w:rPr>
      </w:pPr>
    </w:p>
    <w:p w14:paraId="0753F504" w14:textId="77777777" w:rsidR="00FE165F" w:rsidRDefault="00FE165F" w:rsidP="00DA268B">
      <w:pPr>
        <w:keepNext/>
        <w:tabs>
          <w:tab w:val="left" w:pos="709"/>
          <w:tab w:val="left" w:pos="1702"/>
        </w:tabs>
        <w:rPr>
          <w:rFonts w:ascii="Tahoma" w:hAnsi="Tahoma" w:cs="Tahoma"/>
        </w:rPr>
      </w:pPr>
    </w:p>
    <w:p w14:paraId="3AEB40AB" w14:textId="77777777" w:rsidR="002359A6" w:rsidRDefault="002359A6" w:rsidP="00DA268B">
      <w:pPr>
        <w:keepNext/>
        <w:tabs>
          <w:tab w:val="left" w:pos="709"/>
          <w:tab w:val="left" w:pos="1702"/>
        </w:tabs>
        <w:rPr>
          <w:rFonts w:ascii="Tahoma" w:hAnsi="Tahoma" w:cs="Tahoma"/>
        </w:rPr>
      </w:pPr>
    </w:p>
    <w:p w14:paraId="6E1CAC05" w14:textId="77777777" w:rsidR="00680575" w:rsidRDefault="00680575" w:rsidP="00DA268B">
      <w:pPr>
        <w:keepNext/>
        <w:tabs>
          <w:tab w:val="left" w:pos="709"/>
          <w:tab w:val="left" w:pos="1702"/>
        </w:tabs>
        <w:rPr>
          <w:rFonts w:ascii="Tahoma" w:hAnsi="Tahoma" w:cs="Tahoma"/>
        </w:rPr>
      </w:pPr>
    </w:p>
    <w:p w14:paraId="5D003C18" w14:textId="77777777" w:rsidR="00302FD5" w:rsidRDefault="00302FD5" w:rsidP="00DA268B">
      <w:pPr>
        <w:keepNext/>
        <w:tabs>
          <w:tab w:val="left" w:pos="709"/>
          <w:tab w:val="left" w:pos="1702"/>
        </w:tabs>
        <w:rPr>
          <w:rFonts w:ascii="Tahoma" w:hAnsi="Tahoma" w:cs="Tahoma"/>
        </w:rPr>
      </w:pPr>
    </w:p>
    <w:p w14:paraId="6D0E3D5B" w14:textId="77777777" w:rsidR="00920367" w:rsidRDefault="00920367" w:rsidP="00DA268B">
      <w:pPr>
        <w:keepNext/>
        <w:tabs>
          <w:tab w:val="left" w:pos="709"/>
          <w:tab w:val="left" w:pos="1702"/>
        </w:tabs>
        <w:rPr>
          <w:rFonts w:ascii="Tahoma" w:hAnsi="Tahoma" w:cs="Tahoma"/>
        </w:rPr>
      </w:pPr>
    </w:p>
    <w:p w14:paraId="5654C7B0" w14:textId="77777777" w:rsidR="0031016C" w:rsidRPr="00856F7B" w:rsidRDefault="0031016C" w:rsidP="00DA268B">
      <w:pPr>
        <w:keepNext/>
        <w:tabs>
          <w:tab w:val="left" w:pos="709"/>
          <w:tab w:val="left" w:pos="1702"/>
        </w:tabs>
        <w:rPr>
          <w:rFonts w:ascii="Tahoma" w:hAnsi="Tahoma" w:cs="Tahoma"/>
        </w:rPr>
      </w:pPr>
    </w:p>
    <w:p w14:paraId="0D7DA00E" w14:textId="77777777" w:rsidR="00856F7B" w:rsidRPr="00856F7B" w:rsidRDefault="00104E2A" w:rsidP="00DA268B">
      <w:pPr>
        <w:keepNext/>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14:paraId="2771E8E4" w14:textId="77777777" w:rsidR="00856F7B" w:rsidRPr="00856F7B" w:rsidRDefault="00856F7B" w:rsidP="00DA268B">
      <w:pPr>
        <w:keepNext/>
        <w:tabs>
          <w:tab w:val="left" w:pos="709"/>
          <w:tab w:val="left" w:pos="1702"/>
        </w:tabs>
        <w:jc w:val="both"/>
        <w:rPr>
          <w:rFonts w:ascii="Tahoma" w:hAnsi="Tahoma" w:cs="Tahoma"/>
          <w:b/>
        </w:rPr>
      </w:pPr>
    </w:p>
    <w:p w14:paraId="58004852" w14:textId="77777777" w:rsidR="00856F7B" w:rsidRPr="00856F7B" w:rsidRDefault="00856F7B" w:rsidP="00DA268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14:paraId="1DE3554C" w14:textId="77777777" w:rsidR="00856F7B" w:rsidRPr="00856F7B" w:rsidRDefault="00856F7B" w:rsidP="00DA268B">
      <w:pPr>
        <w:keepNext/>
        <w:tabs>
          <w:tab w:val="left" w:pos="1702"/>
        </w:tabs>
        <w:jc w:val="center"/>
        <w:rPr>
          <w:rFonts w:ascii="Tahoma" w:hAnsi="Tahoma" w:cs="Tahoma"/>
        </w:rPr>
      </w:pPr>
    </w:p>
    <w:p w14:paraId="354C007A" w14:textId="77777777" w:rsidR="006C4C08" w:rsidRDefault="00126824" w:rsidP="00DA268B">
      <w:pPr>
        <w:keepNext/>
        <w:jc w:val="both"/>
        <w:rPr>
          <w:rFonts w:ascii="Tahoma" w:hAnsi="Tahoma" w:cs="Tahoma"/>
        </w:rPr>
      </w:pPr>
      <w:r>
        <w:rPr>
          <w:rFonts w:ascii="Tahoma" w:hAnsi="Tahoma" w:cs="Tahoma"/>
        </w:rPr>
        <w:t>S</w:t>
      </w:r>
      <w:r w:rsidR="006C4C08">
        <w:rPr>
          <w:rFonts w:ascii="Tahoma" w:hAnsi="Tahoma" w:cs="Tahoma"/>
        </w:rPr>
        <w:t>tranki</w:t>
      </w:r>
      <w:r>
        <w:rPr>
          <w:rFonts w:ascii="Tahoma" w:hAnsi="Tahoma" w:cs="Tahoma"/>
        </w:rPr>
        <w:t xml:space="preserve">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da je JAVNI HOLDING Ljubljana, d.o.o., Verovškova ulica 70, 1000 Ljubljana, na podlagi pooblastila naročnika</w:t>
      </w:r>
      <w:r w:rsidR="006C4C08" w:rsidRPr="00AC30C9">
        <w:rPr>
          <w:rFonts w:ascii="Tahoma" w:hAnsi="Tahoma" w:cs="Tahoma"/>
        </w:rPr>
        <w:t xml:space="preserve"> izvedel postopek</w:t>
      </w:r>
      <w:r w:rsidR="006C4C08">
        <w:rPr>
          <w:rFonts w:ascii="Tahoma" w:hAnsi="Tahoma" w:cs="Tahoma"/>
        </w:rPr>
        <w:t xml:space="preserve"> za oddajo</w:t>
      </w:r>
      <w:r w:rsidR="006C4C08" w:rsidRPr="00AC30C9">
        <w:rPr>
          <w:rFonts w:ascii="Tahoma" w:hAnsi="Tahoma" w:cs="Tahoma"/>
        </w:rPr>
        <w:t xml:space="preserve"> javnega </w:t>
      </w:r>
      <w:r w:rsidR="006C4C08" w:rsidRPr="006E71EB">
        <w:rPr>
          <w:rFonts w:ascii="Tahoma" w:hAnsi="Tahoma" w:cs="Tahoma"/>
        </w:rPr>
        <w:t xml:space="preserve">naročila št. </w:t>
      </w:r>
      <w:r w:rsidR="00B15A35" w:rsidRPr="006E71EB">
        <w:rPr>
          <w:rFonts w:ascii="Tahoma" w:hAnsi="Tahoma" w:cs="Tahoma"/>
        </w:rPr>
        <w:t>SNAGA-1</w:t>
      </w:r>
      <w:r w:rsidR="006B01A4" w:rsidRPr="006E71EB">
        <w:rPr>
          <w:rFonts w:ascii="Tahoma" w:hAnsi="Tahoma" w:cs="Tahoma"/>
        </w:rPr>
        <w:t>20</w:t>
      </w:r>
      <w:r w:rsidR="00B15A35" w:rsidRPr="006E71EB">
        <w:rPr>
          <w:rFonts w:ascii="Tahoma" w:hAnsi="Tahoma" w:cs="Tahoma"/>
        </w:rPr>
        <w:t>/18</w:t>
      </w:r>
      <w:r w:rsidR="006C4C08" w:rsidRPr="006E71EB">
        <w:rPr>
          <w:rFonts w:ascii="Tahoma" w:hAnsi="Tahoma" w:cs="Tahoma"/>
        </w:rPr>
        <w:t xml:space="preserve"> po postopku oddaje naročila male vrednosti v skladu s </w:t>
      </w:r>
      <w:r w:rsidR="0020444E" w:rsidRPr="006E71EB">
        <w:rPr>
          <w:rFonts w:ascii="Tahoma" w:hAnsi="Tahoma" w:cs="Tahoma"/>
        </w:rPr>
        <w:t>47</w:t>
      </w:r>
      <w:r w:rsidR="006C4C08" w:rsidRPr="006E71EB">
        <w:rPr>
          <w:rFonts w:ascii="Tahoma" w:hAnsi="Tahoma" w:cs="Tahoma"/>
        </w:rPr>
        <w:t>. členom Zakona o javnem naročanju (</w:t>
      </w:r>
      <w:r w:rsidR="0020444E" w:rsidRPr="006E71EB">
        <w:rPr>
          <w:rFonts w:ascii="Tahoma" w:hAnsi="Tahoma" w:cs="Tahoma"/>
        </w:rPr>
        <w:t>Ur. l. RS, št. 91/15</w:t>
      </w:r>
      <w:r w:rsidR="00DA4B7D" w:rsidRPr="006E71EB">
        <w:rPr>
          <w:rFonts w:ascii="Tahoma" w:hAnsi="Tahoma" w:cs="Tahoma"/>
        </w:rPr>
        <w:t xml:space="preserve"> in 14/18</w:t>
      </w:r>
      <w:r w:rsidR="0020444E" w:rsidRPr="006E71EB">
        <w:rPr>
          <w:rFonts w:ascii="Tahoma" w:hAnsi="Tahoma" w:cs="Tahoma"/>
        </w:rPr>
        <w:t>; v nadaljnjem besedilu: ZJN-3</w:t>
      </w:r>
      <w:r w:rsidR="006C4C08" w:rsidRPr="006E71EB">
        <w:rPr>
          <w:rFonts w:ascii="Tahoma" w:hAnsi="Tahoma" w:cs="Tahoma"/>
        </w:rPr>
        <w:t xml:space="preserve">), objavljeno na Portalu javnih naročil dne __________ , pod št. objave _______________ z namenom sklenitve </w:t>
      </w:r>
      <w:r w:rsidRPr="006E71EB">
        <w:rPr>
          <w:rFonts w:ascii="Tahoma" w:hAnsi="Tahoma" w:cs="Tahoma"/>
        </w:rPr>
        <w:t>okvirnega spo</w:t>
      </w:r>
      <w:r>
        <w:rPr>
          <w:rFonts w:ascii="Tahoma" w:hAnsi="Tahoma" w:cs="Tahoma"/>
        </w:rPr>
        <w:t xml:space="preserve">razuma </w:t>
      </w:r>
      <w:r w:rsidR="006C4C08" w:rsidRPr="00C509F8">
        <w:rPr>
          <w:rFonts w:ascii="Tahoma" w:hAnsi="Tahoma" w:cs="Tahoma"/>
        </w:rPr>
        <w:t>za</w:t>
      </w:r>
      <w:r w:rsidR="006C4C08">
        <w:rPr>
          <w:rFonts w:ascii="Tahoma" w:hAnsi="Tahoma" w:cs="Tahoma"/>
        </w:rPr>
        <w:t xml:space="preserve"> </w:t>
      </w:r>
      <w:r w:rsidR="006C4C08" w:rsidRPr="00867958">
        <w:rPr>
          <w:rFonts w:ascii="Tahoma" w:hAnsi="Tahoma" w:cs="Tahoma"/>
          <w:b/>
        </w:rPr>
        <w:t>»</w:t>
      </w:r>
      <w:r w:rsidR="00B15A35" w:rsidRPr="00867958">
        <w:rPr>
          <w:rFonts w:ascii="Tahoma" w:hAnsi="Tahoma" w:cs="Tahoma"/>
          <w:b/>
        </w:rPr>
        <w:t xml:space="preserve">Storitve naklada in prevoza odpadkov na relaciji ZC </w:t>
      </w:r>
      <w:r w:rsidR="00EA4CDF" w:rsidRPr="00867958">
        <w:rPr>
          <w:rFonts w:ascii="Tahoma" w:hAnsi="Tahoma" w:cs="Tahoma"/>
          <w:b/>
        </w:rPr>
        <w:t xml:space="preserve">Dragonja </w:t>
      </w:r>
      <w:r w:rsidR="00B15A35" w:rsidRPr="00867958">
        <w:rPr>
          <w:rFonts w:ascii="Tahoma" w:hAnsi="Tahoma" w:cs="Tahoma"/>
          <w:b/>
        </w:rPr>
        <w:t>– RCERO Ljubljana</w:t>
      </w:r>
      <w:r w:rsidR="00E16330" w:rsidRPr="00867958">
        <w:rPr>
          <w:rFonts w:ascii="Tahoma" w:hAnsi="Tahoma" w:cs="Tahoma"/>
          <w:b/>
        </w:rPr>
        <w:t>«</w:t>
      </w:r>
      <w:r w:rsidR="006C4C08">
        <w:rPr>
          <w:rFonts w:ascii="Tahoma" w:hAnsi="Tahoma" w:cs="Tahoma"/>
        </w:rPr>
        <w:t>,</w:t>
      </w:r>
      <w:r w:rsidR="006C4C08" w:rsidRPr="00C509F8">
        <w:rPr>
          <w:rFonts w:ascii="Tahoma" w:hAnsi="Tahoma" w:cs="Tahoma"/>
        </w:rPr>
        <w:t xml:space="preserve"> v katerem je </w:t>
      </w:r>
      <w:r w:rsidR="006C4C08">
        <w:rPr>
          <w:rFonts w:ascii="Tahoma" w:hAnsi="Tahoma" w:cs="Tahoma"/>
        </w:rPr>
        <w:t xml:space="preserve">naročnik </w:t>
      </w:r>
      <w:r w:rsidR="006C4C08">
        <w:rPr>
          <w:rFonts w:ascii="Tahoma" w:hAnsi="Tahoma" w:cs="Tahoma"/>
        </w:rPr>
        <w:lastRenderedPageBreak/>
        <w:t>izvajalca</w:t>
      </w:r>
      <w:r w:rsidR="006C4C08" w:rsidRPr="00C509F8">
        <w:rPr>
          <w:rFonts w:ascii="Tahoma" w:hAnsi="Tahoma" w:cs="Tahoma"/>
        </w:rPr>
        <w:t xml:space="preserve"> izbral na podlagi </w:t>
      </w:r>
      <w:r w:rsidR="006C4C08">
        <w:rPr>
          <w:rFonts w:ascii="Tahoma" w:hAnsi="Tahoma" w:cs="Tahoma"/>
        </w:rPr>
        <w:t>cenovno</w:t>
      </w:r>
      <w:r w:rsidR="006C4C08" w:rsidRPr="00C509F8">
        <w:rPr>
          <w:rFonts w:ascii="Tahoma" w:hAnsi="Tahoma" w:cs="Tahoma"/>
        </w:rPr>
        <w:t xml:space="preserve"> najugodnejše ponudbe in na podlagi pogojev, opredeljenih v </w:t>
      </w:r>
      <w:r>
        <w:rPr>
          <w:rFonts w:ascii="Tahoma" w:hAnsi="Tahoma" w:cs="Tahoma"/>
        </w:rPr>
        <w:t xml:space="preserve">razpisni </w:t>
      </w:r>
      <w:r w:rsidR="006C4C08" w:rsidRPr="00C509F8">
        <w:rPr>
          <w:rFonts w:ascii="Tahoma" w:hAnsi="Tahoma" w:cs="Tahoma"/>
        </w:rPr>
        <w:t>dokumentaciji</w:t>
      </w:r>
      <w:r w:rsidR="00005A1D">
        <w:rPr>
          <w:rFonts w:ascii="Tahoma" w:hAnsi="Tahoma" w:cs="Tahoma"/>
        </w:rPr>
        <w:t xml:space="preserve"> </w:t>
      </w:r>
      <w:r w:rsidR="006C4C08">
        <w:rPr>
          <w:rFonts w:ascii="Tahoma" w:hAnsi="Tahoma" w:cs="Tahoma"/>
        </w:rPr>
        <w:t xml:space="preserve">št. </w:t>
      </w:r>
      <w:r w:rsidR="00B15A35">
        <w:rPr>
          <w:rFonts w:ascii="Tahoma" w:hAnsi="Tahoma" w:cs="Tahoma"/>
        </w:rPr>
        <w:t>SNAGA-1</w:t>
      </w:r>
      <w:r w:rsidR="00EA4CDF">
        <w:rPr>
          <w:rFonts w:ascii="Tahoma" w:hAnsi="Tahoma" w:cs="Tahoma"/>
        </w:rPr>
        <w:t>20</w:t>
      </w:r>
      <w:r w:rsidR="00B15A35">
        <w:rPr>
          <w:rFonts w:ascii="Tahoma" w:hAnsi="Tahoma" w:cs="Tahoma"/>
        </w:rPr>
        <w:t>/18</w:t>
      </w:r>
      <w:r w:rsidR="006C4C08">
        <w:rPr>
          <w:rFonts w:ascii="Tahoma" w:hAnsi="Tahoma" w:cs="Tahoma"/>
        </w:rPr>
        <w:t>.</w:t>
      </w:r>
    </w:p>
    <w:p w14:paraId="3FBB272E" w14:textId="77777777" w:rsidR="006C4C08" w:rsidRDefault="006C4C08" w:rsidP="00DA268B">
      <w:pPr>
        <w:keepNext/>
        <w:jc w:val="both"/>
        <w:rPr>
          <w:rFonts w:ascii="Tahoma" w:hAnsi="Tahoma" w:cs="Tahoma"/>
        </w:rPr>
      </w:pPr>
    </w:p>
    <w:p w14:paraId="09DAE7E8" w14:textId="77777777" w:rsidR="006C4C08" w:rsidRDefault="00126824" w:rsidP="00DA268B">
      <w:pPr>
        <w:keepNext/>
        <w:jc w:val="both"/>
        <w:rPr>
          <w:rFonts w:ascii="Tahoma" w:hAnsi="Tahoma" w:cs="Tahoma"/>
        </w:rPr>
      </w:pPr>
      <w:r>
        <w:rPr>
          <w:rFonts w:ascii="Tahoma" w:hAnsi="Tahoma" w:cs="Tahoma"/>
        </w:rPr>
        <w:t xml:space="preserve">Okvirni sporazum </w:t>
      </w:r>
      <w:r w:rsidR="006C4C08" w:rsidRPr="00A564D3">
        <w:rPr>
          <w:rFonts w:ascii="Tahoma" w:hAnsi="Tahoma" w:cs="Tahoma"/>
        </w:rPr>
        <w:t>je sklenjen in prične veljati z dnem podpisa s strani obeh strank</w:t>
      </w:r>
      <w:r>
        <w:rPr>
          <w:rFonts w:ascii="Tahoma" w:hAnsi="Tahoma" w:cs="Tahoma"/>
        </w:rPr>
        <w:t xml:space="preserve"> okvirnega sporazuma</w:t>
      </w:r>
      <w:r w:rsidR="006C4C08" w:rsidRPr="00A564D3">
        <w:rPr>
          <w:rFonts w:ascii="Tahoma" w:hAnsi="Tahoma" w:cs="Tahoma"/>
        </w:rPr>
        <w:t xml:space="preserve">, pod pogojem iz </w:t>
      </w:r>
      <w:r w:rsidR="006C4C08">
        <w:rPr>
          <w:rFonts w:ascii="Tahoma" w:hAnsi="Tahoma" w:cs="Tahoma"/>
        </w:rPr>
        <w:t>25</w:t>
      </w:r>
      <w:r w:rsidR="006C4C08" w:rsidRPr="00A564D3">
        <w:rPr>
          <w:rFonts w:ascii="Tahoma" w:hAnsi="Tahoma" w:cs="Tahoma"/>
          <w:color w:val="000000"/>
        </w:rPr>
        <w:t>.</w:t>
      </w:r>
      <w:r w:rsidR="006C4C08" w:rsidRPr="00A564D3">
        <w:rPr>
          <w:rFonts w:ascii="Tahoma" w:hAnsi="Tahoma" w:cs="Tahoma"/>
        </w:rPr>
        <w:t xml:space="preserve"> člena </w:t>
      </w:r>
      <w:r w:rsidR="006C4C08">
        <w:rPr>
          <w:rFonts w:ascii="Tahoma" w:hAnsi="Tahoma" w:cs="Tahoma"/>
        </w:rPr>
        <w:t>te</w:t>
      </w:r>
      <w:r>
        <w:rPr>
          <w:rFonts w:ascii="Tahoma" w:hAnsi="Tahoma" w:cs="Tahoma"/>
        </w:rPr>
        <w:t>ga</w:t>
      </w:r>
      <w:r w:rsidR="006C4C08">
        <w:rPr>
          <w:rFonts w:ascii="Tahoma" w:hAnsi="Tahoma" w:cs="Tahoma"/>
        </w:rPr>
        <w:t xml:space="preserve"> </w:t>
      </w:r>
      <w:r>
        <w:rPr>
          <w:rFonts w:ascii="Tahoma" w:hAnsi="Tahoma" w:cs="Tahoma"/>
        </w:rPr>
        <w:t>okvirnega sporazuma</w:t>
      </w:r>
      <w:r w:rsidR="006C4C08" w:rsidRPr="00A564D3">
        <w:rPr>
          <w:rFonts w:ascii="Tahoma" w:hAnsi="Tahoma" w:cs="Tahoma"/>
        </w:rPr>
        <w:t xml:space="preserve">, ter velja </w:t>
      </w:r>
      <w:r w:rsidR="00D65F29">
        <w:rPr>
          <w:rFonts w:ascii="Tahoma" w:hAnsi="Tahoma" w:cs="Tahoma"/>
        </w:rPr>
        <w:t xml:space="preserve"> do 31.</w:t>
      </w:r>
      <w:r w:rsidR="00920367">
        <w:rPr>
          <w:rFonts w:ascii="Tahoma" w:hAnsi="Tahoma" w:cs="Tahoma"/>
        </w:rPr>
        <w:t xml:space="preserve"> </w:t>
      </w:r>
      <w:r w:rsidR="00D65F29">
        <w:rPr>
          <w:rFonts w:ascii="Tahoma" w:hAnsi="Tahoma" w:cs="Tahoma"/>
        </w:rPr>
        <w:t>12.</w:t>
      </w:r>
      <w:r w:rsidR="00920367">
        <w:rPr>
          <w:rFonts w:ascii="Tahoma" w:hAnsi="Tahoma" w:cs="Tahoma"/>
        </w:rPr>
        <w:t xml:space="preserve"> </w:t>
      </w:r>
      <w:r w:rsidR="00D65F29">
        <w:rPr>
          <w:rFonts w:ascii="Tahoma" w:hAnsi="Tahoma" w:cs="Tahoma"/>
        </w:rPr>
        <w:t>20</w:t>
      </w:r>
      <w:r w:rsidR="00EA4CDF">
        <w:rPr>
          <w:rFonts w:ascii="Tahoma" w:hAnsi="Tahoma" w:cs="Tahoma"/>
        </w:rPr>
        <w:t>20</w:t>
      </w:r>
      <w:r w:rsidR="00D65F29">
        <w:rPr>
          <w:rFonts w:ascii="Tahoma" w:hAnsi="Tahoma" w:cs="Tahoma"/>
        </w:rPr>
        <w:t>.</w:t>
      </w:r>
    </w:p>
    <w:p w14:paraId="2DFF5ABE" w14:textId="77777777" w:rsidR="006E71EB" w:rsidRDefault="006E71EB" w:rsidP="00DA268B">
      <w:pPr>
        <w:keepNext/>
        <w:jc w:val="both"/>
        <w:rPr>
          <w:rFonts w:ascii="Tahoma" w:hAnsi="Tahoma" w:cs="Tahoma"/>
        </w:rPr>
      </w:pPr>
    </w:p>
    <w:p w14:paraId="3848EBFD" w14:textId="77777777" w:rsidR="0067582A" w:rsidRDefault="00C03DC3" w:rsidP="00DA268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26824">
        <w:rPr>
          <w:rFonts w:ascii="Tahoma" w:hAnsi="Tahoma" w:cs="Tahoma"/>
          <w:b/>
        </w:rPr>
        <w:t>OKVIRNEGA SPORAZUMA</w:t>
      </w:r>
    </w:p>
    <w:p w14:paraId="60920EE4" w14:textId="77777777" w:rsidR="00AD1362" w:rsidRDefault="00AD1362" w:rsidP="00DA268B">
      <w:pPr>
        <w:keepNext/>
        <w:tabs>
          <w:tab w:val="left" w:pos="851"/>
          <w:tab w:val="left" w:pos="1702"/>
        </w:tabs>
        <w:jc w:val="both"/>
        <w:rPr>
          <w:rFonts w:ascii="Tahoma" w:hAnsi="Tahoma" w:cs="Tahoma"/>
          <w:b/>
        </w:rPr>
      </w:pPr>
    </w:p>
    <w:p w14:paraId="5E5233B1" w14:textId="77777777" w:rsidR="00764D21" w:rsidRDefault="0067582A" w:rsidP="00DA268B">
      <w:pPr>
        <w:keepNext/>
        <w:numPr>
          <w:ilvl w:val="1"/>
          <w:numId w:val="5"/>
        </w:numPr>
        <w:tabs>
          <w:tab w:val="clear" w:pos="1440"/>
        </w:tabs>
        <w:ind w:left="426" w:hanging="426"/>
        <w:jc w:val="center"/>
        <w:rPr>
          <w:rFonts w:ascii="Tahoma" w:hAnsi="Tahoma" w:cs="Tahoma"/>
        </w:rPr>
      </w:pPr>
      <w:r>
        <w:rPr>
          <w:rFonts w:ascii="Tahoma" w:hAnsi="Tahoma" w:cs="Tahoma"/>
        </w:rPr>
        <w:t>člen</w:t>
      </w:r>
    </w:p>
    <w:p w14:paraId="1295F89A" w14:textId="77777777" w:rsidR="00546291" w:rsidRDefault="00546291" w:rsidP="00DA268B">
      <w:pPr>
        <w:keepNext/>
        <w:jc w:val="both"/>
        <w:rPr>
          <w:rFonts w:ascii="Tahoma" w:hAnsi="Tahoma" w:cs="Tahoma"/>
        </w:rPr>
      </w:pPr>
    </w:p>
    <w:p w14:paraId="1E6EE39F" w14:textId="77777777" w:rsidR="00C86A04" w:rsidRPr="005D47C8" w:rsidRDefault="00C86A04" w:rsidP="00DA268B">
      <w:pPr>
        <w:keepNext/>
        <w:jc w:val="both"/>
        <w:rPr>
          <w:rFonts w:ascii="Tahoma" w:hAnsi="Tahoma" w:cs="Tahoma"/>
          <w:b/>
        </w:rPr>
      </w:pPr>
      <w:r w:rsidRPr="005D47C8">
        <w:rPr>
          <w:rFonts w:ascii="Tahoma" w:hAnsi="Tahoma" w:cs="Tahoma"/>
          <w:b/>
        </w:rPr>
        <w:t xml:space="preserve">Sklop 1: </w:t>
      </w:r>
    </w:p>
    <w:p w14:paraId="1F1EFCAB" w14:textId="333D91F9" w:rsidR="00EA4CDF" w:rsidRDefault="00EA4CDF" w:rsidP="00C86A04">
      <w:pPr>
        <w:keepNext/>
        <w:jc w:val="both"/>
        <w:rPr>
          <w:rFonts w:ascii="Tahoma" w:hAnsi="Tahoma" w:cs="Tahoma"/>
        </w:rPr>
      </w:pPr>
      <w:r w:rsidRPr="00EA4CDF">
        <w:rPr>
          <w:rFonts w:ascii="Tahoma" w:hAnsi="Tahoma" w:cs="Tahoma"/>
        </w:rPr>
        <w:t>Predmet javnega naročila je izvajanje storitev naklada mešanih komunalnih odpadkov s klasifikacijsko številko 20 03 01 (v nadaljevanju: MKO) in kosovnih komunalnih odpadkov s klasifikacijsko številko 20 03 07 (v nadaljevanju: KOG) na lokaciji ZC Dragonja, katero določajo Gauss-Krugerjeve koordinate: DRAGONJA BŠ, 6333 SEČOVLJE (koordinate, zemljepisna širina:45.45391631, zemljepisna dolžina:13.66963148) (v nadaljevanju: ZC Dragonja)</w:t>
      </w:r>
      <w:r w:rsidR="00F27A83">
        <w:rPr>
          <w:rFonts w:ascii="Tahoma" w:hAnsi="Tahoma" w:cs="Tahoma"/>
        </w:rPr>
        <w:t>.</w:t>
      </w:r>
    </w:p>
    <w:p w14:paraId="02CFDE8D" w14:textId="77777777" w:rsidR="00C86A04" w:rsidRDefault="00C86A04" w:rsidP="00DA268B">
      <w:pPr>
        <w:keepNext/>
        <w:jc w:val="both"/>
        <w:rPr>
          <w:rFonts w:ascii="Tahoma" w:hAnsi="Tahoma" w:cs="Tahoma"/>
        </w:rPr>
      </w:pPr>
    </w:p>
    <w:p w14:paraId="7B998410" w14:textId="77777777" w:rsidR="00C86A04" w:rsidRPr="005D47C8" w:rsidRDefault="00C86A04" w:rsidP="00DA268B">
      <w:pPr>
        <w:keepNext/>
        <w:jc w:val="both"/>
        <w:rPr>
          <w:rFonts w:ascii="Tahoma" w:hAnsi="Tahoma" w:cs="Tahoma"/>
          <w:b/>
        </w:rPr>
      </w:pPr>
      <w:r w:rsidRPr="005D47C8">
        <w:rPr>
          <w:rFonts w:ascii="Tahoma" w:hAnsi="Tahoma" w:cs="Tahoma"/>
          <w:b/>
        </w:rPr>
        <w:t>Sklop 2:</w:t>
      </w:r>
    </w:p>
    <w:p w14:paraId="4B6C4689" w14:textId="68386854" w:rsidR="00EA4CDF" w:rsidRPr="00EA4CDF" w:rsidRDefault="00EA4CDF" w:rsidP="00DA268B">
      <w:pPr>
        <w:keepNext/>
        <w:jc w:val="both"/>
        <w:rPr>
          <w:rFonts w:ascii="Tahoma" w:hAnsi="Tahoma" w:cs="Tahoma"/>
        </w:rPr>
      </w:pPr>
      <w:r w:rsidRPr="00EA4CDF">
        <w:rPr>
          <w:rFonts w:ascii="Tahoma" w:hAnsi="Tahoma" w:cs="Tahoma"/>
        </w:rPr>
        <w:t xml:space="preserve">Predmet javnega naročila je izvajanje storitev prevoza mešanih komunalnih odpadkov s klasifikacijsko številko 20 03 01 (v nadaljevanju: MKO) </w:t>
      </w:r>
      <w:r>
        <w:rPr>
          <w:rFonts w:ascii="Tahoma" w:hAnsi="Tahoma" w:cs="Tahoma"/>
        </w:rPr>
        <w:t>na relaciji ZC Dragonja (</w:t>
      </w:r>
      <w:r w:rsidRPr="00EA4CDF">
        <w:rPr>
          <w:rFonts w:ascii="Tahoma" w:hAnsi="Tahoma" w:cs="Tahoma"/>
        </w:rPr>
        <w:t>katero določajo Gauss-Krugerjeve koordinate: DRAGONJA BŠ, 6333 SEČOVLJE (koordinate, zemljepisna širina:45.45391631, zemljepisna dolžina:13.66963148) (v nadaljevanju: ZC Dragonja) – RCERO Ljubljana</w:t>
      </w:r>
      <w:r w:rsidR="00F27A83">
        <w:rPr>
          <w:rFonts w:ascii="Tahoma" w:hAnsi="Tahoma" w:cs="Tahoma"/>
        </w:rPr>
        <w:t>.</w:t>
      </w:r>
      <w:r w:rsidRPr="00EA4CDF">
        <w:rPr>
          <w:rFonts w:ascii="Tahoma" w:hAnsi="Tahoma" w:cs="Tahoma"/>
        </w:rPr>
        <w:t xml:space="preserve"> </w:t>
      </w:r>
    </w:p>
    <w:p w14:paraId="13DAD5C1" w14:textId="77777777" w:rsidR="00EA4CDF" w:rsidRDefault="00EA4CDF" w:rsidP="00DA268B">
      <w:pPr>
        <w:keepNext/>
        <w:jc w:val="both"/>
        <w:rPr>
          <w:rFonts w:ascii="Tahoma" w:hAnsi="Tahoma" w:cs="Tahoma"/>
          <w:b/>
        </w:rPr>
      </w:pPr>
    </w:p>
    <w:p w14:paraId="4D471ABD" w14:textId="77777777" w:rsidR="00FA3E5C" w:rsidRDefault="00FA3E5C" w:rsidP="00DA268B">
      <w:pPr>
        <w:keepNext/>
        <w:jc w:val="both"/>
        <w:rPr>
          <w:rFonts w:ascii="Tahoma" w:hAnsi="Tahoma" w:cs="Tahoma"/>
          <w:b/>
        </w:rPr>
      </w:pPr>
    </w:p>
    <w:p w14:paraId="3BD9A565" w14:textId="0823008B" w:rsidR="00FA3E5C" w:rsidRPr="00FA3E5C" w:rsidRDefault="00F27A83" w:rsidP="00FA3E5C">
      <w:pPr>
        <w:keepNext/>
        <w:jc w:val="both"/>
        <w:rPr>
          <w:rFonts w:ascii="Tahoma" w:hAnsi="Tahoma" w:cs="Tahoma"/>
        </w:rPr>
      </w:pPr>
      <w:r>
        <w:rPr>
          <w:rFonts w:ascii="Tahoma" w:hAnsi="Tahoma" w:cs="Tahoma"/>
        </w:rPr>
        <w:t>O</w:t>
      </w:r>
      <w:r w:rsidR="00FA3E5C" w:rsidRPr="00FA3E5C">
        <w:rPr>
          <w:rFonts w:ascii="Tahoma" w:hAnsi="Tahoma" w:cs="Tahoma"/>
        </w:rPr>
        <w:t>kvirna količina MKO, ki so predmet strojnega naklada na lokaciji ZC Dragonja</w:t>
      </w:r>
      <w:r>
        <w:rPr>
          <w:rFonts w:ascii="Tahoma" w:hAnsi="Tahoma" w:cs="Tahoma"/>
        </w:rPr>
        <w:t xml:space="preserve"> v obdobju veljavnosti okvirnega sporazuma</w:t>
      </w:r>
      <w:r w:rsidR="00FA3E5C" w:rsidRPr="00FA3E5C">
        <w:rPr>
          <w:rFonts w:ascii="Tahoma" w:hAnsi="Tahoma" w:cs="Tahoma"/>
        </w:rPr>
        <w:t>, znaša 10.000 ton. Dnevno se odpremi iz ZC Dragonja od 1 do 3 pošiljke MKO v skupni teži od 15 do 75 ton. Skupna okvirna količina KOG,</w:t>
      </w:r>
      <w:r>
        <w:rPr>
          <w:rFonts w:ascii="Tahoma" w:hAnsi="Tahoma" w:cs="Tahoma"/>
        </w:rPr>
        <w:t xml:space="preserve"> </w:t>
      </w:r>
      <w:r w:rsidR="00FA3E5C" w:rsidRPr="00FA3E5C">
        <w:rPr>
          <w:rFonts w:ascii="Tahoma" w:hAnsi="Tahoma" w:cs="Tahoma"/>
        </w:rPr>
        <w:t>ki so predmet strojnega naklada na lokaciji ZC Dragonja</w:t>
      </w:r>
      <w:r w:rsidRPr="00F27A83">
        <w:rPr>
          <w:rFonts w:ascii="Tahoma" w:hAnsi="Tahoma" w:cs="Tahoma"/>
        </w:rPr>
        <w:t xml:space="preserve"> </w:t>
      </w:r>
      <w:r>
        <w:rPr>
          <w:rFonts w:ascii="Tahoma" w:hAnsi="Tahoma" w:cs="Tahoma"/>
        </w:rPr>
        <w:t>v obdobju veljavnosti okvirnega sporazuma,</w:t>
      </w:r>
      <w:r w:rsidR="00FA3E5C" w:rsidRPr="00FA3E5C">
        <w:rPr>
          <w:rFonts w:ascii="Tahoma" w:hAnsi="Tahoma" w:cs="Tahoma"/>
        </w:rPr>
        <w:t xml:space="preserve"> znaša 640 ton. Tedensko se odpremi iz ZC Dragonja od 1 do 3 pošiljke KOG v skupni teži od 8 do 60 ton.</w:t>
      </w:r>
    </w:p>
    <w:p w14:paraId="27AADA47" w14:textId="77777777" w:rsidR="00FA3E5C" w:rsidRPr="00FA3E5C" w:rsidRDefault="00FA3E5C" w:rsidP="00FA3E5C">
      <w:pPr>
        <w:keepNext/>
        <w:jc w:val="both"/>
        <w:rPr>
          <w:rFonts w:ascii="Tahoma" w:hAnsi="Tahoma" w:cs="Tahoma"/>
        </w:rPr>
      </w:pPr>
    </w:p>
    <w:p w14:paraId="60848D50" w14:textId="735A6E73" w:rsidR="00FA3E5C" w:rsidRPr="00FA3E5C" w:rsidRDefault="00FA3E5C" w:rsidP="00FA3E5C">
      <w:pPr>
        <w:keepNext/>
        <w:jc w:val="both"/>
        <w:rPr>
          <w:rFonts w:ascii="Tahoma" w:hAnsi="Tahoma" w:cs="Tahoma"/>
        </w:rPr>
      </w:pPr>
      <w:r w:rsidRPr="00FA3E5C">
        <w:rPr>
          <w:rFonts w:ascii="Tahoma" w:hAnsi="Tahoma" w:cs="Tahoma"/>
        </w:rPr>
        <w:t>Skupna okvirna količina MKO, ki so predmet prevoza</w:t>
      </w:r>
      <w:r w:rsidR="00360999" w:rsidRPr="00360999">
        <w:rPr>
          <w:rFonts w:ascii="Tahoma" w:hAnsi="Tahoma" w:cs="Tahoma"/>
        </w:rPr>
        <w:t xml:space="preserve"> </w:t>
      </w:r>
      <w:r w:rsidR="00360999">
        <w:rPr>
          <w:rFonts w:ascii="Tahoma" w:hAnsi="Tahoma" w:cs="Tahoma"/>
        </w:rPr>
        <w:t>v obdobju veljavnosti okvirnega sporazuma,</w:t>
      </w:r>
      <w:r w:rsidRPr="00FA3E5C">
        <w:rPr>
          <w:rFonts w:ascii="Tahoma" w:hAnsi="Tahoma" w:cs="Tahoma"/>
        </w:rPr>
        <w:t xml:space="preserve"> znaša 10.000 ton. Dnevno se odpremi iz ZC Dragonja od 1 do 3 pošiljke MKO v skupni teži od 15 do 75 ton. </w:t>
      </w:r>
    </w:p>
    <w:p w14:paraId="582E26C1" w14:textId="77777777" w:rsidR="00FA3E5C" w:rsidRPr="00FA3E5C" w:rsidRDefault="00FA3E5C" w:rsidP="00FA3E5C">
      <w:pPr>
        <w:keepNext/>
        <w:jc w:val="both"/>
        <w:rPr>
          <w:rFonts w:ascii="Tahoma" w:hAnsi="Tahoma" w:cs="Tahoma"/>
        </w:rPr>
      </w:pPr>
    </w:p>
    <w:p w14:paraId="7D919B24" w14:textId="77777777" w:rsidR="00FA3E5C" w:rsidRPr="00FA3E5C" w:rsidRDefault="00FA3E5C" w:rsidP="00FA3E5C">
      <w:pPr>
        <w:keepNext/>
        <w:jc w:val="both"/>
        <w:rPr>
          <w:rFonts w:ascii="Tahoma" w:hAnsi="Tahoma" w:cs="Tahoma"/>
        </w:rPr>
      </w:pPr>
      <w:r w:rsidRPr="00FA3E5C">
        <w:rPr>
          <w:rFonts w:ascii="Tahoma" w:hAnsi="Tahoma" w:cs="Tahoma"/>
        </w:rPr>
        <w:t xml:space="preserve">Prevoz MKO se izvaja na relaciji ZC Dragonja – RCERO Ljubljana, Cesta dveh cesarjev 101 v Ljubljani (v nadaljevanju: RCERO Ljubljana) od ponedeljka do petka v času, ko ne velja prepoved prometa za tovorna vozila nad 7,5 ton na območju Republike Slovenije. Naročnik prevoz MKO naroča preko elektronske pošte do srede do 14. ure v tekočem tednu za odvoz MKO v naslednjem tednu. </w:t>
      </w:r>
    </w:p>
    <w:p w14:paraId="55F9BCE5" w14:textId="77777777" w:rsidR="00FA3E5C" w:rsidRPr="00FA3E5C" w:rsidRDefault="00FA3E5C" w:rsidP="00FA3E5C">
      <w:pPr>
        <w:keepNext/>
        <w:jc w:val="both"/>
        <w:rPr>
          <w:rFonts w:ascii="Tahoma" w:hAnsi="Tahoma" w:cs="Tahoma"/>
        </w:rPr>
      </w:pPr>
    </w:p>
    <w:p w14:paraId="68D0911A" w14:textId="3FA397F2" w:rsidR="00FA3E5C" w:rsidRPr="00FA3E5C" w:rsidRDefault="00FA3E5C" w:rsidP="00FA3E5C">
      <w:pPr>
        <w:keepNext/>
        <w:jc w:val="both"/>
        <w:rPr>
          <w:rFonts w:ascii="Tahoma" w:hAnsi="Tahoma" w:cs="Tahoma"/>
        </w:rPr>
      </w:pPr>
      <w:r w:rsidRPr="00FA3E5C">
        <w:rPr>
          <w:rFonts w:ascii="Tahoma" w:hAnsi="Tahoma" w:cs="Tahoma"/>
        </w:rPr>
        <w:t xml:space="preserve">Naklad tovornih vozil v ZC Dragonja poteka </w:t>
      </w:r>
      <w:r w:rsidR="00685864" w:rsidRPr="00FA3E5C">
        <w:rPr>
          <w:rFonts w:ascii="Tahoma" w:hAnsi="Tahoma" w:cs="Tahoma"/>
        </w:rPr>
        <w:t xml:space="preserve">od ponedeljka do petka </w:t>
      </w:r>
      <w:r w:rsidRPr="00FA3E5C">
        <w:rPr>
          <w:rFonts w:ascii="Tahoma" w:hAnsi="Tahoma" w:cs="Tahoma"/>
        </w:rPr>
        <w:t xml:space="preserve">med 6. in 14. uro, v primeru izrednih dogodkov pa tudi izven podanega časovnega okvira. Maksimalni odzivni čas izvajalca od prejema naročila do pričetka naklada tovornega vozila na lokaciji ZC Dragonja znaša 30 </w:t>
      </w:r>
      <w:r w:rsidR="00685864">
        <w:rPr>
          <w:rFonts w:ascii="Tahoma" w:hAnsi="Tahoma" w:cs="Tahoma"/>
        </w:rPr>
        <w:t xml:space="preserve">(trideset) </w:t>
      </w:r>
      <w:r w:rsidRPr="00FA3E5C">
        <w:rPr>
          <w:rFonts w:ascii="Tahoma" w:hAnsi="Tahoma" w:cs="Tahoma"/>
        </w:rPr>
        <w:t>min</w:t>
      </w:r>
      <w:r w:rsidR="00685864">
        <w:rPr>
          <w:rFonts w:ascii="Tahoma" w:hAnsi="Tahoma" w:cs="Tahoma"/>
        </w:rPr>
        <w:t>ut</w:t>
      </w:r>
      <w:r w:rsidRPr="00FA3E5C">
        <w:rPr>
          <w:rFonts w:ascii="Tahoma" w:hAnsi="Tahoma" w:cs="Tahoma"/>
        </w:rPr>
        <w:t xml:space="preserve">. Tovorna vozila, </w:t>
      </w:r>
      <w:r w:rsidR="00685864">
        <w:rPr>
          <w:rFonts w:ascii="Tahoma" w:hAnsi="Tahoma" w:cs="Tahoma"/>
        </w:rPr>
        <w:t>na katera se izvaja naklad</w:t>
      </w:r>
      <w:r w:rsidRPr="00FA3E5C">
        <w:rPr>
          <w:rFonts w:ascii="Tahoma" w:hAnsi="Tahoma" w:cs="Tahoma"/>
        </w:rPr>
        <w:t xml:space="preserve">, so takšne izvedbe, da se </w:t>
      </w:r>
      <w:r w:rsidR="00685864">
        <w:rPr>
          <w:rFonts w:ascii="Tahoma" w:hAnsi="Tahoma" w:cs="Tahoma"/>
        </w:rPr>
        <w:t xml:space="preserve">MKO in KOG </w:t>
      </w:r>
      <w:r w:rsidRPr="00FA3E5C">
        <w:rPr>
          <w:rFonts w:ascii="Tahoma" w:hAnsi="Tahoma" w:cs="Tahoma"/>
        </w:rPr>
        <w:t>nakladajo v tovorni prostor z vrha. Višina tovornega vozila ne presega 4,20 m.</w:t>
      </w:r>
    </w:p>
    <w:p w14:paraId="245B9293" w14:textId="77777777" w:rsidR="00FA3E5C" w:rsidRPr="00FA3E5C" w:rsidRDefault="00FA3E5C" w:rsidP="00FA3E5C">
      <w:pPr>
        <w:keepNext/>
        <w:jc w:val="both"/>
        <w:rPr>
          <w:rFonts w:ascii="Tahoma" w:hAnsi="Tahoma" w:cs="Tahoma"/>
        </w:rPr>
      </w:pPr>
    </w:p>
    <w:p w14:paraId="6812DC1B" w14:textId="77777777" w:rsidR="00EA4CDF" w:rsidRPr="00FA3E5C" w:rsidRDefault="00FA3E5C" w:rsidP="00FA3E5C">
      <w:pPr>
        <w:keepNext/>
        <w:jc w:val="both"/>
        <w:rPr>
          <w:rFonts w:ascii="Tahoma" w:hAnsi="Tahoma" w:cs="Tahoma"/>
        </w:rPr>
      </w:pPr>
      <w:r w:rsidRPr="00FA3E5C">
        <w:rPr>
          <w:rFonts w:ascii="Tahoma" w:hAnsi="Tahoma" w:cs="Tahoma"/>
        </w:rPr>
        <w:t>Masa naloženih in pripeljanih MKO in KOG se ugotavlja s tehtanjem na mostni tehtnici RCERO Ljubljana. Osnova za obračun storitve je neto teža, razlika v teži med vhodnim in izhodnim tehtanjem.</w:t>
      </w:r>
    </w:p>
    <w:p w14:paraId="3692D552" w14:textId="77777777" w:rsidR="006C4C08" w:rsidRDefault="006C4C08" w:rsidP="00DA268B">
      <w:pPr>
        <w:keepNext/>
        <w:jc w:val="both"/>
        <w:rPr>
          <w:rFonts w:ascii="Tahoma" w:hAnsi="Tahoma" w:cs="Tahoma"/>
          <w:bCs/>
        </w:rPr>
      </w:pPr>
    </w:p>
    <w:p w14:paraId="3A0E78A4" w14:textId="77777777" w:rsidR="006C4C08" w:rsidRPr="00607EB7" w:rsidRDefault="006C4C08" w:rsidP="00DA268B">
      <w:pPr>
        <w:keepNext/>
        <w:jc w:val="both"/>
        <w:rPr>
          <w:rFonts w:ascii="Tahoma" w:hAnsi="Tahoma" w:cs="Tahoma"/>
          <w:bCs/>
        </w:rPr>
      </w:pPr>
      <w:r w:rsidRPr="00607EB7">
        <w:rPr>
          <w:rFonts w:ascii="Tahoma" w:hAnsi="Tahoma" w:cs="Tahoma"/>
          <w:bCs/>
        </w:rPr>
        <w:t xml:space="preserve">Podrobnejša opredelitev predmeta </w:t>
      </w:r>
      <w:r>
        <w:rPr>
          <w:rFonts w:ascii="Tahoma" w:hAnsi="Tahoma" w:cs="Tahoma"/>
          <w:bCs/>
        </w:rPr>
        <w:t>te</w:t>
      </w:r>
      <w:r w:rsidR="00B71263">
        <w:rPr>
          <w:rFonts w:ascii="Tahoma" w:hAnsi="Tahoma" w:cs="Tahoma"/>
          <w:bCs/>
        </w:rPr>
        <w:t>ga</w:t>
      </w:r>
      <w:r>
        <w:rPr>
          <w:rFonts w:ascii="Tahoma" w:hAnsi="Tahoma" w:cs="Tahoma"/>
          <w:bCs/>
        </w:rPr>
        <w:t xml:space="preserve"> </w:t>
      </w:r>
      <w:r w:rsidR="00B71263" w:rsidRPr="00B71263">
        <w:rPr>
          <w:rFonts w:ascii="Tahoma" w:hAnsi="Tahoma" w:cs="Tahoma"/>
          <w:bCs/>
        </w:rPr>
        <w:t xml:space="preserve">okvirnega sporazuma </w:t>
      </w:r>
      <w:r w:rsidRPr="00607EB7">
        <w:rPr>
          <w:rFonts w:ascii="Tahoma" w:hAnsi="Tahoma" w:cs="Tahoma"/>
          <w:bCs/>
        </w:rPr>
        <w:t>je razvidna iz ponudbe</w:t>
      </w:r>
      <w:r w:rsidR="00126824">
        <w:rPr>
          <w:rFonts w:ascii="Tahoma" w:hAnsi="Tahoma" w:cs="Tahoma"/>
          <w:bCs/>
        </w:rPr>
        <w:t xml:space="preserve"> </w:t>
      </w:r>
      <w:r w:rsidRPr="00607EB7">
        <w:rPr>
          <w:rFonts w:ascii="Tahoma" w:hAnsi="Tahoma" w:cs="Tahoma"/>
          <w:bCs/>
        </w:rPr>
        <w:t xml:space="preserve"> </w:t>
      </w:r>
      <w:r>
        <w:rPr>
          <w:rFonts w:ascii="Tahoma" w:hAnsi="Tahoma" w:cs="Tahoma"/>
          <w:bCs/>
        </w:rPr>
        <w:t>izvajalca</w:t>
      </w:r>
      <w:r w:rsidRPr="00607EB7">
        <w:rPr>
          <w:rFonts w:ascii="Tahoma" w:hAnsi="Tahoma" w:cs="Tahoma"/>
          <w:bCs/>
        </w:rPr>
        <w:t xml:space="preserve"> št. _____ z dne ____________ (v nadaljevanju: ponudba)</w:t>
      </w:r>
      <w:r>
        <w:rPr>
          <w:rFonts w:ascii="Tahoma" w:hAnsi="Tahoma" w:cs="Tahoma"/>
          <w:bCs/>
        </w:rPr>
        <w:t xml:space="preserve"> in </w:t>
      </w:r>
      <w:r w:rsidR="00126824">
        <w:rPr>
          <w:rFonts w:ascii="Tahoma" w:hAnsi="Tahoma" w:cs="Tahoma"/>
          <w:bCs/>
        </w:rPr>
        <w:t xml:space="preserve">razpisne </w:t>
      </w:r>
      <w:r>
        <w:rPr>
          <w:rFonts w:ascii="Tahoma" w:hAnsi="Tahoma" w:cs="Tahoma"/>
          <w:bCs/>
        </w:rPr>
        <w:t>dokumentacije</w:t>
      </w:r>
      <w:r w:rsidR="00005A1D">
        <w:rPr>
          <w:rFonts w:ascii="Tahoma" w:hAnsi="Tahoma" w:cs="Tahoma"/>
          <w:bCs/>
        </w:rPr>
        <w:t xml:space="preserve"> </w:t>
      </w:r>
      <w:r>
        <w:rPr>
          <w:rFonts w:ascii="Tahoma" w:hAnsi="Tahoma" w:cs="Tahoma"/>
          <w:bCs/>
        </w:rPr>
        <w:t xml:space="preserve">št. </w:t>
      </w:r>
      <w:r w:rsidR="00B15A35">
        <w:rPr>
          <w:rFonts w:ascii="Tahoma" w:hAnsi="Tahoma" w:cs="Tahoma"/>
          <w:bCs/>
        </w:rPr>
        <w:t>SNAGA-1</w:t>
      </w:r>
      <w:r w:rsidR="000D3C71">
        <w:rPr>
          <w:rFonts w:ascii="Tahoma" w:hAnsi="Tahoma" w:cs="Tahoma"/>
          <w:bCs/>
        </w:rPr>
        <w:t>20</w:t>
      </w:r>
      <w:r w:rsidR="00B15A35">
        <w:rPr>
          <w:rFonts w:ascii="Tahoma" w:hAnsi="Tahoma" w:cs="Tahoma"/>
          <w:bCs/>
        </w:rPr>
        <w:t>/18</w:t>
      </w:r>
      <w:r w:rsidR="00DA4B7D">
        <w:rPr>
          <w:rFonts w:ascii="Tahoma" w:hAnsi="Tahoma" w:cs="Tahoma"/>
          <w:bCs/>
        </w:rPr>
        <w:t xml:space="preserve"> (v </w:t>
      </w:r>
      <w:r w:rsidR="00DA4B7D">
        <w:rPr>
          <w:rFonts w:ascii="Tahoma" w:hAnsi="Tahoma" w:cs="Tahoma"/>
          <w:bCs/>
        </w:rPr>
        <w:lastRenderedPageBreak/>
        <w:t>nadaljevanju: razpisna dokumentacija)</w:t>
      </w:r>
      <w:r w:rsidRPr="00607EB7">
        <w:rPr>
          <w:rFonts w:ascii="Tahoma" w:hAnsi="Tahoma" w:cs="Tahoma"/>
          <w:bCs/>
        </w:rPr>
        <w:t xml:space="preserve">. Navedena dokumenta sta kot prilogi sestavni del </w:t>
      </w:r>
      <w:r>
        <w:rPr>
          <w:rFonts w:ascii="Tahoma" w:hAnsi="Tahoma" w:cs="Tahoma"/>
          <w:bCs/>
        </w:rPr>
        <w:t>te</w:t>
      </w:r>
      <w:r w:rsidR="00126824">
        <w:rPr>
          <w:rFonts w:ascii="Tahoma" w:hAnsi="Tahoma" w:cs="Tahoma"/>
          <w:bCs/>
        </w:rPr>
        <w:t>ga</w:t>
      </w:r>
      <w:r>
        <w:rPr>
          <w:rFonts w:ascii="Tahoma" w:hAnsi="Tahoma" w:cs="Tahoma"/>
          <w:bCs/>
        </w:rPr>
        <w:t xml:space="preserve"> </w:t>
      </w:r>
      <w:r w:rsidR="00126824">
        <w:rPr>
          <w:rFonts w:ascii="Tahoma" w:hAnsi="Tahoma" w:cs="Tahoma"/>
        </w:rPr>
        <w:t>okvirnega sporazuma</w:t>
      </w:r>
      <w:r w:rsidRPr="00607EB7">
        <w:rPr>
          <w:rFonts w:ascii="Tahoma" w:hAnsi="Tahoma" w:cs="Tahoma"/>
          <w:bCs/>
        </w:rPr>
        <w:t xml:space="preserve">. </w:t>
      </w:r>
    </w:p>
    <w:p w14:paraId="5836FADA" w14:textId="77777777" w:rsidR="00116128" w:rsidRPr="008D5E31" w:rsidRDefault="00116128" w:rsidP="00DA268B">
      <w:pPr>
        <w:keepNext/>
        <w:jc w:val="both"/>
        <w:rPr>
          <w:rFonts w:ascii="Tahoma" w:hAnsi="Tahoma" w:cs="Tahoma"/>
        </w:rPr>
      </w:pPr>
    </w:p>
    <w:p w14:paraId="50425DC7" w14:textId="77777777" w:rsidR="00630109" w:rsidRDefault="00960FDA" w:rsidP="00DA268B">
      <w:pPr>
        <w:keepNext/>
        <w:numPr>
          <w:ilvl w:val="0"/>
          <w:numId w:val="7"/>
        </w:numPr>
        <w:tabs>
          <w:tab w:val="clear" w:pos="1440"/>
          <w:tab w:val="left" w:pos="851"/>
          <w:tab w:val="left" w:pos="1702"/>
        </w:tabs>
        <w:ind w:hanging="1440"/>
        <w:jc w:val="both"/>
        <w:rPr>
          <w:rFonts w:ascii="Tahoma" w:hAnsi="Tahoma" w:cs="Tahoma"/>
          <w:b/>
        </w:rPr>
      </w:pPr>
      <w:r>
        <w:rPr>
          <w:rFonts w:ascii="Tahoma" w:hAnsi="Tahoma" w:cs="Tahoma"/>
          <w:b/>
        </w:rPr>
        <w:t>VREDNOST</w:t>
      </w:r>
      <w:r w:rsidR="001326A6">
        <w:rPr>
          <w:rFonts w:ascii="Tahoma" w:hAnsi="Tahoma" w:cs="Tahoma"/>
          <w:b/>
        </w:rPr>
        <w:t xml:space="preserve"> </w:t>
      </w:r>
      <w:r w:rsidR="00126824">
        <w:rPr>
          <w:rFonts w:ascii="Tahoma" w:hAnsi="Tahoma" w:cs="Tahoma"/>
          <w:b/>
        </w:rPr>
        <w:t>OKVIRNE</w:t>
      </w:r>
      <w:r w:rsidR="00DE3BFB">
        <w:rPr>
          <w:rFonts w:ascii="Tahoma" w:hAnsi="Tahoma" w:cs="Tahoma"/>
          <w:b/>
        </w:rPr>
        <w:t>GA SPORAZUMA</w:t>
      </w:r>
    </w:p>
    <w:p w14:paraId="1D147A4E" w14:textId="77777777" w:rsidR="00555417" w:rsidRPr="008B7D08" w:rsidRDefault="00555417" w:rsidP="00DA268B">
      <w:pPr>
        <w:keepNext/>
        <w:tabs>
          <w:tab w:val="left" w:pos="1080"/>
        </w:tabs>
        <w:ind w:left="360"/>
        <w:rPr>
          <w:rFonts w:ascii="Tahoma" w:hAnsi="Tahoma" w:cs="Tahoma"/>
          <w:b/>
        </w:rPr>
      </w:pPr>
    </w:p>
    <w:p w14:paraId="35A4C21A" w14:textId="77777777" w:rsidR="007B3CF9" w:rsidRPr="007B3CF9" w:rsidRDefault="00630109" w:rsidP="00DA268B">
      <w:pPr>
        <w:keepNext/>
        <w:numPr>
          <w:ilvl w:val="1"/>
          <w:numId w:val="5"/>
        </w:numPr>
        <w:tabs>
          <w:tab w:val="clear" w:pos="1440"/>
        </w:tabs>
        <w:ind w:left="426" w:hanging="426"/>
        <w:jc w:val="center"/>
        <w:rPr>
          <w:rFonts w:ascii="Tahoma" w:hAnsi="Tahoma" w:cs="Tahoma"/>
        </w:rPr>
      </w:pPr>
      <w:r w:rsidRPr="00856F7B">
        <w:rPr>
          <w:rFonts w:ascii="Tahoma" w:hAnsi="Tahoma" w:cs="Tahoma"/>
        </w:rPr>
        <w:t>člen</w:t>
      </w:r>
    </w:p>
    <w:p w14:paraId="0CB72907" w14:textId="77777777" w:rsidR="007B3CF9" w:rsidRPr="003B6FEF" w:rsidRDefault="007B3CF9" w:rsidP="00DA268B">
      <w:pPr>
        <w:keepNext/>
        <w:jc w:val="both"/>
        <w:rPr>
          <w:rFonts w:ascii="Tahoma" w:hAnsi="Tahoma" w:cs="Tahoma"/>
        </w:rPr>
      </w:pPr>
    </w:p>
    <w:p w14:paraId="69ADB341" w14:textId="77777777" w:rsidR="00DE3BFB" w:rsidRPr="002202F6" w:rsidRDefault="0031016C" w:rsidP="00DA268B">
      <w:pPr>
        <w:pStyle w:val="Slog"/>
        <w:keepNext/>
        <w:jc w:val="both"/>
        <w:rPr>
          <w:rFonts w:ascii="Tahoma" w:hAnsi="Tahoma" w:cs="Tahoma"/>
          <w:sz w:val="20"/>
          <w:lang w:val="sl-SI"/>
        </w:rPr>
      </w:pPr>
      <w:r>
        <w:rPr>
          <w:rFonts w:ascii="Tahoma" w:hAnsi="Tahoma" w:cs="Tahoma"/>
          <w:sz w:val="20"/>
          <w:lang w:val="sl-SI"/>
        </w:rPr>
        <w:t>V</w:t>
      </w:r>
      <w:r w:rsidR="00DE3BFB" w:rsidRPr="00C509F8">
        <w:rPr>
          <w:rFonts w:ascii="Tahoma" w:hAnsi="Tahoma" w:cs="Tahoma"/>
          <w:sz w:val="20"/>
          <w:lang w:val="sl-SI"/>
        </w:rPr>
        <w:t>rednost</w:t>
      </w:r>
      <w:r w:rsidR="00DE3BFB">
        <w:rPr>
          <w:rFonts w:ascii="Tahoma" w:hAnsi="Tahoma" w:cs="Tahoma"/>
          <w:sz w:val="20"/>
          <w:lang w:val="sl-SI"/>
        </w:rPr>
        <w:t xml:space="preserve"> tega okvirnega sporazuma</w:t>
      </w:r>
      <w:r>
        <w:rPr>
          <w:rFonts w:ascii="Tahoma" w:hAnsi="Tahoma" w:cs="Tahoma"/>
          <w:sz w:val="20"/>
          <w:lang w:val="sl-SI"/>
        </w:rPr>
        <w:t>, na podlagi ponudbe,</w:t>
      </w:r>
      <w:r w:rsidR="00DE3BFB" w:rsidRPr="00C509F8">
        <w:rPr>
          <w:rFonts w:ascii="Tahoma" w:hAnsi="Tahoma" w:cs="Tahoma"/>
          <w:sz w:val="20"/>
          <w:lang w:val="sl-SI"/>
        </w:rPr>
        <w:t xml:space="preserve"> </w:t>
      </w:r>
      <w:r w:rsidR="00DE3BFB" w:rsidRPr="00867A45">
        <w:rPr>
          <w:rFonts w:ascii="Tahoma" w:hAnsi="Tahoma" w:cs="Tahoma"/>
          <w:sz w:val="20"/>
          <w:lang w:val="sl-SI"/>
        </w:rPr>
        <w:t>za obdobje njegove veljavnosti znaša na dan skl</w:t>
      </w:r>
      <w:r w:rsidR="00DE3BFB">
        <w:rPr>
          <w:rFonts w:ascii="Tahoma" w:hAnsi="Tahoma" w:cs="Tahoma"/>
          <w:sz w:val="20"/>
          <w:lang w:val="sl-SI"/>
        </w:rPr>
        <w:t>enitve tega okvirnega sporazuma</w:t>
      </w:r>
      <w:r w:rsidR="00DE3BFB" w:rsidRPr="002202F6">
        <w:rPr>
          <w:rFonts w:ascii="Tahoma" w:hAnsi="Tahoma" w:cs="Tahoma"/>
          <w:sz w:val="20"/>
          <w:lang w:val="sl-SI"/>
        </w:rPr>
        <w:t>:</w:t>
      </w:r>
    </w:p>
    <w:tbl>
      <w:tblPr>
        <w:tblW w:w="0" w:type="auto"/>
        <w:jc w:val="center"/>
        <w:tblBorders>
          <w:bottom w:val="single" w:sz="4" w:space="0" w:color="auto"/>
        </w:tblBorders>
        <w:tblLook w:val="04A0" w:firstRow="1" w:lastRow="0" w:firstColumn="1" w:lastColumn="0" w:noHBand="0" w:noVBand="1"/>
      </w:tblPr>
      <w:tblGrid>
        <w:gridCol w:w="3976"/>
      </w:tblGrid>
      <w:tr w:rsidR="00DE3BFB" w14:paraId="11FD6607" w14:textId="77777777" w:rsidTr="00804562">
        <w:trPr>
          <w:jc w:val="center"/>
        </w:trPr>
        <w:tc>
          <w:tcPr>
            <w:tcW w:w="0" w:type="auto"/>
            <w:shd w:val="clear" w:color="auto" w:fill="auto"/>
          </w:tcPr>
          <w:p w14:paraId="47C2A9EB" w14:textId="77777777" w:rsidR="00DE3BFB" w:rsidRPr="00571CB4" w:rsidRDefault="00DE3BFB" w:rsidP="00DA268B">
            <w:pPr>
              <w:pStyle w:val="Navadensplet"/>
              <w:keepNext/>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13FE339" w14:textId="77777777" w:rsidR="00DE3BFB" w:rsidRDefault="00DE3BFB" w:rsidP="00DA268B">
      <w:pPr>
        <w:pStyle w:val="Navadensplet"/>
        <w:keepNext/>
        <w:spacing w:before="0" w:beforeAutospacing="0" w:after="0" w:afterAutospacing="0"/>
        <w:jc w:val="both"/>
        <w:rPr>
          <w:rFonts w:ascii="Tahoma" w:hAnsi="Tahoma" w:cs="Tahoma"/>
          <w:sz w:val="20"/>
          <w:szCs w:val="20"/>
        </w:rPr>
      </w:pPr>
    </w:p>
    <w:p w14:paraId="4AFCE2E4" w14:textId="77777777" w:rsidR="00DE3BFB" w:rsidRDefault="00DE3BFB" w:rsidP="00DA268B">
      <w:pPr>
        <w:pStyle w:val="Navadensplet"/>
        <w:keepNext/>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62990EDB" w14:textId="77777777" w:rsidR="00DE3BFB" w:rsidRDefault="00DE3BFB" w:rsidP="00DA268B">
      <w:pPr>
        <w:pStyle w:val="tekst1"/>
        <w:keepNext/>
        <w:spacing w:before="0" w:line="240" w:lineRule="auto"/>
        <w:rPr>
          <w:rFonts w:ascii="Tahoma" w:hAnsi="Tahoma" w:cs="Tahoma"/>
          <w:sz w:val="20"/>
        </w:rPr>
      </w:pPr>
    </w:p>
    <w:p w14:paraId="24DBD315" w14:textId="77777777" w:rsidR="00DE3BFB" w:rsidRDefault="0031016C" w:rsidP="00DA268B">
      <w:pPr>
        <w:pStyle w:val="Slog"/>
        <w:keepNext/>
        <w:jc w:val="both"/>
        <w:rPr>
          <w:rFonts w:ascii="Tahoma" w:hAnsi="Tahoma" w:cs="Tahoma"/>
          <w:sz w:val="20"/>
          <w:lang w:val="sl-SI"/>
        </w:rPr>
      </w:pPr>
      <w:r>
        <w:rPr>
          <w:rFonts w:ascii="Tahoma" w:hAnsi="Tahoma" w:cs="Tahoma"/>
          <w:sz w:val="20"/>
          <w:lang w:val="sl-SI"/>
        </w:rPr>
        <w:t>V</w:t>
      </w:r>
      <w:r w:rsidR="00DE3BFB" w:rsidRPr="00041A73">
        <w:rPr>
          <w:rFonts w:ascii="Tahoma" w:hAnsi="Tahoma" w:cs="Tahoma"/>
          <w:sz w:val="20"/>
          <w:lang w:val="sl-SI"/>
        </w:rPr>
        <w:t xml:space="preserve">rednost okvirnega sporazuma </w:t>
      </w:r>
      <w:r w:rsidR="00DE3BFB" w:rsidRPr="00BC48B6">
        <w:rPr>
          <w:rFonts w:ascii="Tahoma" w:hAnsi="Tahoma" w:cs="Tahoma"/>
          <w:sz w:val="20"/>
          <w:lang w:val="sl-SI"/>
        </w:rPr>
        <w:t xml:space="preserve">ne vključuje DDV. DDV bo </w:t>
      </w:r>
      <w:r w:rsidR="00DE3BFB">
        <w:rPr>
          <w:rFonts w:ascii="Tahoma" w:hAnsi="Tahoma" w:cs="Tahoma"/>
          <w:sz w:val="20"/>
          <w:lang w:val="sl-SI"/>
        </w:rPr>
        <w:t>izvajalec</w:t>
      </w:r>
      <w:r w:rsidR="00DE3BFB" w:rsidRPr="00BC48B6">
        <w:rPr>
          <w:rFonts w:ascii="Tahoma" w:hAnsi="Tahoma" w:cs="Tahoma"/>
          <w:sz w:val="20"/>
          <w:lang w:val="sl-SI"/>
        </w:rPr>
        <w:t xml:space="preserve"> zaračunal na podlagi veljavne zakonodaje.</w:t>
      </w:r>
    </w:p>
    <w:p w14:paraId="203D9935" w14:textId="77777777" w:rsidR="00DE3BFB" w:rsidRDefault="00DE3BFB" w:rsidP="00DA268B">
      <w:pPr>
        <w:pStyle w:val="tekst1"/>
        <w:keepNext/>
        <w:spacing w:before="0" w:line="240" w:lineRule="auto"/>
        <w:rPr>
          <w:rFonts w:ascii="Tahoma" w:hAnsi="Tahoma" w:cs="Tahoma"/>
          <w:sz w:val="20"/>
        </w:rPr>
      </w:pPr>
    </w:p>
    <w:p w14:paraId="762B5227" w14:textId="77777777" w:rsidR="006C4C08" w:rsidRDefault="00DE3BFB" w:rsidP="00DA268B">
      <w:pPr>
        <w:keepNext/>
        <w:numPr>
          <w:ilvl w:val="1"/>
          <w:numId w:val="5"/>
        </w:numPr>
        <w:tabs>
          <w:tab w:val="clear" w:pos="1440"/>
        </w:tabs>
        <w:ind w:left="426" w:hanging="426"/>
        <w:jc w:val="center"/>
        <w:rPr>
          <w:rFonts w:ascii="Tahoma" w:hAnsi="Tahoma" w:cs="Tahoma"/>
        </w:rPr>
      </w:pPr>
      <w:r>
        <w:rPr>
          <w:rFonts w:ascii="Tahoma" w:hAnsi="Tahoma" w:cs="Tahoma"/>
        </w:rPr>
        <w:t>člen</w:t>
      </w:r>
    </w:p>
    <w:p w14:paraId="76FBA271" w14:textId="77777777" w:rsidR="00DE3BFB" w:rsidRDefault="00DE3BFB" w:rsidP="00DA268B">
      <w:pPr>
        <w:pStyle w:val="tekst1"/>
        <w:keepNext/>
        <w:spacing w:before="0" w:line="240" w:lineRule="auto"/>
        <w:rPr>
          <w:rFonts w:ascii="Tahoma" w:hAnsi="Tahoma" w:cs="Tahoma"/>
          <w:sz w:val="20"/>
        </w:rPr>
      </w:pPr>
    </w:p>
    <w:p w14:paraId="2E93C80E" w14:textId="77777777" w:rsidR="00DE3BFB" w:rsidRDefault="00DE3BFB" w:rsidP="00DA268B">
      <w:pPr>
        <w:keepNext/>
        <w:jc w:val="both"/>
        <w:rPr>
          <w:rFonts w:ascii="Tahoma" w:hAnsi="Tahoma" w:cs="Tahoma"/>
        </w:rPr>
      </w:pPr>
      <w:r w:rsidRPr="009969B4">
        <w:rPr>
          <w:rFonts w:ascii="Tahoma" w:hAnsi="Tahoma" w:cs="Tahoma"/>
        </w:rPr>
        <w:t>Cena na enoto mere brez vključenega DDV, navedena v ponudbi, znaša</w:t>
      </w:r>
      <w:r>
        <w:rPr>
          <w:rFonts w:ascii="Tahoma" w:hAnsi="Tahoma" w:cs="Tahoma"/>
        </w:rPr>
        <w:t>:</w:t>
      </w:r>
    </w:p>
    <w:tbl>
      <w:tblPr>
        <w:tblW w:w="0" w:type="auto"/>
        <w:tblInd w:w="2518" w:type="dxa"/>
        <w:tblBorders>
          <w:bottom w:val="single" w:sz="4" w:space="0" w:color="auto"/>
        </w:tblBorders>
        <w:tblLook w:val="04A0" w:firstRow="1" w:lastRow="0" w:firstColumn="1" w:lastColumn="0" w:noHBand="0" w:noVBand="1"/>
      </w:tblPr>
      <w:tblGrid>
        <w:gridCol w:w="4394"/>
      </w:tblGrid>
      <w:tr w:rsidR="00DE3BFB" w:rsidRPr="00415E4D" w14:paraId="0B8DCF88" w14:textId="77777777" w:rsidTr="00804562">
        <w:tc>
          <w:tcPr>
            <w:tcW w:w="4394" w:type="dxa"/>
            <w:shd w:val="clear" w:color="auto" w:fill="auto"/>
          </w:tcPr>
          <w:p w14:paraId="766E966D" w14:textId="77777777" w:rsidR="00DE3BFB" w:rsidRPr="00415E4D" w:rsidRDefault="00DE3BFB" w:rsidP="00DA268B">
            <w:pPr>
              <w:keepNext/>
              <w:jc w:val="right"/>
              <w:rPr>
                <w:rFonts w:ascii="Tahoma" w:hAnsi="Tahoma" w:cs="Tahoma"/>
              </w:rPr>
            </w:pPr>
            <w:r w:rsidRPr="00415E4D">
              <w:rPr>
                <w:rFonts w:ascii="Tahoma" w:hAnsi="Tahoma" w:cs="Tahoma"/>
              </w:rPr>
              <w:t>EUR na tono</w:t>
            </w:r>
          </w:p>
        </w:tc>
      </w:tr>
    </w:tbl>
    <w:p w14:paraId="5A5F58AA" w14:textId="77777777" w:rsidR="00DE3BFB" w:rsidRDefault="00DE3BFB" w:rsidP="00DA268B">
      <w:pPr>
        <w:keepNext/>
        <w:jc w:val="both"/>
        <w:rPr>
          <w:rFonts w:ascii="Tahoma" w:hAnsi="Tahoma" w:cs="Tahoma"/>
        </w:rPr>
      </w:pPr>
    </w:p>
    <w:p w14:paraId="16D95DCF" w14:textId="77777777" w:rsidR="00DE3BFB" w:rsidRDefault="00DE3BFB" w:rsidP="00DA268B">
      <w:pPr>
        <w:keepNext/>
        <w:jc w:val="both"/>
        <w:rPr>
          <w:rFonts w:ascii="Tahoma" w:hAnsi="Tahoma" w:cs="Tahoma"/>
        </w:rPr>
      </w:pPr>
      <w:r>
        <w:rPr>
          <w:rFonts w:ascii="Tahoma" w:hAnsi="Tahoma" w:cs="Tahoma"/>
        </w:rPr>
        <w:t>(z besedo: ………………………………………………………….. EUR in …../100 na tono.</w:t>
      </w:r>
    </w:p>
    <w:p w14:paraId="2BF07ED4" w14:textId="77777777" w:rsidR="00DE3BFB" w:rsidRDefault="00DE3BFB" w:rsidP="00DA268B">
      <w:pPr>
        <w:keepNext/>
        <w:jc w:val="both"/>
        <w:rPr>
          <w:rFonts w:ascii="Tahoma" w:hAnsi="Tahoma" w:cs="Tahoma"/>
        </w:rPr>
      </w:pPr>
    </w:p>
    <w:p w14:paraId="443E606F" w14:textId="77777777" w:rsidR="00DE3BFB" w:rsidRDefault="00DE3BFB" w:rsidP="00DA268B">
      <w:pPr>
        <w:keepNext/>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28065EDD" w14:textId="77777777" w:rsidR="00DE3BFB" w:rsidRDefault="00DE3BFB" w:rsidP="00DA268B">
      <w:pPr>
        <w:keepNext/>
        <w:jc w:val="both"/>
        <w:rPr>
          <w:rFonts w:ascii="Tahoma" w:hAnsi="Tahoma" w:cs="Tahoma"/>
        </w:rPr>
      </w:pPr>
    </w:p>
    <w:p w14:paraId="17720447" w14:textId="77777777" w:rsidR="00DE3BFB" w:rsidRPr="005C5541" w:rsidRDefault="00DE3BFB" w:rsidP="006E71EB">
      <w:pPr>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w:t>
      </w:r>
      <w:r>
        <w:rPr>
          <w:rFonts w:ascii="Tahoma" w:hAnsi="Tahoma" w:cs="Tahoma"/>
        </w:rPr>
        <w:t>storitev po tem</w:t>
      </w:r>
      <w:r w:rsidRPr="005C5541">
        <w:rPr>
          <w:rFonts w:ascii="Tahoma" w:hAnsi="Tahoma" w:cs="Tahoma"/>
        </w:rPr>
        <w:t xml:space="preserve"> okvirne</w:t>
      </w:r>
      <w:r>
        <w:rPr>
          <w:rFonts w:ascii="Tahoma" w:hAnsi="Tahoma" w:cs="Tahoma"/>
        </w:rPr>
        <w:t>m</w:t>
      </w:r>
      <w:r w:rsidRPr="005C5541">
        <w:rPr>
          <w:rFonts w:ascii="Tahoma" w:hAnsi="Tahoma" w:cs="Tahoma"/>
        </w:rPr>
        <w:t xml:space="preserve"> sporazum</w:t>
      </w:r>
      <w:r>
        <w:rPr>
          <w:rFonts w:ascii="Tahoma" w:hAnsi="Tahoma" w:cs="Tahoma"/>
        </w:rPr>
        <w:t>u</w:t>
      </w:r>
      <w:r w:rsidRPr="005C5541">
        <w:rPr>
          <w:rFonts w:ascii="Tahoma" w:hAnsi="Tahoma" w:cs="Tahoma"/>
        </w:rPr>
        <w:t>, vključno s stroški dela, materiala, stroški prevoza in vsemi ostalimi stroški. V vrednosti je vključen tudi strošek izdelave ponudbe izvajalca.</w:t>
      </w:r>
    </w:p>
    <w:p w14:paraId="0C1ACFEB" w14:textId="77777777" w:rsidR="00DC0FB8" w:rsidRDefault="00DC0FB8" w:rsidP="006E71EB">
      <w:pPr>
        <w:jc w:val="both"/>
        <w:rPr>
          <w:rFonts w:ascii="Tahoma" w:hAnsi="Tahoma" w:cs="Tahoma"/>
        </w:rPr>
      </w:pPr>
    </w:p>
    <w:p w14:paraId="7BA71FB7" w14:textId="77777777" w:rsidR="00A9533C" w:rsidRPr="0020023C" w:rsidRDefault="00A9533C" w:rsidP="006E71EB">
      <w:pPr>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5578BC45" w14:textId="77777777" w:rsidR="00A9533C" w:rsidRDefault="00A9533C" w:rsidP="006E71EB">
      <w:pPr>
        <w:tabs>
          <w:tab w:val="left" w:pos="851"/>
          <w:tab w:val="left" w:pos="1702"/>
        </w:tabs>
        <w:jc w:val="both"/>
        <w:rPr>
          <w:rFonts w:ascii="Tahoma" w:hAnsi="Tahoma" w:cs="Tahoma"/>
          <w:b/>
        </w:rPr>
      </w:pPr>
    </w:p>
    <w:p w14:paraId="13DB8899" w14:textId="77777777" w:rsidR="00A9533C" w:rsidRPr="00613CF9" w:rsidRDefault="00A9533C" w:rsidP="006E71EB">
      <w:pPr>
        <w:numPr>
          <w:ilvl w:val="1"/>
          <w:numId w:val="5"/>
        </w:numPr>
        <w:tabs>
          <w:tab w:val="clear" w:pos="1440"/>
        </w:tabs>
        <w:ind w:left="426" w:hanging="426"/>
        <w:jc w:val="center"/>
        <w:rPr>
          <w:rFonts w:ascii="Tahoma" w:hAnsi="Tahoma" w:cs="Tahoma"/>
        </w:rPr>
      </w:pPr>
      <w:r w:rsidRPr="00613CF9">
        <w:rPr>
          <w:rFonts w:ascii="Tahoma" w:hAnsi="Tahoma" w:cs="Tahoma"/>
        </w:rPr>
        <w:t>člen</w:t>
      </w:r>
    </w:p>
    <w:p w14:paraId="68140DC7" w14:textId="77777777" w:rsidR="00A9533C" w:rsidRDefault="00A9533C" w:rsidP="006E71EB">
      <w:pPr>
        <w:jc w:val="both"/>
        <w:rPr>
          <w:rFonts w:ascii="Tahoma" w:hAnsi="Tahoma"/>
        </w:rPr>
      </w:pPr>
    </w:p>
    <w:p w14:paraId="64616DF9" w14:textId="2E4729C2" w:rsidR="00DE3BFB" w:rsidRPr="002953CA" w:rsidRDefault="00DE3BFB" w:rsidP="006E71EB">
      <w:pPr>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color w:val="000000"/>
        </w:rPr>
        <w:t xml:space="preserve">naloženih </w:t>
      </w:r>
      <w:r w:rsidR="00685864">
        <w:rPr>
          <w:rFonts w:ascii="Tahoma" w:hAnsi="Tahoma" w:cs="Tahoma"/>
          <w:color w:val="000000"/>
        </w:rPr>
        <w:t xml:space="preserve">in pripeljanih </w:t>
      </w:r>
      <w:r w:rsidR="00685864">
        <w:rPr>
          <w:rFonts w:ascii="Tahoma" w:hAnsi="Tahoma" w:cs="Tahoma"/>
        </w:rPr>
        <w:t>MKO in KOG</w:t>
      </w:r>
      <w:r w:rsidRPr="0094421B">
        <w:rPr>
          <w:rFonts w:ascii="Tahoma" w:hAnsi="Tahoma" w:cs="Tahoma"/>
          <w:color w:val="000000"/>
        </w:rPr>
        <w:t>,</w:t>
      </w:r>
      <w:r>
        <w:rPr>
          <w:rFonts w:ascii="Tahoma" w:hAnsi="Tahoma" w:cs="Tahoma"/>
          <w:color w:val="000000"/>
        </w:rPr>
        <w:t xml:space="preserve"> tj. </w:t>
      </w:r>
      <w:r w:rsidRPr="00D470C8">
        <w:rPr>
          <w:rFonts w:ascii="Tahoma" w:hAnsi="Tahoma" w:cs="Tahoma"/>
        </w:rPr>
        <w:t>neto teža, razlika v teži med vhodnim in izhodnim tehtanjem</w:t>
      </w:r>
      <w:r>
        <w:rPr>
          <w:rFonts w:ascii="Tahoma" w:hAnsi="Tahoma" w:cs="Tahoma"/>
        </w:rPr>
        <w:t>,</w:t>
      </w:r>
      <w:r w:rsidRPr="0094421B">
        <w:rPr>
          <w:rFonts w:ascii="Tahoma" w:hAnsi="Tahoma" w:cs="Tahoma"/>
          <w:color w:val="000000"/>
        </w:rPr>
        <w:t xml:space="preserve"> </w:t>
      </w:r>
      <w:r w:rsidRPr="005C5541">
        <w:rPr>
          <w:rFonts w:ascii="Tahoma" w:hAnsi="Tahoma" w:cs="Tahoma"/>
        </w:rPr>
        <w:t xml:space="preserve">pri čemer mora biti </w:t>
      </w:r>
      <w:r w:rsidR="00685864">
        <w:rPr>
          <w:rFonts w:ascii="Tahoma" w:hAnsi="Tahoma" w:cs="Tahoma"/>
        </w:rPr>
        <w:t>neto teža</w:t>
      </w:r>
      <w:r w:rsidRPr="005C5541">
        <w:rPr>
          <w:rFonts w:ascii="Tahoma" w:hAnsi="Tahoma" w:cs="Tahoma"/>
        </w:rPr>
        <w:t xml:space="preserve"> označena na tehtalnem listu</w:t>
      </w:r>
      <w:r>
        <w:rPr>
          <w:rFonts w:ascii="Tahoma" w:hAnsi="Tahoma" w:cs="Tahoma"/>
        </w:rPr>
        <w:t>.</w:t>
      </w:r>
      <w:r w:rsidRPr="005C5541">
        <w:rPr>
          <w:rFonts w:ascii="Tahoma" w:hAnsi="Tahoma" w:cs="Tahoma"/>
        </w:rPr>
        <w:t xml:space="preserve"> Storitve se bodo obračunavale mesečno, na osnovi dogovorjenih cen </w:t>
      </w:r>
      <w:r>
        <w:rPr>
          <w:rFonts w:ascii="Tahoma" w:hAnsi="Tahoma" w:cs="Tahoma"/>
        </w:rPr>
        <w:t>na enoto mere</w:t>
      </w:r>
      <w:r w:rsidR="00F75695">
        <w:rPr>
          <w:rFonts w:ascii="Tahoma" w:hAnsi="Tahoma" w:cs="Tahoma"/>
        </w:rPr>
        <w:t xml:space="preserve"> brez DDV.</w:t>
      </w:r>
    </w:p>
    <w:p w14:paraId="08C4CBC4" w14:textId="77777777" w:rsidR="006C4C08" w:rsidRDefault="006C4C08" w:rsidP="006E71EB">
      <w:pPr>
        <w:pStyle w:val="BESEDILO"/>
        <w:keepLines w:val="0"/>
        <w:widowControl/>
        <w:rPr>
          <w:rFonts w:ascii="Tahoma" w:hAnsi="Tahoma" w:cs="Tahoma"/>
        </w:rPr>
      </w:pPr>
    </w:p>
    <w:p w14:paraId="00C9DDAC" w14:textId="77777777" w:rsidR="00DE3BFB" w:rsidRDefault="00DE3BFB" w:rsidP="006E71EB">
      <w:pPr>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r w:rsidRPr="00B90DCF">
        <w:rPr>
          <w:rFonts w:ascii="Tahoma" w:hAnsi="Tahoma" w:cs="Tahoma"/>
        </w:rPr>
        <w:t>.</w:t>
      </w:r>
    </w:p>
    <w:p w14:paraId="5B49BD30" w14:textId="77777777" w:rsidR="006C4C08" w:rsidRPr="00DA48AA" w:rsidRDefault="006C4C08" w:rsidP="006E71EB">
      <w:pPr>
        <w:pStyle w:val="BESEDILO"/>
        <w:keepLines w:val="0"/>
        <w:widowControl/>
        <w:rPr>
          <w:rFonts w:ascii="Tahoma" w:hAnsi="Tahoma" w:cs="Tahoma"/>
          <w:i/>
        </w:rPr>
      </w:pPr>
    </w:p>
    <w:p w14:paraId="36EBD300" w14:textId="77777777" w:rsidR="00DA4B7D" w:rsidRDefault="00DA4B7D" w:rsidP="006E71EB">
      <w:pPr>
        <w:jc w:val="both"/>
        <w:rPr>
          <w:rFonts w:ascii="Tahoma" w:hAnsi="Tahoma"/>
        </w:rPr>
      </w:pPr>
      <w:r>
        <w:rPr>
          <w:rFonts w:ascii="Tahoma" w:hAnsi="Tahoma"/>
        </w:rPr>
        <w:t xml:space="preserve">V primeru, da izstavljeni račun ni pravilen, ga naročnik </w:t>
      </w:r>
      <w:r w:rsidRPr="0094542F">
        <w:rPr>
          <w:rFonts w:ascii="Tahoma" w:hAnsi="Tahoma" w:cs="Tahoma"/>
        </w:rPr>
        <w:t>v roku</w:t>
      </w:r>
      <w:r>
        <w:rPr>
          <w:rFonts w:ascii="Tahoma" w:hAnsi="Tahoma" w:cs="Tahoma"/>
        </w:rPr>
        <w:t xml:space="preserve"> petih (5) dni</w:t>
      </w:r>
      <w:r>
        <w:rPr>
          <w:rFonts w:ascii="Tahoma" w:hAnsi="Tahoma"/>
        </w:rPr>
        <w:t xml:space="preserve"> zavrne z obrazložitvijo, izvajalec pa je dolžan izstaviti nov, popravljen račun v roku petih (5) koledarskih dni od zavrnitve, v katerem bo izkazana pravilna vrednost opravljenih storitev. </w:t>
      </w:r>
    </w:p>
    <w:p w14:paraId="100A6FE9" w14:textId="77777777" w:rsidR="00DA4B7D" w:rsidRDefault="00DA4B7D" w:rsidP="006E71EB">
      <w:pPr>
        <w:jc w:val="both"/>
        <w:rPr>
          <w:rFonts w:ascii="Tahoma" w:hAnsi="Tahoma"/>
        </w:rPr>
      </w:pPr>
    </w:p>
    <w:p w14:paraId="7B73E700" w14:textId="77777777" w:rsidR="00FC143C" w:rsidRDefault="00FC143C" w:rsidP="006E71EB">
      <w:pPr>
        <w:jc w:val="both"/>
        <w:rPr>
          <w:rFonts w:ascii="Tahoma" w:hAnsi="Tahoma" w:cs="Tahoma"/>
        </w:rPr>
      </w:pPr>
      <w:r w:rsidRPr="00FC143C">
        <w:rPr>
          <w:rFonts w:ascii="Tahoma" w:hAnsi="Tahoma" w:cs="Tahoma"/>
        </w:rPr>
        <w:t>Naročnik bo račune</w:t>
      </w:r>
      <w:r w:rsidR="00DA4B7D">
        <w:rPr>
          <w:rFonts w:ascii="Tahoma" w:hAnsi="Tahoma" w:cs="Tahoma"/>
        </w:rPr>
        <w:t>, izstavljene</w:t>
      </w:r>
      <w:r w:rsidRPr="00FC143C">
        <w:rPr>
          <w:rFonts w:ascii="Tahoma" w:hAnsi="Tahoma" w:cs="Tahoma"/>
        </w:rPr>
        <w:t xml:space="preserve"> v skladu </w:t>
      </w:r>
      <w:r w:rsidR="00DA4B7D">
        <w:rPr>
          <w:rFonts w:ascii="Tahoma" w:hAnsi="Tahoma" w:cs="Tahoma"/>
        </w:rPr>
        <w:t>z drugim</w:t>
      </w:r>
      <w:r w:rsidRPr="00FC143C">
        <w:rPr>
          <w:rFonts w:ascii="Tahoma" w:hAnsi="Tahoma" w:cs="Tahoma"/>
        </w:rPr>
        <w:t xml:space="preserve"> odstavkom tega člena okvirnega sporazuma, plačal na transakcijski račun izvajalca oz. podizvajalca, ki je uradno evidentiran pri AJPES in bo naveden na računu, v roku 30 (tridesetih) dni od dneva izstavitve pravilnega računa za opravljene storitve v vložišče naročnika.</w:t>
      </w:r>
    </w:p>
    <w:p w14:paraId="2871F565" w14:textId="77777777" w:rsidR="00C86A04" w:rsidRPr="00FC143C" w:rsidRDefault="00C86A04" w:rsidP="006E71EB">
      <w:pPr>
        <w:jc w:val="both"/>
        <w:rPr>
          <w:rFonts w:ascii="Tahoma" w:hAnsi="Tahoma" w:cs="Tahoma"/>
          <w:i/>
        </w:rPr>
      </w:pPr>
    </w:p>
    <w:p w14:paraId="36DFEA0D" w14:textId="7D32E4CB" w:rsidR="006C4C08" w:rsidRDefault="006C4C08" w:rsidP="006E71EB">
      <w:pPr>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r>
        <w:rPr>
          <w:rFonts w:ascii="Tahoma" w:hAnsi="Tahoma" w:cs="Tahoma"/>
        </w:rPr>
        <w:t>.</w:t>
      </w:r>
    </w:p>
    <w:p w14:paraId="24804592" w14:textId="4FCFCA95" w:rsidR="00360999" w:rsidRDefault="00360999" w:rsidP="006E71EB">
      <w:pPr>
        <w:jc w:val="both"/>
        <w:rPr>
          <w:rFonts w:ascii="Tahoma" w:hAnsi="Tahoma" w:cs="Tahoma"/>
        </w:rPr>
      </w:pPr>
    </w:p>
    <w:p w14:paraId="719BA34C" w14:textId="4E2A548A" w:rsidR="00360999" w:rsidRDefault="00360999" w:rsidP="006E71EB">
      <w:pPr>
        <w:jc w:val="both"/>
        <w:rPr>
          <w:rFonts w:ascii="Tahoma" w:hAnsi="Tahoma" w:cs="Tahoma"/>
        </w:rPr>
      </w:pPr>
    </w:p>
    <w:p w14:paraId="6620CBA7" w14:textId="56132163" w:rsidR="00360999" w:rsidRDefault="00360999" w:rsidP="006E71EB">
      <w:pPr>
        <w:jc w:val="both"/>
        <w:rPr>
          <w:rFonts w:ascii="Tahoma" w:hAnsi="Tahoma" w:cs="Tahoma"/>
        </w:rPr>
      </w:pPr>
    </w:p>
    <w:p w14:paraId="4722BDB4" w14:textId="77777777" w:rsidR="00CE7ACC" w:rsidRDefault="00CE7ACC" w:rsidP="006E71EB">
      <w:pPr>
        <w:jc w:val="both"/>
        <w:rPr>
          <w:rFonts w:ascii="Tahoma" w:hAnsi="Tahoma"/>
        </w:rPr>
      </w:pPr>
    </w:p>
    <w:p w14:paraId="1AD47916" w14:textId="77777777" w:rsidR="00913222" w:rsidRPr="00913222" w:rsidRDefault="00913222" w:rsidP="006E71EB">
      <w:pPr>
        <w:numPr>
          <w:ilvl w:val="1"/>
          <w:numId w:val="5"/>
        </w:numPr>
        <w:tabs>
          <w:tab w:val="clear" w:pos="1440"/>
        </w:tabs>
        <w:ind w:left="426" w:hanging="426"/>
        <w:jc w:val="center"/>
        <w:rPr>
          <w:rFonts w:ascii="Tahoma" w:hAnsi="Tahoma" w:cs="Tahoma"/>
        </w:rPr>
      </w:pPr>
      <w:r w:rsidRPr="00913222">
        <w:rPr>
          <w:rFonts w:ascii="Tahoma" w:hAnsi="Tahoma" w:cs="Tahoma"/>
        </w:rPr>
        <w:lastRenderedPageBreak/>
        <w:t>člen</w:t>
      </w:r>
    </w:p>
    <w:p w14:paraId="6435FA89" w14:textId="77777777" w:rsidR="003F2353" w:rsidRDefault="003F2353" w:rsidP="006E71EB">
      <w:pPr>
        <w:tabs>
          <w:tab w:val="left" w:pos="567"/>
          <w:tab w:val="left" w:pos="1418"/>
          <w:tab w:val="left" w:pos="1702"/>
        </w:tabs>
        <w:jc w:val="both"/>
        <w:rPr>
          <w:rFonts w:ascii="Tahoma" w:hAnsi="Tahoma" w:cs="Tahoma"/>
        </w:rPr>
      </w:pPr>
    </w:p>
    <w:p w14:paraId="05D946CB" w14:textId="77777777" w:rsidR="00804562" w:rsidRDefault="00804562" w:rsidP="006E71EB">
      <w:pPr>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7B7D983C" w14:textId="77777777" w:rsidR="007539E9" w:rsidRDefault="007539E9" w:rsidP="006E71EB">
      <w:pPr>
        <w:tabs>
          <w:tab w:val="left" w:pos="567"/>
          <w:tab w:val="left" w:pos="1702"/>
        </w:tabs>
        <w:jc w:val="both"/>
        <w:rPr>
          <w:rFonts w:ascii="Tahoma" w:hAnsi="Tahoma" w:cs="Tahoma"/>
        </w:rPr>
      </w:pPr>
    </w:p>
    <w:p w14:paraId="1C46225F" w14:textId="77777777" w:rsidR="006C4C08" w:rsidRDefault="006C4C08" w:rsidP="006E71EB">
      <w:pPr>
        <w:numPr>
          <w:ilvl w:val="0"/>
          <w:numId w:val="7"/>
        </w:numPr>
        <w:tabs>
          <w:tab w:val="clear" w:pos="1440"/>
          <w:tab w:val="left" w:pos="851"/>
          <w:tab w:val="left" w:pos="1702"/>
        </w:tabs>
        <w:ind w:hanging="1440"/>
        <w:jc w:val="both"/>
        <w:rPr>
          <w:rFonts w:ascii="Tahoma" w:hAnsi="Tahoma" w:cs="Tahoma"/>
          <w:b/>
        </w:rPr>
      </w:pPr>
      <w:r>
        <w:rPr>
          <w:rFonts w:ascii="Tahoma" w:hAnsi="Tahoma" w:cs="Tahoma"/>
          <w:b/>
        </w:rPr>
        <w:t>PODIZVAJALCI</w:t>
      </w:r>
    </w:p>
    <w:p w14:paraId="49A151A1" w14:textId="77777777" w:rsidR="00DB1177" w:rsidRDefault="00DB1177" w:rsidP="006E71EB">
      <w:pPr>
        <w:tabs>
          <w:tab w:val="left" w:pos="851"/>
          <w:tab w:val="left" w:pos="1702"/>
        </w:tabs>
        <w:ind w:left="1440"/>
        <w:jc w:val="both"/>
        <w:rPr>
          <w:rFonts w:ascii="Tahoma" w:hAnsi="Tahoma" w:cs="Tahoma"/>
          <w:b/>
        </w:rPr>
      </w:pPr>
    </w:p>
    <w:p w14:paraId="4CC57364" w14:textId="77777777" w:rsidR="008241E7" w:rsidRDefault="00546291" w:rsidP="006E71EB">
      <w:pPr>
        <w:numPr>
          <w:ilvl w:val="1"/>
          <w:numId w:val="5"/>
        </w:numPr>
        <w:tabs>
          <w:tab w:val="clear" w:pos="1440"/>
        </w:tabs>
        <w:ind w:left="426" w:hanging="426"/>
        <w:jc w:val="center"/>
        <w:rPr>
          <w:rFonts w:ascii="Tahoma" w:hAnsi="Tahoma" w:cs="Tahoma"/>
        </w:rPr>
      </w:pPr>
      <w:r>
        <w:rPr>
          <w:rFonts w:ascii="Tahoma" w:hAnsi="Tahoma" w:cs="Tahoma"/>
        </w:rPr>
        <w:t>č</w:t>
      </w:r>
      <w:r w:rsidRPr="00DB1177">
        <w:rPr>
          <w:rFonts w:ascii="Tahoma" w:hAnsi="Tahoma" w:cs="Tahoma"/>
        </w:rPr>
        <w:t>len</w:t>
      </w:r>
    </w:p>
    <w:p w14:paraId="4DE89E5E" w14:textId="77777777" w:rsidR="00546291" w:rsidRDefault="00546291" w:rsidP="006E71EB">
      <w:pPr>
        <w:jc w:val="both"/>
        <w:rPr>
          <w:rFonts w:ascii="Tahoma" w:hAnsi="Tahoma" w:cs="Tahoma"/>
        </w:rPr>
      </w:pPr>
    </w:p>
    <w:p w14:paraId="70104A39" w14:textId="77777777" w:rsidR="00546291" w:rsidRPr="00546291" w:rsidRDefault="00546291" w:rsidP="006E71EB">
      <w:pPr>
        <w:jc w:val="both"/>
        <w:rPr>
          <w:rFonts w:ascii="Tahoma" w:hAnsi="Tahoma" w:cs="Tahoma"/>
        </w:rPr>
      </w:pPr>
      <w:r w:rsidRPr="00546291">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241E7" w:rsidRPr="00DB1177" w14:paraId="7F694193"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FC50E3" w14:textId="77777777" w:rsidR="008241E7" w:rsidRPr="00546291" w:rsidRDefault="00882008" w:rsidP="006E71EB">
            <w:pPr>
              <w:rPr>
                <w:rFonts w:ascii="Tahoma" w:hAnsi="Tahoma" w:cs="Tahoma"/>
              </w:rPr>
            </w:pPr>
            <w:r>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B7E8C2" w14:textId="77777777" w:rsidR="008241E7" w:rsidRPr="00546291" w:rsidRDefault="008241E7" w:rsidP="006E71EB">
            <w:pPr>
              <w:rPr>
                <w:rFonts w:ascii="Tahoma" w:hAnsi="Tahoma" w:cs="Tahoma"/>
              </w:rPr>
            </w:pPr>
          </w:p>
        </w:tc>
      </w:tr>
      <w:tr w:rsidR="008241E7" w:rsidRPr="00DB1177" w14:paraId="36A3DCF2"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05A236" w14:textId="77777777" w:rsidR="008241E7" w:rsidRPr="00546291" w:rsidRDefault="008241E7" w:rsidP="006E71EB">
            <w:pPr>
              <w:rPr>
                <w:rFonts w:ascii="Tahoma" w:hAnsi="Tahoma" w:cs="Tahoma"/>
              </w:rPr>
            </w:pPr>
            <w:r w:rsidRPr="00546291">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72CA431" w14:textId="77777777" w:rsidR="008241E7" w:rsidRPr="00546291" w:rsidRDefault="008241E7" w:rsidP="006E71EB">
            <w:pPr>
              <w:rPr>
                <w:rFonts w:ascii="Tahoma" w:hAnsi="Tahoma" w:cs="Tahoma"/>
              </w:rPr>
            </w:pPr>
          </w:p>
        </w:tc>
      </w:tr>
      <w:tr w:rsidR="008241E7" w:rsidRPr="00DB1177" w14:paraId="71A9A6DC"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5FEE08" w14:textId="77777777" w:rsidR="008241E7" w:rsidRPr="00546291" w:rsidRDefault="008241E7" w:rsidP="006E71EB">
            <w:pPr>
              <w:rPr>
                <w:rFonts w:ascii="Tahoma" w:hAnsi="Tahoma" w:cs="Tahoma"/>
              </w:rPr>
            </w:pPr>
            <w:r w:rsidRPr="00546291">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463B72A3" w14:textId="77777777" w:rsidR="008241E7" w:rsidRPr="00546291" w:rsidRDefault="008241E7" w:rsidP="006E71EB">
            <w:pPr>
              <w:jc w:val="center"/>
              <w:rPr>
                <w:rFonts w:ascii="Tahoma" w:hAnsi="Tahoma" w:cs="Tahoma"/>
              </w:rPr>
            </w:pPr>
            <w:r w:rsidRPr="00546291">
              <w:rPr>
                <w:rFonts w:ascii="Tahoma" w:hAnsi="Tahoma" w:cs="Tahoma"/>
              </w:rPr>
              <w:t>DA / NE</w:t>
            </w:r>
          </w:p>
        </w:tc>
      </w:tr>
      <w:tr w:rsidR="008241E7" w:rsidRPr="00DB1177" w14:paraId="76D5C50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734959" w14:textId="77777777" w:rsidR="008241E7" w:rsidRPr="00546291" w:rsidRDefault="008241E7" w:rsidP="006E71EB">
            <w:pPr>
              <w:rPr>
                <w:rFonts w:ascii="Tahoma" w:hAnsi="Tahoma" w:cs="Tahoma"/>
              </w:rPr>
            </w:pPr>
            <w:r w:rsidRPr="00546291">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D1A5E3" w14:textId="77777777" w:rsidR="008241E7" w:rsidRPr="00546291" w:rsidRDefault="008241E7" w:rsidP="006E71EB">
            <w:pPr>
              <w:rPr>
                <w:rFonts w:ascii="Tahoma" w:hAnsi="Tahoma" w:cs="Tahoma"/>
              </w:rPr>
            </w:pPr>
          </w:p>
        </w:tc>
      </w:tr>
      <w:tr w:rsidR="008241E7" w:rsidRPr="00DB1177" w14:paraId="73C52C3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1F4E6BB" w14:textId="77777777" w:rsidR="008241E7" w:rsidRPr="00546291" w:rsidRDefault="008241E7" w:rsidP="006E71EB">
            <w:pPr>
              <w:rPr>
                <w:rFonts w:ascii="Tahoma" w:hAnsi="Tahoma" w:cs="Tahoma"/>
              </w:rPr>
            </w:pPr>
            <w:r w:rsidRPr="00546291">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443C2C" w14:textId="77777777" w:rsidR="008241E7" w:rsidRPr="00546291" w:rsidRDefault="008241E7" w:rsidP="006E71EB">
            <w:pPr>
              <w:rPr>
                <w:rFonts w:ascii="Tahoma" w:hAnsi="Tahoma" w:cs="Tahoma"/>
              </w:rPr>
            </w:pPr>
          </w:p>
        </w:tc>
      </w:tr>
      <w:tr w:rsidR="008241E7" w:rsidRPr="00DB1177" w14:paraId="41A66552"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3E2EB7" w14:textId="77777777" w:rsidR="008241E7" w:rsidRPr="00546291" w:rsidRDefault="008241E7" w:rsidP="006E71EB">
            <w:pPr>
              <w:rPr>
                <w:rFonts w:ascii="Tahoma" w:hAnsi="Tahoma" w:cs="Tahoma"/>
              </w:rPr>
            </w:pPr>
            <w:r w:rsidRPr="00546291">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29322AE" w14:textId="77777777" w:rsidR="008241E7" w:rsidRPr="00546291" w:rsidRDefault="008241E7" w:rsidP="006E71EB">
            <w:pPr>
              <w:rPr>
                <w:rFonts w:ascii="Tahoma" w:hAnsi="Tahoma" w:cs="Tahoma"/>
              </w:rPr>
            </w:pPr>
          </w:p>
        </w:tc>
      </w:tr>
      <w:tr w:rsidR="008241E7" w:rsidRPr="00DB1177" w14:paraId="661458C5"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89DB26" w14:textId="77777777" w:rsidR="008241E7" w:rsidRPr="00546291" w:rsidRDefault="008241E7" w:rsidP="006E71EB">
            <w:pPr>
              <w:rPr>
                <w:rFonts w:ascii="Tahoma" w:hAnsi="Tahoma" w:cs="Tahoma"/>
              </w:rPr>
            </w:pPr>
            <w:r w:rsidRPr="00546291">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6EA90AE8" w14:textId="77777777" w:rsidR="008241E7" w:rsidRPr="00546291" w:rsidRDefault="008241E7" w:rsidP="006E71EB">
            <w:pPr>
              <w:rPr>
                <w:rFonts w:ascii="Tahoma" w:hAnsi="Tahoma" w:cs="Tahoma"/>
              </w:rPr>
            </w:pPr>
          </w:p>
        </w:tc>
      </w:tr>
      <w:tr w:rsidR="008241E7" w:rsidRPr="00DB1177" w14:paraId="314AC6EB"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9E6C63" w14:textId="77777777" w:rsidR="008241E7" w:rsidRPr="00546291" w:rsidRDefault="008241E7" w:rsidP="006E71EB">
            <w:pPr>
              <w:rPr>
                <w:rFonts w:ascii="Tahoma" w:hAnsi="Tahoma" w:cs="Tahoma"/>
              </w:rPr>
            </w:pPr>
            <w:r w:rsidRPr="00546291">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9B0DE3F" w14:textId="77777777" w:rsidR="008241E7" w:rsidRPr="00546291" w:rsidRDefault="008241E7" w:rsidP="006E71EB">
            <w:pPr>
              <w:rPr>
                <w:rFonts w:ascii="Tahoma" w:hAnsi="Tahoma" w:cs="Tahoma"/>
              </w:rPr>
            </w:pPr>
          </w:p>
        </w:tc>
      </w:tr>
      <w:tr w:rsidR="008241E7" w:rsidRPr="00DB1177" w14:paraId="49AC6E1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BDE969" w14:textId="77777777" w:rsidR="008241E7" w:rsidRPr="00546291" w:rsidRDefault="008241E7" w:rsidP="006E71EB">
            <w:pPr>
              <w:rPr>
                <w:rFonts w:ascii="Tahoma" w:hAnsi="Tahoma" w:cs="Tahoma"/>
              </w:rPr>
            </w:pPr>
            <w:r w:rsidRPr="00546291">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CB011EC" w14:textId="77777777" w:rsidR="008241E7" w:rsidRPr="00546291" w:rsidRDefault="008241E7" w:rsidP="006E71EB">
            <w:pPr>
              <w:rPr>
                <w:rFonts w:ascii="Tahoma" w:hAnsi="Tahoma" w:cs="Tahoma"/>
              </w:rPr>
            </w:pPr>
          </w:p>
        </w:tc>
      </w:tr>
      <w:tr w:rsidR="008241E7" w:rsidRPr="00DB1177" w14:paraId="6122D43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083CA6" w14:textId="77777777" w:rsidR="008241E7" w:rsidRPr="00546291" w:rsidRDefault="008241E7" w:rsidP="006E71EB">
            <w:pPr>
              <w:rPr>
                <w:rFonts w:ascii="Tahoma" w:hAnsi="Tahoma" w:cs="Tahoma"/>
              </w:rPr>
            </w:pPr>
            <w:r w:rsidRPr="00546291">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20B9369" w14:textId="77777777" w:rsidR="008241E7" w:rsidRPr="00546291" w:rsidRDefault="008241E7" w:rsidP="006E71EB">
            <w:pPr>
              <w:rPr>
                <w:rFonts w:ascii="Tahoma" w:hAnsi="Tahoma" w:cs="Tahoma"/>
              </w:rPr>
            </w:pPr>
          </w:p>
        </w:tc>
      </w:tr>
      <w:tr w:rsidR="008241E7" w:rsidRPr="00DB1177" w14:paraId="630A9E3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346793" w14:textId="77777777" w:rsidR="008241E7" w:rsidRPr="00546291" w:rsidRDefault="008241E7" w:rsidP="006E71EB">
            <w:pPr>
              <w:rPr>
                <w:rFonts w:ascii="Tahoma" w:hAnsi="Tahoma" w:cs="Tahoma"/>
              </w:rPr>
            </w:pPr>
            <w:r w:rsidRPr="00546291">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45763636" w14:textId="77777777" w:rsidR="008241E7" w:rsidRPr="00546291" w:rsidRDefault="008241E7" w:rsidP="006E71EB">
            <w:pPr>
              <w:rPr>
                <w:rFonts w:ascii="Tahoma" w:hAnsi="Tahoma" w:cs="Tahoma"/>
              </w:rPr>
            </w:pPr>
          </w:p>
        </w:tc>
      </w:tr>
    </w:tbl>
    <w:p w14:paraId="296493B3" w14:textId="77777777" w:rsidR="00DB1177" w:rsidRDefault="00DB1177" w:rsidP="006E71EB">
      <w:pPr>
        <w:jc w:val="both"/>
        <w:rPr>
          <w:rFonts w:ascii="Tahoma" w:hAnsi="Tahoma" w:cs="Tahoma"/>
        </w:rPr>
      </w:pPr>
    </w:p>
    <w:p w14:paraId="12830D33" w14:textId="77777777" w:rsidR="007D643B" w:rsidRPr="00DF562F" w:rsidRDefault="007D643B" w:rsidP="006E71EB">
      <w:pPr>
        <w:jc w:val="both"/>
        <w:rPr>
          <w:rFonts w:ascii="Tahoma" w:hAnsi="Tahoma" w:cs="Tahoma"/>
        </w:rPr>
      </w:pPr>
      <w:r w:rsidRPr="00DF562F">
        <w:rPr>
          <w:rFonts w:ascii="Tahoma" w:hAnsi="Tahoma" w:cs="Tahoma"/>
        </w:rPr>
        <w:t xml:space="preserve">Izvajalec v razmerju do naročnika v celoti odgovarja za dobro izvedbo obveznosti iz okvirnega sporazuma, ne glede na število podizvajalcev. </w:t>
      </w:r>
    </w:p>
    <w:p w14:paraId="489E28D5" w14:textId="77777777" w:rsidR="007D643B" w:rsidRPr="00DF562F" w:rsidRDefault="007D643B" w:rsidP="006E71EB">
      <w:pPr>
        <w:jc w:val="both"/>
        <w:rPr>
          <w:rFonts w:ascii="Tahoma" w:hAnsi="Tahoma" w:cs="Tahoma"/>
        </w:rPr>
      </w:pPr>
    </w:p>
    <w:p w14:paraId="76913BE8" w14:textId="77777777" w:rsidR="007D643B" w:rsidRPr="00DF562F" w:rsidRDefault="007D643B" w:rsidP="006E71EB">
      <w:pPr>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w:t>
      </w:r>
      <w:r>
        <w:rPr>
          <w:rFonts w:ascii="Tahoma" w:hAnsi="Tahoma" w:cs="Tahoma"/>
        </w:rPr>
        <w:t>zpisne dokumentacije</w:t>
      </w:r>
      <w:r w:rsidRPr="00DF562F">
        <w:rPr>
          <w:rFonts w:ascii="Tahoma" w:hAnsi="Tahoma" w:cs="Tahoma"/>
        </w:rPr>
        <w:t xml:space="preserve">, ki se nanašajo na podizvajalce, in pisno zahtevo novega podizvajalca za neposredno plačilo, če novi podizvajalec to zahteva. </w:t>
      </w:r>
    </w:p>
    <w:p w14:paraId="3CB42CE4" w14:textId="77777777" w:rsidR="007D643B" w:rsidRPr="00DF562F" w:rsidRDefault="007D643B" w:rsidP="006E71EB">
      <w:pPr>
        <w:jc w:val="both"/>
        <w:rPr>
          <w:rFonts w:ascii="Tahoma" w:hAnsi="Tahoma" w:cs="Tahoma"/>
        </w:rPr>
      </w:pPr>
    </w:p>
    <w:p w14:paraId="672AF92C" w14:textId="287D193B" w:rsidR="007D643B" w:rsidRPr="00DF562F" w:rsidRDefault="007D643B" w:rsidP="006E71EB">
      <w:pPr>
        <w:jc w:val="both"/>
        <w:rPr>
          <w:rFonts w:ascii="Tahoma" w:hAnsi="Tahoma" w:cs="Tahoma"/>
        </w:rPr>
      </w:pPr>
      <w:r w:rsidRPr="00DF562F">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76A5FEB9" w14:textId="77777777" w:rsidR="007D643B" w:rsidRPr="00DF562F" w:rsidRDefault="007D643B" w:rsidP="006E71EB">
      <w:pPr>
        <w:jc w:val="both"/>
        <w:rPr>
          <w:rFonts w:ascii="Tahoma" w:hAnsi="Tahoma" w:cs="Tahoma"/>
        </w:rPr>
      </w:pPr>
    </w:p>
    <w:p w14:paraId="5929F511" w14:textId="77777777" w:rsidR="007D643B" w:rsidRPr="00DF562F" w:rsidRDefault="007D643B" w:rsidP="006E71EB">
      <w:pPr>
        <w:jc w:val="both"/>
        <w:rPr>
          <w:rFonts w:ascii="Tahoma" w:hAnsi="Tahoma" w:cs="Tahoma"/>
          <w:i/>
        </w:rPr>
      </w:pPr>
      <w:r w:rsidRPr="00DF562F">
        <w:rPr>
          <w:rFonts w:ascii="Tahoma" w:hAnsi="Tahoma" w:cs="Tahoma"/>
          <w:b/>
          <w:i/>
        </w:rPr>
        <w:t>se upošteva v primeru, da izvajalec nastopa s podizvajalcem, ki zahteva neposredno plačilo:</w:t>
      </w:r>
    </w:p>
    <w:p w14:paraId="39AB82BD" w14:textId="77777777" w:rsidR="007D643B" w:rsidRPr="00DF562F" w:rsidRDefault="007D643B" w:rsidP="006E71EB">
      <w:pPr>
        <w:jc w:val="both"/>
        <w:rPr>
          <w:rFonts w:ascii="Tahoma" w:hAnsi="Tahoma" w:cs="Tahoma"/>
        </w:rPr>
      </w:pPr>
      <w:r w:rsidRPr="00DF562F">
        <w:rPr>
          <w:rFonts w:ascii="Tahoma" w:hAnsi="Tahoma" w:cs="Tahoma"/>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DA4B7D">
        <w:rPr>
          <w:rFonts w:ascii="Tahoma" w:hAnsi="Tahoma" w:cs="Tahoma"/>
        </w:rPr>
        <w:t>,</w:t>
      </w:r>
      <w:r w:rsidRPr="00DF562F">
        <w:rPr>
          <w:rFonts w:ascii="Tahoma" w:hAnsi="Tahoma" w:cs="Tahoma"/>
        </w:rPr>
        <w:t xml:space="preserve"> na podlagi katerega naročnik namesto izvajalca poravna podizvajalčevo terjatev do izvajalca.</w:t>
      </w:r>
    </w:p>
    <w:p w14:paraId="03C36647" w14:textId="77777777" w:rsidR="007D643B" w:rsidRPr="00DF562F" w:rsidRDefault="007D643B" w:rsidP="006E71EB">
      <w:pPr>
        <w:jc w:val="both"/>
        <w:rPr>
          <w:rFonts w:ascii="Tahoma" w:hAnsi="Tahoma" w:cs="Tahoma"/>
        </w:rPr>
      </w:pPr>
    </w:p>
    <w:p w14:paraId="7A376E8E" w14:textId="77777777" w:rsidR="007D643B" w:rsidRPr="00DF562F" w:rsidRDefault="007D643B" w:rsidP="006E71EB">
      <w:pPr>
        <w:jc w:val="both"/>
        <w:rPr>
          <w:rFonts w:ascii="Tahoma" w:hAnsi="Tahoma" w:cs="Tahoma"/>
        </w:rPr>
      </w:pPr>
      <w:r w:rsidRPr="00DF562F">
        <w:rPr>
          <w:rFonts w:ascii="Tahoma" w:hAnsi="Tahoma" w:cs="Tahoma"/>
        </w:rPr>
        <w:t>Izvajalec mora za podizvajalca, ki zahteva neposredno plačilo, ob vsakem računu priložiti:</w:t>
      </w:r>
    </w:p>
    <w:p w14:paraId="3B9949B4" w14:textId="77777777" w:rsidR="007D643B" w:rsidRPr="00DF562F" w:rsidRDefault="007D643B" w:rsidP="006E71EB">
      <w:pPr>
        <w:numPr>
          <w:ilvl w:val="0"/>
          <w:numId w:val="13"/>
        </w:numPr>
        <w:ind w:left="644"/>
        <w:jc w:val="both"/>
        <w:rPr>
          <w:rFonts w:ascii="Tahoma" w:hAnsi="Tahoma" w:cs="Tahoma"/>
        </w:rPr>
      </w:pPr>
      <w:r w:rsidRPr="00DF562F">
        <w:rPr>
          <w:rFonts w:ascii="Tahoma" w:hAnsi="Tahoma" w:cs="Tahoma"/>
        </w:rPr>
        <w:t>račun podizvajalca za opravljene obveznosti iz okvirnega sporazuma, potrjen s strani izvajalca, na podlagi katerega naročnik izvede nakazilo za opravljene obveznosti iz okvirnega sporazuma</w:t>
      </w:r>
      <w:r w:rsidRPr="00DF562F" w:rsidDel="00654A1C">
        <w:rPr>
          <w:rFonts w:ascii="Tahoma" w:hAnsi="Tahoma" w:cs="Tahoma"/>
        </w:rPr>
        <w:t xml:space="preserve"> </w:t>
      </w:r>
      <w:r w:rsidRPr="00DF562F">
        <w:rPr>
          <w:rFonts w:ascii="Tahoma" w:hAnsi="Tahoma" w:cs="Tahoma"/>
        </w:rPr>
        <w:t xml:space="preserve">neposredno na račun podizvajalca ali </w:t>
      </w:r>
    </w:p>
    <w:p w14:paraId="02AD4BA5" w14:textId="77777777" w:rsidR="007D643B" w:rsidRPr="00DF562F" w:rsidRDefault="007D643B" w:rsidP="006E71EB">
      <w:pPr>
        <w:numPr>
          <w:ilvl w:val="0"/>
          <w:numId w:val="13"/>
        </w:numPr>
        <w:ind w:left="644"/>
        <w:jc w:val="both"/>
        <w:rPr>
          <w:rFonts w:ascii="Tahoma" w:hAnsi="Tahoma" w:cs="Tahoma"/>
        </w:rPr>
      </w:pPr>
      <w:r w:rsidRPr="00DF562F">
        <w:rPr>
          <w:rFonts w:ascii="Tahoma" w:hAnsi="Tahoma" w:cs="Tahoma"/>
        </w:rPr>
        <w:t xml:space="preserve">podpisano izjavo podizvajalca, naslovljeno na naročnika, o tem, da je ta seznanjen s konkretno izstavljenim računom izvajalca oziroma, da pri obveznostih iz okvirnega sporazuma, ki jih obravnava </w:t>
      </w:r>
      <w:r w:rsidRPr="00DF562F">
        <w:rPr>
          <w:rFonts w:ascii="Tahoma" w:hAnsi="Tahoma" w:cs="Tahoma"/>
        </w:rPr>
        <w:lastRenderedPageBreak/>
        <w:t>račun, ni sodeloval kot podizvajalec, ter da podizvajalec iz naslova tega računa izvajalca nima in ne bo imel do naročnika nobenih zahtevkov.</w:t>
      </w:r>
    </w:p>
    <w:p w14:paraId="4D3BB6D5" w14:textId="77777777" w:rsidR="007D643B" w:rsidRPr="00DF562F" w:rsidRDefault="007D643B" w:rsidP="006E71EB">
      <w:pPr>
        <w:jc w:val="both"/>
        <w:rPr>
          <w:rFonts w:ascii="Tahoma" w:hAnsi="Tahoma" w:cs="Tahoma"/>
        </w:rPr>
      </w:pPr>
    </w:p>
    <w:p w14:paraId="06E1E493" w14:textId="77777777" w:rsidR="007D643B" w:rsidRPr="00DF562F" w:rsidRDefault="007D643B" w:rsidP="006E71EB">
      <w:pPr>
        <w:jc w:val="both"/>
        <w:rPr>
          <w:rFonts w:ascii="Tahoma" w:hAnsi="Tahoma" w:cs="Tahoma"/>
        </w:rPr>
      </w:pPr>
      <w:r w:rsidRPr="00DF562F">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30A81B1" w14:textId="77777777" w:rsidR="007D643B" w:rsidRPr="00DF562F" w:rsidRDefault="007D643B" w:rsidP="006E71EB">
      <w:pPr>
        <w:jc w:val="both"/>
        <w:rPr>
          <w:rFonts w:ascii="Tahoma" w:hAnsi="Tahoma" w:cs="Tahoma"/>
        </w:rPr>
      </w:pPr>
    </w:p>
    <w:p w14:paraId="651E362B" w14:textId="77777777" w:rsidR="007D643B" w:rsidRPr="00DF562F" w:rsidRDefault="007D643B" w:rsidP="006E71EB">
      <w:pPr>
        <w:jc w:val="both"/>
        <w:rPr>
          <w:rFonts w:ascii="Tahoma" w:hAnsi="Tahoma" w:cs="Tahoma"/>
        </w:rPr>
      </w:pPr>
      <w:r w:rsidRPr="00DF562F">
        <w:rPr>
          <w:rFonts w:ascii="Tahoma" w:hAnsi="Tahoma" w:cs="Tahoma"/>
        </w:rPr>
        <w:t>Naročnik bo potrjene račune podizvajalcev poravnal neposredno podizvajalcem na način in v roku</w:t>
      </w:r>
      <w:r w:rsidR="00DA4B7D">
        <w:rPr>
          <w:rFonts w:ascii="Tahoma" w:hAnsi="Tahoma" w:cs="Tahoma"/>
        </w:rPr>
        <w:t>,</w:t>
      </w:r>
      <w:r w:rsidRPr="00DF562F">
        <w:rPr>
          <w:rFonts w:ascii="Tahoma" w:hAnsi="Tahoma" w:cs="Tahoma"/>
        </w:rPr>
        <w:t xml:space="preserve"> kot je dogovorjeno za plačilo izvajalcu. </w:t>
      </w:r>
    </w:p>
    <w:p w14:paraId="53110BC7" w14:textId="77777777" w:rsidR="007D643B" w:rsidRPr="00DF562F" w:rsidRDefault="007D643B" w:rsidP="006E71EB">
      <w:pPr>
        <w:jc w:val="both"/>
        <w:rPr>
          <w:rFonts w:ascii="Tahoma" w:hAnsi="Tahoma" w:cs="Tahoma"/>
        </w:rPr>
      </w:pPr>
    </w:p>
    <w:p w14:paraId="4FFDAA4F" w14:textId="77777777" w:rsidR="007D643B" w:rsidRPr="00DF562F" w:rsidRDefault="007D643B" w:rsidP="006E71EB">
      <w:pPr>
        <w:jc w:val="both"/>
        <w:rPr>
          <w:rFonts w:ascii="Tahoma" w:hAnsi="Tahoma" w:cs="Tahoma"/>
          <w:b/>
          <w:i/>
        </w:rPr>
      </w:pPr>
      <w:r w:rsidRPr="00DF562F">
        <w:rPr>
          <w:rFonts w:ascii="Tahoma" w:hAnsi="Tahoma" w:cs="Tahoma"/>
          <w:b/>
          <w:i/>
        </w:rPr>
        <w:t>se upošteva v primeru, da podizvajalec neposrednega plačila ne bo zahteval:</w:t>
      </w:r>
    </w:p>
    <w:p w14:paraId="517B6A72" w14:textId="5C231FB5" w:rsidR="007D643B" w:rsidRPr="00DF562F" w:rsidRDefault="007D643B" w:rsidP="006E71EB">
      <w:pPr>
        <w:jc w:val="both"/>
        <w:rPr>
          <w:rFonts w:ascii="Tahoma" w:hAnsi="Tahoma" w:cs="Tahoma"/>
          <w:b/>
          <w:bCs/>
        </w:rPr>
      </w:pPr>
      <w:r w:rsidRPr="00DF562F">
        <w:rPr>
          <w:rFonts w:ascii="Tahoma" w:hAnsi="Tahoma" w:cs="Tahoma"/>
        </w:rPr>
        <w:t>Izvajalec mora na zahtevo naročnika najpozneje v šestdesetih (60) dneh od plačila končnega računa poslati svojo pisno izjavo in pisno izjavo podizvajalca, da je podizvajalec prejel plačilo za izveden</w:t>
      </w:r>
      <w:r w:rsidR="00685864">
        <w:rPr>
          <w:rFonts w:ascii="Tahoma" w:hAnsi="Tahoma" w:cs="Tahoma"/>
        </w:rPr>
        <w:t>e</w:t>
      </w:r>
      <w:r>
        <w:rPr>
          <w:rFonts w:ascii="Tahoma" w:hAnsi="Tahoma" w:cs="Tahoma"/>
        </w:rPr>
        <w:t xml:space="preserve"> </w:t>
      </w:r>
      <w:r w:rsidRPr="00DF562F">
        <w:rPr>
          <w:rFonts w:ascii="Tahoma" w:hAnsi="Tahoma" w:cs="Tahoma"/>
        </w:rPr>
        <w:t xml:space="preserve">storitve, ki so neposredno povezane s predmetom okvirnega sporazuma, kadar izvajalec nastopa s podizvajalcem, ki ni zahteval neposrednega plačila. </w:t>
      </w:r>
    </w:p>
    <w:p w14:paraId="06AF77C7" w14:textId="77777777" w:rsidR="007D643B" w:rsidRDefault="007D643B" w:rsidP="006E71EB">
      <w:pPr>
        <w:jc w:val="both"/>
        <w:rPr>
          <w:rFonts w:ascii="Tahoma" w:hAnsi="Tahoma" w:cs="Tahoma"/>
          <w:b/>
        </w:rPr>
      </w:pPr>
    </w:p>
    <w:p w14:paraId="1492B109" w14:textId="77777777" w:rsidR="007D643B" w:rsidRPr="00DF562F" w:rsidRDefault="007D643B" w:rsidP="006E71EB">
      <w:pPr>
        <w:jc w:val="both"/>
        <w:rPr>
          <w:rFonts w:ascii="Tahoma" w:hAnsi="Tahoma" w:cs="Tahoma"/>
          <w:b/>
          <w:i/>
        </w:rPr>
      </w:pPr>
      <w:r w:rsidRPr="00DF562F">
        <w:rPr>
          <w:rFonts w:ascii="Tahoma" w:hAnsi="Tahoma" w:cs="Tahoma"/>
          <w:b/>
          <w:i/>
        </w:rPr>
        <w:t>se upošteva v primeru, da izvajalec ne nastopa s podizvajalcem:</w:t>
      </w:r>
    </w:p>
    <w:p w14:paraId="5A9E7265" w14:textId="77777777" w:rsidR="007D643B" w:rsidRPr="00DF562F" w:rsidRDefault="007D643B" w:rsidP="006E71EB">
      <w:pPr>
        <w:jc w:val="both"/>
        <w:rPr>
          <w:rFonts w:ascii="Tahoma" w:hAnsi="Tahoma" w:cs="Tahoma"/>
        </w:rPr>
      </w:pPr>
      <w:r w:rsidRPr="00DF562F">
        <w:rPr>
          <w:rFonts w:ascii="Tahoma" w:hAnsi="Tahoma" w:cs="Tahoma"/>
        </w:rPr>
        <w:t xml:space="preserve">Izvajalec ob predložitvi ponudbe in ob sklenitvi tega okvirnega sporazuma nima prijavljenih podizvajalcev za izvedbo okvirnega sporazuma. </w:t>
      </w:r>
    </w:p>
    <w:p w14:paraId="0B977B84" w14:textId="77777777" w:rsidR="007D643B" w:rsidRPr="00DF562F" w:rsidRDefault="007D643B" w:rsidP="006E71EB">
      <w:pPr>
        <w:jc w:val="both"/>
        <w:rPr>
          <w:rFonts w:ascii="Tahoma" w:hAnsi="Tahoma" w:cs="Tahoma"/>
          <w:b/>
        </w:rPr>
      </w:pPr>
    </w:p>
    <w:p w14:paraId="4D6A1CDE" w14:textId="77777777" w:rsidR="007D643B" w:rsidRPr="00DF562F" w:rsidRDefault="007D643B" w:rsidP="006E71EB">
      <w:pPr>
        <w:jc w:val="both"/>
        <w:rPr>
          <w:rFonts w:ascii="Tahoma" w:hAnsi="Tahoma" w:cs="Tahoma"/>
        </w:rPr>
      </w:pPr>
      <w:r w:rsidRPr="00DF562F">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7AE2470A" w14:textId="77777777" w:rsidR="007D643B" w:rsidRPr="00DF562F" w:rsidRDefault="007D643B" w:rsidP="006E71EB">
      <w:pPr>
        <w:jc w:val="both"/>
        <w:rPr>
          <w:rFonts w:ascii="Tahoma" w:hAnsi="Tahoma" w:cs="Tahoma"/>
        </w:rPr>
      </w:pPr>
    </w:p>
    <w:p w14:paraId="55CC3508" w14:textId="4A843C71" w:rsidR="007D643B" w:rsidRPr="00DF562F" w:rsidRDefault="007D643B" w:rsidP="006E71EB">
      <w:pPr>
        <w:jc w:val="both"/>
        <w:rPr>
          <w:rFonts w:ascii="Tahoma" w:hAnsi="Tahoma" w:cs="Tahoma"/>
        </w:rPr>
      </w:pPr>
      <w:r w:rsidRPr="00DF562F">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161B4B0D" w14:textId="77777777" w:rsidR="007D643B" w:rsidRPr="00DF562F" w:rsidRDefault="007D643B" w:rsidP="006E71EB">
      <w:pPr>
        <w:jc w:val="both"/>
        <w:rPr>
          <w:rFonts w:ascii="Tahoma" w:hAnsi="Tahoma" w:cs="Tahoma"/>
        </w:rPr>
      </w:pPr>
    </w:p>
    <w:p w14:paraId="301AEEB7" w14:textId="77777777" w:rsidR="007D643B" w:rsidRPr="00DF562F" w:rsidRDefault="007D643B" w:rsidP="006E71EB">
      <w:pPr>
        <w:jc w:val="both"/>
        <w:rPr>
          <w:rFonts w:ascii="Tahoma" w:hAnsi="Tahoma" w:cs="Tahoma"/>
        </w:rPr>
      </w:pPr>
      <w:r w:rsidRPr="00DF562F">
        <w:rPr>
          <w:rFonts w:ascii="Tahoma" w:hAnsi="Tahoma" w:cs="Tahoma"/>
        </w:rPr>
        <w:t>Izvajalec v razmerju do naročnika v celoti odgovarja za dobro izvedbo obveznosti iz okvirnega sporazuma, ne glede na število podizvajalcev.</w:t>
      </w:r>
    </w:p>
    <w:p w14:paraId="1444B6C7" w14:textId="77777777" w:rsidR="00EA60D0" w:rsidRDefault="00EA60D0" w:rsidP="006E71EB">
      <w:pPr>
        <w:tabs>
          <w:tab w:val="left" w:pos="0"/>
        </w:tabs>
        <w:jc w:val="both"/>
        <w:rPr>
          <w:rFonts w:ascii="Tahoma" w:hAnsi="Tahoma" w:cs="Tahoma"/>
          <w:b/>
        </w:rPr>
      </w:pPr>
    </w:p>
    <w:p w14:paraId="2B24B108" w14:textId="77777777" w:rsidR="00B578F7" w:rsidRPr="00D93EC4" w:rsidRDefault="00B578F7" w:rsidP="006E71EB">
      <w:pPr>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531618">
        <w:rPr>
          <w:rFonts w:ascii="Tahoma" w:hAnsi="Tahoma" w:cs="Tahoma"/>
          <w:b/>
        </w:rPr>
        <w:t>STRANK OKVIRNEGA SPORAZUMA</w:t>
      </w:r>
    </w:p>
    <w:p w14:paraId="39A85759" w14:textId="77777777" w:rsidR="00B578F7" w:rsidRPr="00D93EC4" w:rsidRDefault="00B578F7" w:rsidP="006E71EB">
      <w:pPr>
        <w:spacing w:line="288" w:lineRule="auto"/>
        <w:jc w:val="center"/>
        <w:rPr>
          <w:rFonts w:ascii="Tahoma" w:hAnsi="Tahoma" w:cs="Tahoma"/>
          <w:b/>
        </w:rPr>
      </w:pPr>
    </w:p>
    <w:p w14:paraId="0A2BCA33" w14:textId="77777777" w:rsidR="00171035" w:rsidRDefault="00B578F7" w:rsidP="006E71EB">
      <w:pPr>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CF8CA56" w14:textId="77777777" w:rsidR="00171035" w:rsidRDefault="00171035" w:rsidP="006E71EB">
      <w:pPr>
        <w:jc w:val="both"/>
        <w:rPr>
          <w:rFonts w:ascii="Tahoma" w:hAnsi="Tahoma" w:cs="Tahoma"/>
        </w:rPr>
      </w:pPr>
    </w:p>
    <w:p w14:paraId="7F772DD7" w14:textId="77777777" w:rsidR="006C4C08" w:rsidRPr="00033A41" w:rsidRDefault="006C4C08" w:rsidP="006E71EB">
      <w:pPr>
        <w:jc w:val="both"/>
        <w:rPr>
          <w:rFonts w:ascii="Tahoma" w:hAnsi="Tahoma" w:cs="Tahoma"/>
        </w:rPr>
      </w:pPr>
      <w:r w:rsidRPr="00033A41">
        <w:rPr>
          <w:rFonts w:ascii="Tahoma" w:hAnsi="Tahoma" w:cs="Tahoma"/>
        </w:rPr>
        <w:t>Izvajalec se obvezuje:</w:t>
      </w:r>
    </w:p>
    <w:p w14:paraId="1A2680D4" w14:textId="77777777" w:rsidR="006C4C08" w:rsidRPr="00033A41" w:rsidRDefault="006C4C08" w:rsidP="006E71EB">
      <w:pPr>
        <w:numPr>
          <w:ilvl w:val="0"/>
          <w:numId w:val="3"/>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r w:rsidR="00340A04">
        <w:rPr>
          <w:rFonts w:ascii="Tahoma" w:hAnsi="Tahoma" w:cs="Tahoma"/>
        </w:rPr>
        <w:t xml:space="preserve"> (skrbnost dobrega strokovnjaka)</w:t>
      </w:r>
      <w:r w:rsidRPr="00033A41">
        <w:rPr>
          <w:rFonts w:ascii="Tahoma" w:hAnsi="Tahoma" w:cs="Tahoma"/>
        </w:rPr>
        <w:t>,</w:t>
      </w:r>
    </w:p>
    <w:p w14:paraId="5228F1E6" w14:textId="493F8470" w:rsidR="006C4C08" w:rsidRPr="00033A41" w:rsidRDefault="006C4C08" w:rsidP="006E71EB">
      <w:pPr>
        <w:numPr>
          <w:ilvl w:val="0"/>
          <w:numId w:val="3"/>
        </w:numPr>
        <w:jc w:val="both"/>
        <w:rPr>
          <w:rFonts w:ascii="Tahoma" w:hAnsi="Tahoma" w:cs="Tahoma"/>
        </w:rPr>
      </w:pPr>
      <w:r w:rsidRPr="00033A41">
        <w:rPr>
          <w:rFonts w:ascii="Tahoma" w:hAnsi="Tahoma" w:cs="Tahoma"/>
        </w:rPr>
        <w:t xml:space="preserve">izpolniti vse zahteve naročnika pri izvedbi storitev, ki izhajajo iz </w:t>
      </w:r>
      <w:r w:rsidR="00531618">
        <w:rPr>
          <w:rFonts w:ascii="Tahoma" w:hAnsi="Tahoma" w:cs="Tahoma"/>
        </w:rPr>
        <w:t xml:space="preserve">razpisne </w:t>
      </w:r>
      <w:r w:rsidRPr="00033A41">
        <w:rPr>
          <w:rFonts w:ascii="Tahoma" w:hAnsi="Tahoma" w:cs="Tahoma"/>
        </w:rPr>
        <w:t>dokumentacije</w:t>
      </w:r>
      <w:r w:rsidR="00005A1D">
        <w:rPr>
          <w:rFonts w:ascii="Tahoma" w:hAnsi="Tahoma" w:cs="Tahoma"/>
        </w:rPr>
        <w:t xml:space="preserve"> </w:t>
      </w:r>
      <w:r w:rsidRPr="00033A41">
        <w:rPr>
          <w:rFonts w:ascii="Tahoma" w:hAnsi="Tahoma" w:cs="Tahoma"/>
        </w:rPr>
        <w:t xml:space="preserve">in ponudbe i, in so sestavni del </w:t>
      </w:r>
      <w:r>
        <w:rPr>
          <w:rFonts w:ascii="Tahoma" w:eastAsia="Calibri" w:hAnsi="Tahoma" w:cs="Tahoma"/>
        </w:rPr>
        <w:t>te</w:t>
      </w:r>
      <w:r w:rsidR="00531618">
        <w:rPr>
          <w:rFonts w:ascii="Tahoma" w:eastAsia="Calibri" w:hAnsi="Tahoma" w:cs="Tahoma"/>
        </w:rPr>
        <w:t>ga okvirnega sporazuma</w:t>
      </w:r>
      <w:r w:rsidRPr="00033A41">
        <w:rPr>
          <w:rFonts w:ascii="Tahoma" w:hAnsi="Tahoma" w:cs="Tahoma"/>
        </w:rPr>
        <w:t>,</w:t>
      </w:r>
    </w:p>
    <w:p w14:paraId="07D4D6D4" w14:textId="77777777" w:rsidR="006C4C08" w:rsidRPr="00033A41" w:rsidRDefault="006C4C08" w:rsidP="006E71EB">
      <w:pPr>
        <w:numPr>
          <w:ilvl w:val="0"/>
          <w:numId w:val="3"/>
        </w:numPr>
        <w:rPr>
          <w:rFonts w:ascii="Tahoma" w:hAnsi="Tahoma" w:cs="Tahoma"/>
        </w:rPr>
      </w:pPr>
      <w:r w:rsidRPr="00033A41">
        <w:rPr>
          <w:rFonts w:ascii="Tahoma" w:hAnsi="Tahoma" w:cs="Tahoma"/>
        </w:rPr>
        <w:t xml:space="preserve">storitve, ki so predmet </w:t>
      </w:r>
      <w:r w:rsidR="00531618">
        <w:rPr>
          <w:rFonts w:ascii="Tahoma" w:eastAsia="Calibri" w:hAnsi="Tahoma" w:cs="Tahoma"/>
        </w:rPr>
        <w:t>tega okvirnega sporazuma</w:t>
      </w:r>
      <w:r w:rsidRPr="00033A41">
        <w:rPr>
          <w:rFonts w:ascii="Tahoma" w:hAnsi="Tahoma" w:cs="Tahoma"/>
        </w:rPr>
        <w:t>, izvajati s strokovno usposobljenimi delavci</w:t>
      </w:r>
      <w:r w:rsidR="00531618">
        <w:rPr>
          <w:rFonts w:ascii="Tahoma" w:hAnsi="Tahoma" w:cs="Tahoma"/>
        </w:rPr>
        <w:t>,</w:t>
      </w:r>
    </w:p>
    <w:p w14:paraId="0B42476E" w14:textId="77777777" w:rsidR="006C4C08" w:rsidRDefault="006C4C08" w:rsidP="006E71EB">
      <w:pPr>
        <w:numPr>
          <w:ilvl w:val="0"/>
          <w:numId w:val="3"/>
        </w:numPr>
        <w:jc w:val="both"/>
        <w:rPr>
          <w:rFonts w:ascii="Tahoma" w:hAnsi="Tahoma" w:cs="Tahoma"/>
        </w:rPr>
      </w:pPr>
      <w:r w:rsidRPr="00033A41">
        <w:rPr>
          <w:rFonts w:ascii="Tahoma" w:hAnsi="Tahoma" w:cs="Tahoma"/>
        </w:rPr>
        <w:t xml:space="preserve">v primeru, da med opravljanjem storitev, ki so predmet </w:t>
      </w:r>
      <w:r w:rsidR="00531618">
        <w:rPr>
          <w:rFonts w:ascii="Tahoma" w:eastAsia="Calibri" w:hAnsi="Tahoma" w:cs="Tahoma"/>
        </w:rPr>
        <w:t>tega okvirnega sporazuma</w:t>
      </w:r>
      <w:r w:rsidRPr="00033A41">
        <w:rPr>
          <w:rFonts w:ascii="Tahoma" w:hAnsi="Tahoma" w:cs="Tahoma"/>
        </w:rPr>
        <w:t>, nastopijo okoliščine, ki utegnejo vplivati na vsebinsko</w:t>
      </w:r>
      <w:r w:rsidR="00531618">
        <w:rPr>
          <w:rFonts w:ascii="Tahoma" w:hAnsi="Tahoma" w:cs="Tahoma"/>
        </w:rPr>
        <w:t xml:space="preserve"> ali terminsko</w:t>
      </w:r>
      <w:r w:rsidRPr="00033A41">
        <w:rPr>
          <w:rFonts w:ascii="Tahoma" w:hAnsi="Tahoma" w:cs="Tahoma"/>
        </w:rPr>
        <w:t xml:space="preserve"> izvedbo </w:t>
      </w:r>
      <w:r>
        <w:rPr>
          <w:rFonts w:ascii="Tahoma" w:hAnsi="Tahoma" w:cs="Tahoma"/>
        </w:rPr>
        <w:t>storitev</w:t>
      </w:r>
      <w:r w:rsidRPr="00033A41">
        <w:rPr>
          <w:rFonts w:ascii="Tahoma" w:hAnsi="Tahoma" w:cs="Tahoma"/>
        </w:rPr>
        <w:t xml:space="preserve">, takoj pisno obvestiti naročnika ter predlagati ustrezne spremembe oziroma dopolnitve </w:t>
      </w:r>
      <w:r w:rsidR="00531618">
        <w:rPr>
          <w:rFonts w:ascii="Tahoma" w:eastAsia="Calibri" w:hAnsi="Tahoma" w:cs="Tahoma"/>
        </w:rPr>
        <w:t>tega okvirnega sporazuma</w:t>
      </w:r>
      <w:r w:rsidRPr="00033A41">
        <w:rPr>
          <w:rFonts w:ascii="Tahoma" w:hAnsi="Tahoma" w:cs="Tahoma"/>
        </w:rPr>
        <w:t>;</w:t>
      </w:r>
    </w:p>
    <w:p w14:paraId="08BAF439" w14:textId="77777777" w:rsidR="00D85456" w:rsidRPr="00867958" w:rsidRDefault="00D85456" w:rsidP="006E71EB">
      <w:pPr>
        <w:numPr>
          <w:ilvl w:val="0"/>
          <w:numId w:val="3"/>
        </w:numPr>
        <w:jc w:val="both"/>
        <w:rPr>
          <w:rFonts w:ascii="Tahoma" w:hAnsi="Tahoma" w:cs="Tahoma"/>
        </w:rPr>
      </w:pPr>
      <w:r w:rsidRPr="00867958">
        <w:rPr>
          <w:rFonts w:ascii="Tahoma" w:hAnsi="Tahoma" w:cs="Tahoma"/>
        </w:rPr>
        <w:t>z naročnikom podpisati pisni sporazum, ki ureja skupne varstvene ukrepe za zagotavljanje varnosti in zdravja pri delu, požarne varnosti in varovanja okolja ter obveznosti in pravice izvajalcev del in delavcev odgovornih za izvajanje teh ukrepov na skupnih deloviščih na RCERO Ljubljana na Cesti dveh cesarjev 101</w:t>
      </w:r>
      <w:r w:rsidR="00C806BA" w:rsidRPr="00867958">
        <w:rPr>
          <w:rFonts w:ascii="Tahoma" w:hAnsi="Tahoma" w:cs="Tahoma"/>
        </w:rPr>
        <w:t xml:space="preserve"> </w:t>
      </w:r>
      <w:r w:rsidRPr="00867958">
        <w:rPr>
          <w:rFonts w:ascii="Tahoma" w:hAnsi="Tahoma" w:cs="Tahoma"/>
        </w:rPr>
        <w:t>v Ljubljani</w:t>
      </w:r>
      <w:r w:rsidR="00BC350C">
        <w:rPr>
          <w:rFonts w:ascii="Tahoma" w:hAnsi="Tahoma" w:cs="Tahoma"/>
        </w:rPr>
        <w:t xml:space="preserve"> (v nadaljevanju: pisni sporazum varstvenih ukrepov)</w:t>
      </w:r>
      <w:r w:rsidRPr="00867958">
        <w:rPr>
          <w:rFonts w:ascii="Tahoma" w:hAnsi="Tahoma" w:cs="Tahoma"/>
        </w:rPr>
        <w:t>, in pomeni sestavni del (prilogo) tega okvirnega sporazuma;</w:t>
      </w:r>
    </w:p>
    <w:p w14:paraId="0737D719" w14:textId="77777777" w:rsidR="00DE098B"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00366">
        <w:rPr>
          <w:rFonts w:ascii="Tahoma" w:hAnsi="Tahoma" w:cs="Tahoma"/>
        </w:rPr>
        <w:lastRenderedPageBreak/>
        <w:t xml:space="preserve">na svoje stroške in v roku, ki ga dogovori z naročnikom, izvršiti dopolnitve in spremembe prevzetega obsega storitev, če se </w:t>
      </w:r>
      <w:r>
        <w:rPr>
          <w:rFonts w:ascii="Tahoma" w:hAnsi="Tahoma" w:cs="Tahoma"/>
        </w:rPr>
        <w:t>ugotovi</w:t>
      </w:r>
      <w:r w:rsidRPr="00900366">
        <w:rPr>
          <w:rFonts w:ascii="Tahoma" w:hAnsi="Tahoma" w:cs="Tahoma"/>
        </w:rPr>
        <w:t xml:space="preserve">, da izvajalec prevzete </w:t>
      </w:r>
      <w:r w:rsidR="00531618">
        <w:rPr>
          <w:rFonts w:ascii="Tahoma" w:hAnsi="Tahoma" w:cs="Tahoma"/>
        </w:rPr>
        <w:t>storitve izvaja pomanjkljivo.</w:t>
      </w:r>
    </w:p>
    <w:p w14:paraId="044389E4" w14:textId="77777777" w:rsidR="00926AE8" w:rsidRDefault="00926AE8" w:rsidP="006E71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p>
    <w:p w14:paraId="2E0D9EF6" w14:textId="77777777" w:rsidR="00DE098B" w:rsidRDefault="00B578F7" w:rsidP="006E71EB">
      <w:pPr>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5B980082" w14:textId="77777777" w:rsidR="006C4C08" w:rsidRPr="00C37B6C" w:rsidRDefault="006C4C08" w:rsidP="006E71EB">
      <w:pPr>
        <w:jc w:val="both"/>
        <w:rPr>
          <w:rFonts w:ascii="Tahoma" w:hAnsi="Tahoma" w:cs="Tahoma"/>
          <w:b/>
        </w:rPr>
      </w:pPr>
    </w:p>
    <w:p w14:paraId="71585D74" w14:textId="77777777" w:rsidR="006C4C08" w:rsidRPr="00033A41" w:rsidRDefault="006C4C08" w:rsidP="006E71EB">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033A41">
        <w:rPr>
          <w:rFonts w:ascii="Tahoma" w:hAnsi="Tahoma"/>
        </w:rPr>
        <w:t>Naročnik se obvezuje:</w:t>
      </w:r>
    </w:p>
    <w:p w14:paraId="6606305C" w14:textId="77777777" w:rsidR="006C4C08"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cs="Tahoma"/>
        </w:rPr>
        <w:t>izvajalcu dati vse potrebne podatke in informacije, za katere ga bo izvajalec prosil in za katere meni, da so potrebni in pomembni za izvajanje storitev po te</w:t>
      </w:r>
      <w:r w:rsidR="00531618">
        <w:rPr>
          <w:rFonts w:ascii="Tahoma" w:hAnsi="Tahoma" w:cs="Tahoma"/>
        </w:rPr>
        <w:t>m</w:t>
      </w:r>
      <w:r w:rsidRPr="00D03CB1">
        <w:rPr>
          <w:rFonts w:ascii="Tahoma" w:hAnsi="Tahoma" w:cs="Tahoma"/>
        </w:rPr>
        <w:t xml:space="preserve"> </w:t>
      </w:r>
      <w:r w:rsidR="00531618">
        <w:rPr>
          <w:rFonts w:ascii="Tahoma" w:eastAsia="Calibri" w:hAnsi="Tahoma" w:cs="Tahoma"/>
        </w:rPr>
        <w:t>okvirnem sporazumu</w:t>
      </w:r>
      <w:r w:rsidRPr="00D03CB1">
        <w:rPr>
          <w:rFonts w:ascii="Tahoma" w:hAnsi="Tahoma" w:cs="Tahoma"/>
        </w:rPr>
        <w:t>,</w:t>
      </w:r>
    </w:p>
    <w:p w14:paraId="167A3821" w14:textId="77777777" w:rsidR="006C4C08"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sodelovati z izvajalcem z namenom, da se prevzete storitve izvršijo pravočasno in v obojestransko zadovoljstvo, </w:t>
      </w:r>
    </w:p>
    <w:p w14:paraId="69C80362" w14:textId="77777777" w:rsidR="006C4C08"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tekoče obveščati izvajalca o vseh spremembah in novo nastalih situacijah, ki bi lahko vplivale na izvršitev prevzetih storitev,</w:t>
      </w:r>
    </w:p>
    <w:p w14:paraId="3936A5B0" w14:textId="77777777" w:rsidR="006C4C08"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jamčiti za točnost vseh podatkov in informacij, ki jih bo posredoval izvajalcu v ustni ali pisni obliki,</w:t>
      </w:r>
    </w:p>
    <w:p w14:paraId="007F17AD" w14:textId="77777777" w:rsidR="006C4C08" w:rsidRPr="0020444E" w:rsidRDefault="006C4C08" w:rsidP="006E71E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D03CB1">
        <w:rPr>
          <w:rFonts w:ascii="Tahoma" w:hAnsi="Tahoma"/>
        </w:rPr>
        <w:t>poravnati vse obveznosti do izvajalca.</w:t>
      </w:r>
    </w:p>
    <w:p w14:paraId="26BBE6F2" w14:textId="77777777" w:rsidR="00340A04" w:rsidRDefault="00340A04" w:rsidP="006E71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1979401" w14:textId="77777777" w:rsidR="006C4C08" w:rsidRDefault="006C4C08" w:rsidP="006E71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7F15B148" w14:textId="77777777" w:rsidR="006C4C08" w:rsidRPr="00F53E4F" w:rsidRDefault="006C4C08" w:rsidP="006E71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E3F0137" w14:textId="77777777" w:rsidR="006C4C08" w:rsidRDefault="006C4C08" w:rsidP="006E71EB">
      <w:pPr>
        <w:pStyle w:val="Telobesedila"/>
        <w:widowControl/>
        <w:rPr>
          <w:rFonts w:ascii="Tahoma" w:hAnsi="Tahoma" w:cs="Tahoma"/>
          <w:b w:val="0"/>
        </w:rPr>
      </w:pPr>
      <w:r w:rsidRPr="00065B0D">
        <w:rPr>
          <w:rFonts w:ascii="Tahoma" w:hAnsi="Tahoma" w:cs="Tahoma"/>
          <w:b w:val="0"/>
        </w:rPr>
        <w:t xml:space="preserve">Naročnik bo opravljal nadzor nad izvajanjem </w:t>
      </w:r>
      <w:r>
        <w:rPr>
          <w:rFonts w:ascii="Tahoma" w:hAnsi="Tahoma" w:cs="Tahoma"/>
          <w:b w:val="0"/>
          <w:lang w:val="sl-SI"/>
        </w:rPr>
        <w:t>obveznosti</w:t>
      </w:r>
      <w:r w:rsidR="00926AE8">
        <w:rPr>
          <w:rFonts w:ascii="Tahoma" w:hAnsi="Tahoma" w:cs="Tahoma"/>
          <w:b w:val="0"/>
          <w:lang w:val="sl-SI"/>
        </w:rPr>
        <w:t xml:space="preserve"> po </w:t>
      </w:r>
      <w:r w:rsidR="00926AE8" w:rsidRPr="00926AE8">
        <w:rPr>
          <w:rFonts w:ascii="Tahoma" w:eastAsia="Calibri" w:hAnsi="Tahoma" w:cs="Tahoma"/>
          <w:b w:val="0"/>
        </w:rPr>
        <w:t>okvirne</w:t>
      </w:r>
      <w:r w:rsidR="00926AE8" w:rsidRPr="00926AE8">
        <w:rPr>
          <w:rFonts w:ascii="Tahoma" w:eastAsia="Calibri" w:hAnsi="Tahoma" w:cs="Tahoma"/>
          <w:b w:val="0"/>
          <w:lang w:val="sl-SI"/>
        </w:rPr>
        <w:t>m</w:t>
      </w:r>
      <w:r w:rsidR="00926AE8" w:rsidRPr="00926AE8">
        <w:rPr>
          <w:rFonts w:ascii="Tahoma" w:eastAsia="Calibri" w:hAnsi="Tahoma" w:cs="Tahoma"/>
          <w:b w:val="0"/>
        </w:rPr>
        <w:t xml:space="preserve"> sporazum</w:t>
      </w:r>
      <w:r w:rsidR="00926AE8" w:rsidRPr="00926AE8">
        <w:rPr>
          <w:rFonts w:ascii="Tahoma" w:eastAsia="Calibri" w:hAnsi="Tahoma" w:cs="Tahoma"/>
          <w:b w:val="0"/>
          <w:lang w:val="sl-SI"/>
        </w:rPr>
        <w:t>u</w:t>
      </w:r>
      <w:r>
        <w:rPr>
          <w:rFonts w:ascii="Tahoma" w:hAnsi="Tahoma" w:cs="Tahoma"/>
          <w:b w:val="0"/>
          <w:lang w:val="sl-SI"/>
        </w:rPr>
        <w:t xml:space="preserve"> izvajalca</w:t>
      </w:r>
      <w:r w:rsidRPr="00065B0D">
        <w:rPr>
          <w:rFonts w:ascii="Tahoma" w:hAnsi="Tahoma" w:cs="Tahoma"/>
          <w:b w:val="0"/>
        </w:rPr>
        <w:t xml:space="preserve">. V kolikor naročnik ugotovi, da </w:t>
      </w:r>
      <w:r>
        <w:rPr>
          <w:rFonts w:ascii="Tahoma" w:hAnsi="Tahoma" w:cs="Tahoma"/>
          <w:b w:val="0"/>
        </w:rPr>
        <w:t>izvajalec</w:t>
      </w:r>
      <w:r w:rsidRPr="00065B0D">
        <w:rPr>
          <w:rFonts w:ascii="Tahoma" w:hAnsi="Tahoma" w:cs="Tahoma"/>
          <w:b w:val="0"/>
        </w:rPr>
        <w:t xml:space="preserve"> ne izpolnjuje svojih obveznosti v skladu z določili </w:t>
      </w:r>
      <w:r w:rsidR="00926AE8" w:rsidRPr="00926AE8">
        <w:rPr>
          <w:rFonts w:ascii="Tahoma" w:eastAsia="Calibri" w:hAnsi="Tahoma" w:cs="Tahoma"/>
          <w:b w:val="0"/>
        </w:rPr>
        <w:t>tega okvirnega sporazuma</w:t>
      </w:r>
      <w:r>
        <w:rPr>
          <w:rFonts w:ascii="Tahoma" w:hAnsi="Tahoma" w:cs="Tahoma"/>
          <w:b w:val="0"/>
        </w:rPr>
        <w:t>,</w:t>
      </w:r>
      <w:r w:rsidRPr="00065B0D">
        <w:rPr>
          <w:rFonts w:ascii="Tahoma" w:hAnsi="Tahoma" w:cs="Tahoma"/>
          <w:b w:val="0"/>
        </w:rPr>
        <w:t xml:space="preserve"> lahko naročnik </w:t>
      </w:r>
      <w:r>
        <w:rPr>
          <w:rFonts w:ascii="Tahoma" w:hAnsi="Tahoma" w:cs="Tahoma"/>
          <w:b w:val="0"/>
        </w:rPr>
        <w:t xml:space="preserve">izvajalca pisno opozori na nepravilnosti in določi rok za odpravo teh nepravilnosti. V kolikor izvajalec v tem roku ne odpravi nepravilnosti, naročnik lahko </w:t>
      </w:r>
      <w:r w:rsidRPr="00065B0D">
        <w:rPr>
          <w:rFonts w:ascii="Tahoma" w:hAnsi="Tahoma" w:cs="Tahoma"/>
          <w:b w:val="0"/>
        </w:rPr>
        <w:t xml:space="preserve">takoj pisno </w:t>
      </w:r>
      <w:r>
        <w:rPr>
          <w:rFonts w:ascii="Tahoma" w:hAnsi="Tahoma" w:cs="Tahoma"/>
          <w:b w:val="0"/>
          <w:lang w:val="sl-SI"/>
        </w:rPr>
        <w:t>odstopi od</w:t>
      </w:r>
      <w:r w:rsidRPr="00065B0D">
        <w:rPr>
          <w:rFonts w:ascii="Tahoma" w:hAnsi="Tahoma" w:cs="Tahoma"/>
          <w:b w:val="0"/>
        </w:rPr>
        <w:t xml:space="preserve"> </w:t>
      </w:r>
      <w:r w:rsidR="00926AE8" w:rsidRPr="00926AE8">
        <w:rPr>
          <w:rFonts w:ascii="Tahoma" w:eastAsia="Calibri" w:hAnsi="Tahoma" w:cs="Tahoma"/>
          <w:b w:val="0"/>
        </w:rPr>
        <w:t>okvirnega sporazuma</w:t>
      </w:r>
      <w:r w:rsidR="00926AE8">
        <w:rPr>
          <w:rFonts w:ascii="Tahoma" w:hAnsi="Tahoma" w:cs="Tahoma"/>
          <w:b w:val="0"/>
        </w:rPr>
        <w:t xml:space="preserve"> </w:t>
      </w:r>
      <w:r>
        <w:rPr>
          <w:rFonts w:ascii="Tahoma" w:hAnsi="Tahoma" w:cs="Tahoma"/>
          <w:b w:val="0"/>
        </w:rPr>
        <w:t xml:space="preserve">in unovči </w:t>
      </w:r>
      <w:r>
        <w:rPr>
          <w:rFonts w:ascii="Tahoma" w:hAnsi="Tahoma" w:cs="Tahoma"/>
          <w:b w:val="0"/>
          <w:lang w:val="sl-SI"/>
        </w:rPr>
        <w:t xml:space="preserve">ustrezna </w:t>
      </w:r>
      <w:r>
        <w:rPr>
          <w:rFonts w:ascii="Tahoma" w:hAnsi="Tahoma" w:cs="Tahoma"/>
          <w:b w:val="0"/>
        </w:rPr>
        <w:t>finančna zavarovanja</w:t>
      </w:r>
      <w:r w:rsidRPr="00065B0D">
        <w:rPr>
          <w:rFonts w:ascii="Tahoma" w:hAnsi="Tahoma" w:cs="Tahoma"/>
          <w:b w:val="0"/>
        </w:rPr>
        <w:t xml:space="preserve">. </w:t>
      </w:r>
    </w:p>
    <w:p w14:paraId="521E8C59" w14:textId="77777777" w:rsidR="00D30BCE" w:rsidRDefault="00D30BCE" w:rsidP="006E71EB">
      <w:pPr>
        <w:tabs>
          <w:tab w:val="left" w:pos="567"/>
          <w:tab w:val="left" w:pos="1702"/>
        </w:tabs>
        <w:jc w:val="both"/>
        <w:rPr>
          <w:rFonts w:ascii="Tahoma" w:hAnsi="Tahoma" w:cs="Tahoma"/>
        </w:rPr>
      </w:pPr>
    </w:p>
    <w:p w14:paraId="78FB056D" w14:textId="77777777" w:rsidR="00E03E06" w:rsidRPr="00E03E06" w:rsidRDefault="00791D15" w:rsidP="006E71EB">
      <w:pPr>
        <w:numPr>
          <w:ilvl w:val="0"/>
          <w:numId w:val="7"/>
        </w:numPr>
        <w:tabs>
          <w:tab w:val="clear" w:pos="1440"/>
          <w:tab w:val="left" w:pos="851"/>
          <w:tab w:val="left" w:pos="1702"/>
        </w:tabs>
        <w:ind w:hanging="1440"/>
        <w:jc w:val="both"/>
        <w:rPr>
          <w:rFonts w:ascii="Tahoma" w:hAnsi="Tahoma" w:cs="Tahoma"/>
          <w:b/>
        </w:rPr>
      </w:pPr>
      <w:r>
        <w:rPr>
          <w:rFonts w:ascii="Tahoma" w:hAnsi="Tahoma" w:cs="Tahoma"/>
          <w:b/>
        </w:rPr>
        <w:t>ČAS</w:t>
      </w:r>
      <w:r w:rsidR="00BE5701">
        <w:rPr>
          <w:rFonts w:ascii="Tahoma" w:hAnsi="Tahoma" w:cs="Tahoma"/>
          <w:b/>
        </w:rPr>
        <w:t xml:space="preserve"> NAKLADA IN </w:t>
      </w:r>
      <w:r>
        <w:rPr>
          <w:rFonts w:ascii="Tahoma" w:hAnsi="Tahoma" w:cs="Tahoma"/>
          <w:b/>
        </w:rPr>
        <w:t>PREVOZA</w:t>
      </w:r>
      <w:r w:rsidR="00591B22">
        <w:rPr>
          <w:rFonts w:ascii="Tahoma" w:hAnsi="Tahoma" w:cs="Tahoma"/>
          <w:b/>
        </w:rPr>
        <w:t xml:space="preserve"> </w:t>
      </w:r>
      <w:r w:rsidR="00BE5701">
        <w:rPr>
          <w:rFonts w:ascii="Tahoma" w:hAnsi="Tahoma" w:cs="Tahoma"/>
          <w:b/>
        </w:rPr>
        <w:t>TER</w:t>
      </w:r>
      <w:r w:rsidR="00591B22">
        <w:rPr>
          <w:rFonts w:ascii="Tahoma" w:hAnsi="Tahoma" w:cs="Tahoma"/>
          <w:b/>
        </w:rPr>
        <w:t xml:space="preserve"> PREVZEM</w:t>
      </w:r>
    </w:p>
    <w:p w14:paraId="510C114B" w14:textId="77777777" w:rsidR="00E03E06" w:rsidRDefault="00E03E06" w:rsidP="006E71EB">
      <w:pPr>
        <w:tabs>
          <w:tab w:val="left" w:pos="567"/>
          <w:tab w:val="left" w:pos="1702"/>
        </w:tabs>
        <w:jc w:val="both"/>
        <w:rPr>
          <w:rFonts w:ascii="Tahoma" w:hAnsi="Tahoma" w:cs="Tahoma"/>
        </w:rPr>
      </w:pPr>
    </w:p>
    <w:p w14:paraId="57005D43" w14:textId="77777777" w:rsidR="00E03E06" w:rsidRDefault="00E03E06"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4406A636" w14:textId="77777777" w:rsidR="00E03E06" w:rsidRDefault="00E03E06" w:rsidP="006E71EB">
      <w:pPr>
        <w:jc w:val="both"/>
        <w:rPr>
          <w:rFonts w:ascii="Tahoma" w:hAnsi="Tahoma" w:cs="Tahoma"/>
        </w:rPr>
      </w:pPr>
    </w:p>
    <w:p w14:paraId="4E233B69" w14:textId="77777777" w:rsidR="00882008" w:rsidRPr="0027225E" w:rsidRDefault="00C86A04" w:rsidP="006E71EB">
      <w:pPr>
        <w:jc w:val="both"/>
        <w:rPr>
          <w:rFonts w:ascii="Tahoma" w:hAnsi="Tahoma" w:cs="Tahoma"/>
          <w:b/>
          <w:i/>
        </w:rPr>
      </w:pPr>
      <w:r w:rsidRPr="0027225E">
        <w:rPr>
          <w:rFonts w:ascii="Tahoma" w:hAnsi="Tahoma" w:cs="Tahoma"/>
          <w:b/>
        </w:rPr>
        <w:t>Sklop 2</w:t>
      </w:r>
      <w:r w:rsidR="00116128" w:rsidRPr="0027225E">
        <w:rPr>
          <w:rFonts w:ascii="Tahoma" w:hAnsi="Tahoma" w:cs="Tahoma"/>
          <w:b/>
        </w:rPr>
        <w:t>:</w:t>
      </w:r>
    </w:p>
    <w:p w14:paraId="38AB0429" w14:textId="3C69400E" w:rsidR="00B244CD" w:rsidRDefault="004D02D9" w:rsidP="006E71EB">
      <w:pPr>
        <w:jc w:val="both"/>
        <w:rPr>
          <w:rFonts w:ascii="Tahoma" w:hAnsi="Tahoma" w:cs="Tahoma"/>
        </w:rPr>
      </w:pPr>
      <w:r w:rsidRPr="00FA3E5C">
        <w:rPr>
          <w:rFonts w:ascii="Tahoma" w:hAnsi="Tahoma" w:cs="Tahoma"/>
        </w:rPr>
        <w:t xml:space="preserve">Prevoz MKO se izvaja na relaciji ZC Dragonja – RCERO Ljubljana od ponedeljka do petka v času, ko ne velja prepoved prometa za tovorna vozila nad 7,5 ton na območju Republike Slovenije. Naročnik prevoz MKO naroča preko elektronske pošte do srede do 14. ure v tekočem tednu za odvoz MKO v naslednjem tednu. </w:t>
      </w:r>
      <w:r w:rsidR="00B244CD">
        <w:rPr>
          <w:rFonts w:ascii="Tahoma" w:hAnsi="Tahoma" w:cs="Tahoma"/>
        </w:rPr>
        <w:t xml:space="preserve">Spremembe plana prevozov naročnik sporoča preko elektronske pošte do 10. ure tekočega dneva za naslednji dan. </w:t>
      </w:r>
      <w:r w:rsidRPr="00FA3E5C">
        <w:rPr>
          <w:rFonts w:ascii="Tahoma" w:hAnsi="Tahoma" w:cs="Tahoma"/>
        </w:rPr>
        <w:t xml:space="preserve">Naklad tovornih vozil v ZC Dragonja poteka </w:t>
      </w:r>
      <w:r w:rsidR="00340A04" w:rsidRPr="00FA3E5C">
        <w:rPr>
          <w:rFonts w:ascii="Tahoma" w:hAnsi="Tahoma" w:cs="Tahoma"/>
        </w:rPr>
        <w:t xml:space="preserve">od ponedeljka do petka </w:t>
      </w:r>
      <w:r w:rsidRPr="00FA3E5C">
        <w:rPr>
          <w:rFonts w:ascii="Tahoma" w:hAnsi="Tahoma" w:cs="Tahoma"/>
        </w:rPr>
        <w:t>med 6.</w:t>
      </w:r>
      <w:r w:rsidR="00340A04">
        <w:rPr>
          <w:rFonts w:ascii="Tahoma" w:hAnsi="Tahoma" w:cs="Tahoma"/>
        </w:rPr>
        <w:t xml:space="preserve"> </w:t>
      </w:r>
      <w:r w:rsidRPr="00FA3E5C">
        <w:rPr>
          <w:rFonts w:ascii="Tahoma" w:hAnsi="Tahoma" w:cs="Tahoma"/>
        </w:rPr>
        <w:t xml:space="preserve">in 14. uro, v primeru izrednih dogodkov pa tudi izven podanega časovnega okvira. </w:t>
      </w:r>
      <w:r w:rsidR="00B244CD">
        <w:rPr>
          <w:rFonts w:ascii="Tahoma" w:hAnsi="Tahoma" w:cs="Tahoma"/>
        </w:rPr>
        <w:t xml:space="preserve">Izvajalec mora zagotoviti prevzem morebitnih povečanih količin </w:t>
      </w:r>
      <w:r w:rsidR="005B2B1B">
        <w:rPr>
          <w:rFonts w:ascii="Tahoma" w:hAnsi="Tahoma" w:cs="Tahoma"/>
        </w:rPr>
        <w:t xml:space="preserve">MKO </w:t>
      </w:r>
      <w:r w:rsidR="00B244CD">
        <w:rPr>
          <w:rFonts w:ascii="Tahoma" w:hAnsi="Tahoma" w:cs="Tahoma"/>
        </w:rPr>
        <w:t>pred oziroma po praznikih v skladu s planom prevozov naročnika.</w:t>
      </w:r>
    </w:p>
    <w:p w14:paraId="13CB6AA5" w14:textId="77777777" w:rsidR="001C5359" w:rsidRDefault="001C5359" w:rsidP="006E71EB">
      <w:pPr>
        <w:tabs>
          <w:tab w:val="left" w:pos="567"/>
          <w:tab w:val="left" w:pos="1702"/>
        </w:tabs>
        <w:jc w:val="both"/>
        <w:rPr>
          <w:rFonts w:ascii="Tahoma" w:hAnsi="Tahoma" w:cs="Tahoma"/>
        </w:rPr>
      </w:pPr>
    </w:p>
    <w:p w14:paraId="7DC6F5EF" w14:textId="77777777" w:rsidR="00931369" w:rsidRDefault="00931369" w:rsidP="006E71EB">
      <w:pPr>
        <w:jc w:val="both"/>
        <w:rPr>
          <w:rFonts w:ascii="Tahoma" w:hAnsi="Tahoma" w:cs="Tahoma"/>
        </w:rPr>
      </w:pPr>
      <w:r>
        <w:rPr>
          <w:rFonts w:ascii="Tahoma" w:hAnsi="Tahoma" w:cs="Tahoma"/>
        </w:rPr>
        <w:t xml:space="preserve">Izvajalec je dolžan naročniku pred pričetkom izvajanja storitev dostaviti elektronski seznam vseh vozil (kamionov in priklopnikov), ki bodo vstopala v območje RCERO Ljubljana zaradi </w:t>
      </w:r>
      <w:r w:rsidR="001D590F">
        <w:rPr>
          <w:rFonts w:ascii="Tahoma" w:hAnsi="Tahoma" w:cs="Tahoma"/>
        </w:rPr>
        <w:t xml:space="preserve">dovoza </w:t>
      </w:r>
      <w:r w:rsidR="005B2B1B">
        <w:rPr>
          <w:rFonts w:ascii="Tahoma" w:hAnsi="Tahoma" w:cs="Tahoma"/>
        </w:rPr>
        <w:t xml:space="preserve">MKO </w:t>
      </w:r>
      <w:r w:rsidR="001D590F">
        <w:rPr>
          <w:rFonts w:ascii="Tahoma" w:hAnsi="Tahoma" w:cs="Tahoma"/>
        </w:rPr>
        <w:t>p</w:t>
      </w:r>
      <w:r>
        <w:rPr>
          <w:rFonts w:ascii="Tahoma" w:hAnsi="Tahoma" w:cs="Tahoma"/>
        </w:rPr>
        <w:t>o tem okvirnem sporazumu. Seznam mora vsebovati</w:t>
      </w:r>
      <w:r w:rsidR="005B2B1B">
        <w:rPr>
          <w:rFonts w:ascii="Tahoma" w:hAnsi="Tahoma" w:cs="Tahoma"/>
        </w:rPr>
        <w:t>:</w:t>
      </w:r>
      <w:r>
        <w:rPr>
          <w:rFonts w:ascii="Tahoma" w:hAnsi="Tahoma" w:cs="Tahoma"/>
        </w:rPr>
        <w:t xml:space="preserve"> št. </w:t>
      </w:r>
      <w:r w:rsidR="005B2B1B">
        <w:rPr>
          <w:rFonts w:ascii="Tahoma" w:hAnsi="Tahoma" w:cs="Tahoma"/>
        </w:rPr>
        <w:t xml:space="preserve">tega </w:t>
      </w:r>
      <w:r>
        <w:rPr>
          <w:rFonts w:ascii="Tahoma" w:hAnsi="Tahoma" w:cs="Tahoma"/>
        </w:rPr>
        <w:t>okvirnega sporazuma, naziv in sedež izvajalca, naziv in sedež morebitnega podizvajalca, registrsko označbo vozila, njegovo lastno težo in skupno dovoljeno maso. V primeru sprememb mora izvajalec nemudoma dostaviti naročniku nov elektronski seznam z označenimi spremembami, v vsakem primeru pa pred prvim vstopom doda</w:t>
      </w:r>
      <w:r w:rsidR="005B2B1B">
        <w:rPr>
          <w:rFonts w:ascii="Tahoma" w:hAnsi="Tahoma" w:cs="Tahoma"/>
        </w:rPr>
        <w:t>t</w:t>
      </w:r>
      <w:r>
        <w:rPr>
          <w:rFonts w:ascii="Tahoma" w:hAnsi="Tahoma" w:cs="Tahoma"/>
        </w:rPr>
        <w:t>nih vozil v območje RCERO</w:t>
      </w:r>
      <w:r w:rsidR="0049214E">
        <w:rPr>
          <w:rFonts w:ascii="Tahoma" w:hAnsi="Tahoma" w:cs="Tahoma"/>
        </w:rPr>
        <w:t xml:space="preserve"> Ljubljana</w:t>
      </w:r>
      <w:r>
        <w:rPr>
          <w:rFonts w:ascii="Tahoma" w:hAnsi="Tahoma" w:cs="Tahoma"/>
        </w:rPr>
        <w:t xml:space="preserve">. Elektronski seznam </w:t>
      </w:r>
      <w:r w:rsidR="005B2B1B">
        <w:rPr>
          <w:rFonts w:ascii="Tahoma" w:hAnsi="Tahoma" w:cs="Tahoma"/>
        </w:rPr>
        <w:t>izvajalec</w:t>
      </w:r>
      <w:r>
        <w:rPr>
          <w:rFonts w:ascii="Tahoma" w:hAnsi="Tahoma" w:cs="Tahoma"/>
        </w:rPr>
        <w:t xml:space="preserve"> posreduje naročniku pisno preko elektronske pošte.</w:t>
      </w:r>
    </w:p>
    <w:p w14:paraId="54D5C24A" w14:textId="77777777" w:rsidR="001C5359" w:rsidRDefault="001C5359" w:rsidP="006E71EB">
      <w:pPr>
        <w:jc w:val="both"/>
        <w:rPr>
          <w:rFonts w:ascii="Tahoma" w:hAnsi="Tahoma" w:cs="Tahoma"/>
        </w:rPr>
      </w:pPr>
    </w:p>
    <w:p w14:paraId="278B8373" w14:textId="2CCB27E9" w:rsidR="00A31748" w:rsidRDefault="00A31748" w:rsidP="006E71EB">
      <w:pPr>
        <w:jc w:val="both"/>
        <w:rPr>
          <w:rFonts w:ascii="Tahoma" w:hAnsi="Tahoma" w:cs="Tahoma"/>
        </w:rPr>
      </w:pPr>
      <w:r w:rsidRPr="001F6A06">
        <w:rPr>
          <w:rFonts w:ascii="Tahoma" w:hAnsi="Tahoma" w:cs="Tahoma"/>
        </w:rPr>
        <w:t>Tovorna vozila, s katerimi bo</w:t>
      </w:r>
      <w:r>
        <w:rPr>
          <w:rFonts w:ascii="Tahoma" w:hAnsi="Tahoma" w:cs="Tahoma"/>
        </w:rPr>
        <w:t xml:space="preserve"> izvajalec</w:t>
      </w:r>
      <w:r w:rsidRPr="001F6A06">
        <w:rPr>
          <w:rFonts w:ascii="Tahoma" w:hAnsi="Tahoma" w:cs="Tahoma"/>
        </w:rPr>
        <w:t xml:space="preserve"> izvajal prevoz </w:t>
      </w:r>
      <w:r>
        <w:rPr>
          <w:rFonts w:ascii="Tahoma" w:hAnsi="Tahoma" w:cs="Tahoma"/>
        </w:rPr>
        <w:t>M</w:t>
      </w:r>
      <w:r w:rsidRPr="001F6A06">
        <w:rPr>
          <w:rFonts w:ascii="Tahoma" w:hAnsi="Tahoma" w:cs="Tahoma"/>
        </w:rPr>
        <w:t>KO za izvedbo storitev tega okvirnega sporazuma, morajo biti skladna z zahtevami okoljevarstvenega standarda EURO 6.</w:t>
      </w:r>
      <w:r w:rsidRPr="00C955E1">
        <w:rPr>
          <w:rFonts w:ascii="Tahoma" w:hAnsi="Tahoma" w:cs="Tahoma"/>
        </w:rPr>
        <w:t xml:space="preserve"> </w:t>
      </w:r>
      <w:r w:rsidRPr="00E91804">
        <w:rPr>
          <w:rFonts w:ascii="Tahoma" w:hAnsi="Tahoma" w:cs="Tahoma"/>
        </w:rPr>
        <w:t xml:space="preserve">V kolikor bo </w:t>
      </w:r>
      <w:r>
        <w:rPr>
          <w:rFonts w:ascii="Tahoma" w:hAnsi="Tahoma" w:cs="Tahoma"/>
        </w:rPr>
        <w:t>izvajalec</w:t>
      </w:r>
      <w:r w:rsidRPr="00E91804">
        <w:rPr>
          <w:rFonts w:ascii="Tahoma" w:hAnsi="Tahoma" w:cs="Tahoma"/>
        </w:rPr>
        <w:t xml:space="preserve"> izvajal prevoze </w:t>
      </w:r>
      <w:r w:rsidR="00340A04">
        <w:rPr>
          <w:rFonts w:ascii="Tahoma" w:hAnsi="Tahoma" w:cs="Tahoma"/>
        </w:rPr>
        <w:t>s</w:t>
      </w:r>
      <w:r w:rsidRPr="00E91804">
        <w:rPr>
          <w:rFonts w:ascii="Tahoma" w:hAnsi="Tahoma" w:cs="Tahoma"/>
        </w:rPr>
        <w:t xml:space="preserve"> tovornim vozilom za prevoz kotalnih zabojnikov</w:t>
      </w:r>
      <w:r>
        <w:rPr>
          <w:rFonts w:ascii="Tahoma" w:hAnsi="Tahoma" w:cs="Tahoma"/>
        </w:rPr>
        <w:t>,</w:t>
      </w:r>
      <w:r w:rsidRPr="00E91804">
        <w:rPr>
          <w:rFonts w:ascii="Tahoma" w:hAnsi="Tahoma" w:cs="Tahoma"/>
        </w:rPr>
        <w:t xml:space="preserve"> mora zagotoviti lastne kotalne zabojnike, pri čemer </w:t>
      </w:r>
      <w:r>
        <w:rPr>
          <w:rFonts w:ascii="Tahoma" w:hAnsi="Tahoma" w:cs="Tahoma"/>
        </w:rPr>
        <w:t>izvajalec</w:t>
      </w:r>
      <w:r w:rsidRPr="00E91804">
        <w:rPr>
          <w:rFonts w:ascii="Tahoma" w:hAnsi="Tahoma" w:cs="Tahoma"/>
        </w:rPr>
        <w:t xml:space="preserve"> ni upravičen do zaračunavanja uporabe kotalnih zabojnikov. </w:t>
      </w:r>
      <w:r>
        <w:rPr>
          <w:rFonts w:ascii="Tahoma" w:hAnsi="Tahoma" w:cs="Tahoma"/>
        </w:rPr>
        <w:t xml:space="preserve">Izvajalec </w:t>
      </w:r>
      <w:r w:rsidRPr="00915FBE">
        <w:rPr>
          <w:rFonts w:ascii="Tahoma" w:hAnsi="Tahoma" w:cs="Tahoma"/>
        </w:rPr>
        <w:t xml:space="preserve">mora razpolagati z najmanj </w:t>
      </w:r>
      <w:r>
        <w:rPr>
          <w:rFonts w:ascii="Tahoma" w:hAnsi="Tahoma" w:cs="Tahoma"/>
        </w:rPr>
        <w:t>dvema</w:t>
      </w:r>
      <w:r w:rsidRPr="00915FBE">
        <w:rPr>
          <w:rFonts w:ascii="Tahoma" w:hAnsi="Tahoma" w:cs="Tahoma"/>
        </w:rPr>
        <w:t xml:space="preserve"> (</w:t>
      </w:r>
      <w:r>
        <w:rPr>
          <w:rFonts w:ascii="Tahoma" w:hAnsi="Tahoma" w:cs="Tahoma"/>
        </w:rPr>
        <w:t>2</w:t>
      </w:r>
      <w:r w:rsidRPr="00915FBE">
        <w:rPr>
          <w:rFonts w:ascii="Tahoma" w:hAnsi="Tahoma" w:cs="Tahoma"/>
        </w:rPr>
        <w:t>) tovornim</w:t>
      </w:r>
      <w:r>
        <w:rPr>
          <w:rFonts w:ascii="Tahoma" w:hAnsi="Tahoma" w:cs="Tahoma"/>
        </w:rPr>
        <w:t>a</w:t>
      </w:r>
      <w:r w:rsidRPr="00915FBE">
        <w:rPr>
          <w:rFonts w:ascii="Tahoma" w:hAnsi="Tahoma" w:cs="Tahoma"/>
        </w:rPr>
        <w:t xml:space="preserve"> vozil</w:t>
      </w:r>
      <w:r>
        <w:rPr>
          <w:rFonts w:ascii="Tahoma" w:hAnsi="Tahoma" w:cs="Tahoma"/>
        </w:rPr>
        <w:t>oma</w:t>
      </w:r>
      <w:r w:rsidRPr="00915FBE">
        <w:rPr>
          <w:rFonts w:ascii="Tahoma" w:hAnsi="Tahoma" w:cs="Tahoma"/>
        </w:rPr>
        <w:t>, ki izpolnjuje</w:t>
      </w:r>
      <w:r>
        <w:rPr>
          <w:rFonts w:ascii="Tahoma" w:hAnsi="Tahoma" w:cs="Tahoma"/>
        </w:rPr>
        <w:t>ta</w:t>
      </w:r>
      <w:r w:rsidRPr="00915FBE">
        <w:rPr>
          <w:rFonts w:ascii="Tahoma" w:hAnsi="Tahoma" w:cs="Tahoma"/>
        </w:rPr>
        <w:t xml:space="preserve"> tehnične zahteve naročnika</w:t>
      </w:r>
      <w:r>
        <w:rPr>
          <w:rFonts w:ascii="Tahoma" w:hAnsi="Tahoma" w:cs="Tahoma"/>
        </w:rPr>
        <w:t xml:space="preserve"> glede tovornih vozil</w:t>
      </w:r>
      <w:r w:rsidRPr="00915FBE">
        <w:rPr>
          <w:rFonts w:ascii="Tahoma" w:hAnsi="Tahoma" w:cs="Tahoma"/>
        </w:rPr>
        <w:t>.</w:t>
      </w:r>
      <w:r w:rsidRPr="00FF786D">
        <w:rPr>
          <w:rFonts w:ascii="Tahoma" w:hAnsi="Tahoma" w:cs="Tahoma"/>
        </w:rPr>
        <w:t xml:space="preserve"> </w:t>
      </w:r>
    </w:p>
    <w:p w14:paraId="2E3EA234" w14:textId="77777777" w:rsidR="00A31748" w:rsidRDefault="00A31748" w:rsidP="006E71EB">
      <w:pPr>
        <w:jc w:val="both"/>
        <w:rPr>
          <w:rFonts w:ascii="Tahoma" w:hAnsi="Tahoma" w:cs="Tahoma"/>
        </w:rPr>
      </w:pPr>
    </w:p>
    <w:p w14:paraId="6A213C20" w14:textId="624B7EFA" w:rsidR="009B4DB9" w:rsidRPr="000271DB" w:rsidRDefault="00C86A04" w:rsidP="006E71EB">
      <w:pPr>
        <w:jc w:val="both"/>
        <w:rPr>
          <w:rFonts w:ascii="Tahoma" w:hAnsi="Tahoma" w:cs="Tahoma"/>
          <w:b/>
          <w:i/>
        </w:rPr>
      </w:pPr>
      <w:r w:rsidRPr="0027225E">
        <w:rPr>
          <w:rFonts w:ascii="Tahoma" w:hAnsi="Tahoma" w:cs="Tahoma"/>
          <w:b/>
        </w:rPr>
        <w:t>Sklop 1</w:t>
      </w:r>
      <w:r w:rsidR="00116128" w:rsidRPr="0027225E">
        <w:rPr>
          <w:rFonts w:ascii="Tahoma" w:hAnsi="Tahoma" w:cs="Tahoma"/>
          <w:b/>
        </w:rPr>
        <w:t>:</w:t>
      </w:r>
    </w:p>
    <w:p w14:paraId="180C7E81" w14:textId="463DBB2B" w:rsidR="009B4DB9" w:rsidRPr="00FA3E5C" w:rsidRDefault="009B4DB9" w:rsidP="006E71EB">
      <w:pPr>
        <w:jc w:val="both"/>
        <w:rPr>
          <w:rFonts w:ascii="Tahoma" w:hAnsi="Tahoma" w:cs="Tahoma"/>
        </w:rPr>
      </w:pPr>
      <w:r w:rsidRPr="00FA3E5C">
        <w:rPr>
          <w:rFonts w:ascii="Tahoma" w:hAnsi="Tahoma" w:cs="Tahoma"/>
        </w:rPr>
        <w:t xml:space="preserve">Naklad tovornih vozil v ZC Dragonja poteka </w:t>
      </w:r>
      <w:r w:rsidR="00340A04" w:rsidRPr="00FA3E5C">
        <w:rPr>
          <w:rFonts w:ascii="Tahoma" w:hAnsi="Tahoma" w:cs="Tahoma"/>
        </w:rPr>
        <w:t xml:space="preserve">od ponedeljka do petka </w:t>
      </w:r>
      <w:r w:rsidRPr="00FA3E5C">
        <w:rPr>
          <w:rFonts w:ascii="Tahoma" w:hAnsi="Tahoma" w:cs="Tahoma"/>
        </w:rPr>
        <w:t>med 6. in 14. uro, v primeru izrednih dogodkov pa tudi izven podanega časovnega okvira. Maksimalni odzivni čas izvajalca naklada od prejema naročila do pričetka naklada tovornega vozila na lokaciji ZC Dragonja znaša 30</w:t>
      </w:r>
      <w:r w:rsidR="00340A04">
        <w:rPr>
          <w:rFonts w:ascii="Tahoma" w:hAnsi="Tahoma" w:cs="Tahoma"/>
        </w:rPr>
        <w:t xml:space="preserve"> (trideset)</w:t>
      </w:r>
      <w:r w:rsidRPr="00FA3E5C">
        <w:rPr>
          <w:rFonts w:ascii="Tahoma" w:hAnsi="Tahoma" w:cs="Tahoma"/>
        </w:rPr>
        <w:t xml:space="preserve"> min</w:t>
      </w:r>
      <w:r w:rsidR="00340A04">
        <w:rPr>
          <w:rFonts w:ascii="Tahoma" w:hAnsi="Tahoma" w:cs="Tahoma"/>
        </w:rPr>
        <w:t>ut</w:t>
      </w:r>
      <w:r w:rsidRPr="00FA3E5C">
        <w:rPr>
          <w:rFonts w:ascii="Tahoma" w:hAnsi="Tahoma" w:cs="Tahoma"/>
        </w:rPr>
        <w:t xml:space="preserve">. Tovorna </w:t>
      </w:r>
      <w:r w:rsidRPr="00FA3E5C">
        <w:rPr>
          <w:rFonts w:ascii="Tahoma" w:hAnsi="Tahoma" w:cs="Tahoma"/>
        </w:rPr>
        <w:lastRenderedPageBreak/>
        <w:t xml:space="preserve">vozila, </w:t>
      </w:r>
      <w:r w:rsidR="00340A04">
        <w:rPr>
          <w:rFonts w:ascii="Tahoma" w:hAnsi="Tahoma" w:cs="Tahoma"/>
        </w:rPr>
        <w:t>na katera se izvaja naklad</w:t>
      </w:r>
      <w:r w:rsidRPr="00FA3E5C">
        <w:rPr>
          <w:rFonts w:ascii="Tahoma" w:hAnsi="Tahoma" w:cs="Tahoma"/>
        </w:rPr>
        <w:t xml:space="preserve">, so takšne izvedbe, da se </w:t>
      </w:r>
      <w:r w:rsidR="00340A04">
        <w:rPr>
          <w:rFonts w:ascii="Tahoma" w:hAnsi="Tahoma" w:cs="Tahoma"/>
        </w:rPr>
        <w:t xml:space="preserve">MKO in KOG </w:t>
      </w:r>
      <w:r w:rsidRPr="00FA3E5C">
        <w:rPr>
          <w:rFonts w:ascii="Tahoma" w:hAnsi="Tahoma" w:cs="Tahoma"/>
        </w:rPr>
        <w:t>nakladajo v tovorni prostor z vrha. Višina tovornega vozila ne presega 4,20 m.</w:t>
      </w:r>
    </w:p>
    <w:p w14:paraId="325DDD67" w14:textId="77777777" w:rsidR="009B4DB9" w:rsidRDefault="009B4DB9" w:rsidP="006E71EB">
      <w:pPr>
        <w:jc w:val="both"/>
        <w:rPr>
          <w:rFonts w:ascii="Tahoma" w:hAnsi="Tahoma" w:cs="Tahoma"/>
        </w:rPr>
      </w:pPr>
    </w:p>
    <w:p w14:paraId="56037748" w14:textId="77777777" w:rsidR="00A31748" w:rsidRDefault="00961B02" w:rsidP="006E71EB">
      <w:pPr>
        <w:jc w:val="both"/>
        <w:rPr>
          <w:rFonts w:ascii="Tahoma" w:hAnsi="Tahoma" w:cs="Tahoma"/>
        </w:rPr>
      </w:pPr>
      <w:r>
        <w:rPr>
          <w:rFonts w:ascii="Tahoma" w:hAnsi="Tahoma" w:cs="Tahoma"/>
        </w:rPr>
        <w:t xml:space="preserve">V primeru okvare delovnega stroja, s katerim izvajalec izvaja naklad, mora izvajalec o okvari takoj obvestiti predstavnika naročnika iz 16. člena tega okvirnega sporazuma. Izvajalec mora okvaro delovnega stroja odpraviti v najkrajšem možnem času, vendar najkasneje v roku 24 (štiriindvajset) ur od nastanka okvare. V kolikor izvajalec okvare ne more odpraviti v navedenem roku, </w:t>
      </w:r>
      <w:r w:rsidR="001A1706">
        <w:rPr>
          <w:rFonts w:ascii="Tahoma" w:hAnsi="Tahoma" w:cs="Tahoma"/>
        </w:rPr>
        <w:t xml:space="preserve">mora v roku 24 </w:t>
      </w:r>
      <w:r w:rsidR="005B2B1B">
        <w:rPr>
          <w:rFonts w:ascii="Tahoma" w:hAnsi="Tahoma" w:cs="Tahoma"/>
        </w:rPr>
        <w:t xml:space="preserve">(štiriindvajsetih) </w:t>
      </w:r>
      <w:r w:rsidR="001A1706">
        <w:rPr>
          <w:rFonts w:ascii="Tahoma" w:hAnsi="Tahoma" w:cs="Tahoma"/>
        </w:rPr>
        <w:t>ur od nastanka okvare zagotoviti nadomesten delovni stroj.</w:t>
      </w:r>
      <w:r w:rsidR="001C5359">
        <w:rPr>
          <w:rFonts w:ascii="Tahoma" w:hAnsi="Tahoma" w:cs="Tahoma"/>
        </w:rPr>
        <w:t xml:space="preserve"> </w:t>
      </w:r>
    </w:p>
    <w:p w14:paraId="5E03EE34" w14:textId="77777777" w:rsidR="00A31748" w:rsidRDefault="00A31748" w:rsidP="006E71EB">
      <w:pPr>
        <w:jc w:val="both"/>
        <w:rPr>
          <w:rFonts w:ascii="Tahoma" w:hAnsi="Tahoma" w:cs="Tahoma"/>
        </w:rPr>
      </w:pPr>
    </w:p>
    <w:p w14:paraId="57D6340E" w14:textId="76DACF31" w:rsidR="00A31748" w:rsidRPr="00407155" w:rsidRDefault="00A31748" w:rsidP="006E71EB">
      <w:pPr>
        <w:jc w:val="both"/>
        <w:rPr>
          <w:rFonts w:ascii="Tahoma" w:hAnsi="Tahoma" w:cs="Tahoma"/>
        </w:rPr>
      </w:pPr>
      <w:r w:rsidRPr="00407155">
        <w:rPr>
          <w:rFonts w:ascii="Tahoma" w:hAnsi="Tahoma" w:cs="Tahoma"/>
        </w:rPr>
        <w:t>Delovni stroj</w:t>
      </w:r>
      <w:r>
        <w:rPr>
          <w:rFonts w:ascii="Tahoma" w:hAnsi="Tahoma" w:cs="Tahoma"/>
        </w:rPr>
        <w:t>,</w:t>
      </w:r>
      <w:r w:rsidRPr="00407155">
        <w:rPr>
          <w:rFonts w:ascii="Tahoma" w:hAnsi="Tahoma" w:cs="Tahoma"/>
        </w:rPr>
        <w:t xml:space="preserve"> s katerim </w:t>
      </w:r>
      <w:r>
        <w:rPr>
          <w:rFonts w:ascii="Tahoma" w:hAnsi="Tahoma" w:cs="Tahoma"/>
        </w:rPr>
        <w:t>izvajalec</w:t>
      </w:r>
      <w:r w:rsidRPr="00407155">
        <w:rPr>
          <w:rFonts w:ascii="Tahoma" w:hAnsi="Tahoma" w:cs="Tahoma"/>
        </w:rPr>
        <w:t xml:space="preserve"> izvaja naklad</w:t>
      </w:r>
      <w:r>
        <w:rPr>
          <w:rFonts w:ascii="Tahoma" w:hAnsi="Tahoma" w:cs="Tahoma"/>
        </w:rPr>
        <w:t>,</w:t>
      </w:r>
      <w:r w:rsidRPr="00407155">
        <w:rPr>
          <w:rFonts w:ascii="Tahoma" w:hAnsi="Tahoma" w:cs="Tahoma"/>
        </w:rPr>
        <w:t xml:space="preserve"> mora ustrezati oz</w:t>
      </w:r>
      <w:r>
        <w:rPr>
          <w:rFonts w:ascii="Tahoma" w:hAnsi="Tahoma" w:cs="Tahoma"/>
        </w:rPr>
        <w:t>iroma</w:t>
      </w:r>
      <w:r w:rsidRPr="00407155">
        <w:rPr>
          <w:rFonts w:ascii="Tahoma" w:hAnsi="Tahoma" w:cs="Tahoma"/>
        </w:rPr>
        <w:t xml:space="preserve"> izpolnjevati zahteve o skladnosti proizvoda z veljavno zakonodajo v Republiki Sloveniji za področje delovnih strojev. Delovni stroj mora biti opremljen </w:t>
      </w:r>
      <w:r>
        <w:rPr>
          <w:rFonts w:ascii="Tahoma" w:hAnsi="Tahoma" w:cs="Tahoma"/>
        </w:rPr>
        <w:t>s</w:t>
      </w:r>
      <w:r w:rsidRPr="00407155">
        <w:rPr>
          <w:rFonts w:ascii="Tahoma" w:hAnsi="Tahoma" w:cs="Tahoma"/>
        </w:rPr>
        <w:t xml:space="preserve"> hidravličnim grabežem ali polipom in mora omogočati neposredni naklad </w:t>
      </w:r>
      <w:r w:rsidR="009B4DB9">
        <w:rPr>
          <w:rFonts w:ascii="Tahoma" w:hAnsi="Tahoma" w:cs="Tahoma"/>
        </w:rPr>
        <w:t>n</w:t>
      </w:r>
      <w:r w:rsidRPr="00407155">
        <w:rPr>
          <w:rFonts w:ascii="Tahoma" w:hAnsi="Tahoma" w:cs="Tahoma"/>
        </w:rPr>
        <w:t xml:space="preserve">a tovorno vozilo višine 4,20 m. MKO </w:t>
      </w:r>
      <w:r w:rsidR="00340A04">
        <w:rPr>
          <w:rFonts w:ascii="Tahoma" w:hAnsi="Tahoma" w:cs="Tahoma"/>
        </w:rPr>
        <w:t xml:space="preserve">oziroma KOG </w:t>
      </w:r>
      <w:r w:rsidRPr="00407155">
        <w:rPr>
          <w:rFonts w:ascii="Tahoma" w:hAnsi="Tahoma" w:cs="Tahoma"/>
        </w:rPr>
        <w:t>se v nobenem primeru ne sme stresati iz zabojnikov na ploščad in nato nakladati na tovorno vozilo.</w:t>
      </w:r>
    </w:p>
    <w:p w14:paraId="4F97DDE5" w14:textId="77777777" w:rsidR="00540303" w:rsidRDefault="00540303" w:rsidP="006E71EB">
      <w:pPr>
        <w:jc w:val="both"/>
        <w:rPr>
          <w:rFonts w:ascii="Tahoma" w:hAnsi="Tahoma" w:cs="Tahoma"/>
        </w:rPr>
      </w:pPr>
    </w:p>
    <w:p w14:paraId="102867BF" w14:textId="77777777" w:rsidR="00591B22" w:rsidRDefault="00591B22"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7920BDC9" w14:textId="77777777" w:rsidR="00591B22" w:rsidRDefault="00591B22" w:rsidP="006E71EB">
      <w:pPr>
        <w:tabs>
          <w:tab w:val="left" w:pos="567"/>
          <w:tab w:val="left" w:pos="1702"/>
        </w:tabs>
        <w:jc w:val="both"/>
        <w:rPr>
          <w:rFonts w:ascii="Tahoma" w:hAnsi="Tahoma" w:cs="Tahoma"/>
        </w:rPr>
      </w:pPr>
    </w:p>
    <w:p w14:paraId="781DB915" w14:textId="77777777" w:rsidR="00116128" w:rsidRPr="0027225E" w:rsidRDefault="00C86A04" w:rsidP="006E71EB">
      <w:pPr>
        <w:jc w:val="both"/>
        <w:rPr>
          <w:rFonts w:ascii="Tahoma" w:hAnsi="Tahoma" w:cs="Tahoma"/>
          <w:b/>
          <w:i/>
        </w:rPr>
      </w:pPr>
      <w:r w:rsidRPr="0027225E">
        <w:rPr>
          <w:rFonts w:ascii="Tahoma" w:hAnsi="Tahoma" w:cs="Tahoma"/>
          <w:b/>
        </w:rPr>
        <w:t>Sklop 2</w:t>
      </w:r>
      <w:r w:rsidR="00116128" w:rsidRPr="0027225E">
        <w:rPr>
          <w:rFonts w:ascii="Tahoma" w:hAnsi="Tahoma" w:cs="Tahoma"/>
          <w:b/>
        </w:rPr>
        <w:t>:</w:t>
      </w:r>
    </w:p>
    <w:p w14:paraId="27525E94" w14:textId="77777777" w:rsidR="00591B22" w:rsidRDefault="00DC167D" w:rsidP="006E71EB">
      <w:pPr>
        <w:tabs>
          <w:tab w:val="left" w:pos="567"/>
          <w:tab w:val="left" w:pos="1702"/>
        </w:tabs>
        <w:jc w:val="both"/>
        <w:rPr>
          <w:rFonts w:ascii="Tahoma" w:hAnsi="Tahoma" w:cs="Tahoma"/>
          <w:bCs/>
          <w:iCs/>
        </w:rPr>
      </w:pPr>
      <w:r>
        <w:rPr>
          <w:rFonts w:ascii="Tahoma" w:hAnsi="Tahoma" w:cs="Tahoma"/>
        </w:rPr>
        <w:t xml:space="preserve">Oddaja </w:t>
      </w:r>
      <w:r w:rsidR="00591B22">
        <w:rPr>
          <w:rFonts w:ascii="Tahoma" w:hAnsi="Tahoma" w:cs="Tahoma"/>
        </w:rPr>
        <w:t xml:space="preserve">MKO se </w:t>
      </w:r>
      <w:r w:rsidR="001D590F">
        <w:rPr>
          <w:rFonts w:ascii="Tahoma" w:hAnsi="Tahoma" w:cs="Tahoma"/>
        </w:rPr>
        <w:t xml:space="preserve">bo </w:t>
      </w:r>
      <w:r w:rsidR="00591B22">
        <w:rPr>
          <w:rFonts w:ascii="Tahoma" w:hAnsi="Tahoma" w:cs="Tahoma"/>
        </w:rPr>
        <w:t>izvajal</w:t>
      </w:r>
      <w:r>
        <w:rPr>
          <w:rFonts w:ascii="Tahoma" w:hAnsi="Tahoma" w:cs="Tahoma"/>
        </w:rPr>
        <w:t>a</w:t>
      </w:r>
      <w:r w:rsidR="00591B22">
        <w:rPr>
          <w:rFonts w:ascii="Tahoma" w:hAnsi="Tahoma" w:cs="Tahoma"/>
        </w:rPr>
        <w:t xml:space="preserve"> na lokaciji RCERO Ljubljana. </w:t>
      </w:r>
      <w:r w:rsidR="00591B22" w:rsidRPr="00561C9A">
        <w:rPr>
          <w:rFonts w:ascii="Tahoma" w:hAnsi="Tahoma" w:cs="Tahoma"/>
          <w:bCs/>
          <w:iCs/>
        </w:rPr>
        <w:t xml:space="preserve">Oddaja </w:t>
      </w:r>
      <w:r w:rsidR="00591B22">
        <w:rPr>
          <w:rFonts w:ascii="Tahoma" w:hAnsi="Tahoma" w:cs="Tahoma"/>
          <w:bCs/>
          <w:iCs/>
        </w:rPr>
        <w:t>oziroma</w:t>
      </w:r>
      <w:r w:rsidR="00591B22" w:rsidRPr="00561C9A">
        <w:rPr>
          <w:rFonts w:ascii="Tahoma" w:hAnsi="Tahoma" w:cs="Tahoma"/>
          <w:bCs/>
          <w:iCs/>
        </w:rPr>
        <w:t xml:space="preserve"> </w:t>
      </w:r>
      <w:r>
        <w:rPr>
          <w:rFonts w:ascii="Tahoma" w:hAnsi="Tahoma" w:cs="Tahoma"/>
          <w:bCs/>
          <w:iCs/>
        </w:rPr>
        <w:t xml:space="preserve">sprejem </w:t>
      </w:r>
      <w:r w:rsidR="00591B22">
        <w:rPr>
          <w:rFonts w:ascii="Tahoma" w:hAnsi="Tahoma" w:cs="Tahoma"/>
          <w:bCs/>
          <w:iCs/>
        </w:rPr>
        <w:t>MKO</w:t>
      </w:r>
      <w:r w:rsidR="00591B22" w:rsidRPr="00561C9A">
        <w:rPr>
          <w:rFonts w:ascii="Tahoma" w:hAnsi="Tahoma" w:cs="Tahoma"/>
          <w:bCs/>
          <w:iCs/>
        </w:rPr>
        <w:t xml:space="preserve"> se šteje za pravilno izvršen, ko se oddaja oziroma </w:t>
      </w:r>
      <w:r>
        <w:rPr>
          <w:rFonts w:ascii="Tahoma" w:hAnsi="Tahoma" w:cs="Tahoma"/>
          <w:bCs/>
          <w:iCs/>
        </w:rPr>
        <w:t xml:space="preserve">sprejem </w:t>
      </w:r>
      <w:r w:rsidR="005B2B1B">
        <w:rPr>
          <w:rFonts w:ascii="Tahoma" w:hAnsi="Tahoma" w:cs="Tahoma"/>
          <w:bCs/>
          <w:iCs/>
        </w:rPr>
        <w:t xml:space="preserve">MKO </w:t>
      </w:r>
      <w:r w:rsidR="00591B22" w:rsidRPr="00561C9A">
        <w:rPr>
          <w:rFonts w:ascii="Tahoma" w:hAnsi="Tahoma" w:cs="Tahoma"/>
          <w:bCs/>
          <w:iCs/>
        </w:rPr>
        <w:t xml:space="preserve">dejansko izvede </w:t>
      </w:r>
      <w:r w:rsidR="003F07D4">
        <w:rPr>
          <w:rFonts w:ascii="Tahoma" w:hAnsi="Tahoma" w:cs="Tahoma"/>
        </w:rPr>
        <w:t>na lokaciji RCERO Ljubljana</w:t>
      </w:r>
      <w:r w:rsidR="003F07D4" w:rsidRPr="00561C9A">
        <w:rPr>
          <w:rFonts w:ascii="Tahoma" w:hAnsi="Tahoma" w:cs="Tahoma"/>
          <w:bCs/>
          <w:iCs/>
        </w:rPr>
        <w:t xml:space="preserve"> </w:t>
      </w:r>
      <w:r w:rsidR="00591B22" w:rsidRPr="00561C9A">
        <w:rPr>
          <w:rFonts w:ascii="Tahoma" w:hAnsi="Tahoma" w:cs="Tahoma"/>
          <w:bCs/>
          <w:iCs/>
        </w:rPr>
        <w:t xml:space="preserve">in se evidentira s podpisom prevzemnice – tehtalnega lista s strani voznika </w:t>
      </w:r>
      <w:r w:rsidR="00591B22">
        <w:rPr>
          <w:rFonts w:ascii="Tahoma" w:hAnsi="Tahoma" w:cs="Tahoma"/>
          <w:bCs/>
          <w:iCs/>
        </w:rPr>
        <w:t>izvajalca</w:t>
      </w:r>
      <w:r w:rsidR="00591B22" w:rsidRPr="00561C9A">
        <w:rPr>
          <w:rFonts w:ascii="Tahoma" w:hAnsi="Tahoma" w:cs="Tahoma"/>
          <w:bCs/>
          <w:iCs/>
        </w:rPr>
        <w:t xml:space="preserve"> in prevzemnika </w:t>
      </w:r>
      <w:r w:rsidR="00591B22">
        <w:rPr>
          <w:rFonts w:ascii="Tahoma" w:hAnsi="Tahoma" w:cs="Tahoma"/>
          <w:bCs/>
          <w:iCs/>
        </w:rPr>
        <w:t>naročnika.</w:t>
      </w:r>
    </w:p>
    <w:p w14:paraId="1E0328A9" w14:textId="77777777" w:rsidR="00B90DCF" w:rsidRDefault="00B90DCF" w:rsidP="006E71EB">
      <w:pPr>
        <w:tabs>
          <w:tab w:val="left" w:pos="567"/>
          <w:tab w:val="left" w:pos="1702"/>
        </w:tabs>
        <w:jc w:val="both"/>
        <w:rPr>
          <w:rFonts w:ascii="Tahoma" w:hAnsi="Tahoma" w:cs="Tahoma"/>
        </w:rPr>
      </w:pPr>
    </w:p>
    <w:p w14:paraId="7A3BAD83" w14:textId="77777777" w:rsidR="003D2C3D" w:rsidRDefault="003D2C3D"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5E7C7DCA" w14:textId="77777777" w:rsidR="003D2C3D" w:rsidRDefault="003D2C3D" w:rsidP="006E71EB">
      <w:pPr>
        <w:ind w:left="426"/>
        <w:jc w:val="center"/>
        <w:rPr>
          <w:rFonts w:ascii="Tahoma" w:hAnsi="Tahoma" w:cs="Tahoma"/>
        </w:rPr>
      </w:pPr>
    </w:p>
    <w:p w14:paraId="68F28A51" w14:textId="77777777" w:rsidR="006C4C08" w:rsidRDefault="006C4C08" w:rsidP="006E71EB">
      <w:pPr>
        <w:jc w:val="both"/>
        <w:rPr>
          <w:rFonts w:ascii="Tahoma" w:hAnsi="Tahoma" w:cs="Tahoma"/>
        </w:rPr>
      </w:pPr>
      <w:r>
        <w:rPr>
          <w:rFonts w:ascii="Tahoma" w:hAnsi="Tahoma" w:cs="Tahoma"/>
        </w:rPr>
        <w:t>Izvajalec</w:t>
      </w:r>
      <w:r w:rsidRPr="004D6356">
        <w:rPr>
          <w:rFonts w:ascii="Tahoma" w:hAnsi="Tahoma" w:cs="Tahoma"/>
          <w:lang w:val="x-none"/>
        </w:rPr>
        <w:t xml:space="preserve"> ni odgovoren za delno ali celotno neizpolnjevanje</w:t>
      </w:r>
      <w:r>
        <w:rPr>
          <w:rFonts w:ascii="Tahoma" w:hAnsi="Tahoma" w:cs="Tahoma"/>
        </w:rPr>
        <w:t xml:space="preserve"> </w:t>
      </w:r>
      <w:r w:rsidRPr="004D6356">
        <w:rPr>
          <w:rFonts w:ascii="Tahoma" w:hAnsi="Tahoma" w:cs="Tahoma"/>
          <w:lang w:val="x-none"/>
        </w:rPr>
        <w:t>obveznosti</w:t>
      </w:r>
      <w:r>
        <w:rPr>
          <w:rFonts w:ascii="Tahoma" w:hAnsi="Tahoma" w:cs="Tahoma"/>
        </w:rPr>
        <w:t xml:space="preserve"> po </w:t>
      </w:r>
      <w:r w:rsidR="00926AE8">
        <w:rPr>
          <w:rFonts w:ascii="Tahoma" w:eastAsia="Calibri" w:hAnsi="Tahoma" w:cs="Tahoma"/>
        </w:rPr>
        <w:t>tem okvirnem sporazumu</w:t>
      </w:r>
      <w:r w:rsidRPr="004D6356">
        <w:rPr>
          <w:rFonts w:ascii="Tahoma" w:hAnsi="Tahoma" w:cs="Tahoma"/>
          <w:lang w:val="x-none"/>
        </w:rPr>
        <w:t>, če je to posledica višje sile.</w:t>
      </w:r>
    </w:p>
    <w:p w14:paraId="3BB140C2" w14:textId="77777777" w:rsidR="00D30BCE" w:rsidRPr="00D30BCE" w:rsidRDefault="00D30BCE" w:rsidP="006E71EB">
      <w:pPr>
        <w:jc w:val="both"/>
        <w:rPr>
          <w:rFonts w:ascii="Tahoma" w:hAnsi="Tahoma" w:cs="Tahoma"/>
        </w:rPr>
      </w:pPr>
    </w:p>
    <w:p w14:paraId="1A0E2B92" w14:textId="77777777" w:rsidR="006C4C08" w:rsidRDefault="006C4C08" w:rsidP="006E71EB">
      <w:pPr>
        <w:jc w:val="both"/>
        <w:rPr>
          <w:rFonts w:ascii="Tahoma" w:hAnsi="Tahoma" w:cs="Tahoma"/>
        </w:rPr>
      </w:pPr>
      <w:r w:rsidRPr="004D6356">
        <w:rPr>
          <w:rFonts w:ascii="Tahoma" w:hAnsi="Tahoma" w:cs="Tahoma"/>
        </w:rPr>
        <w:t xml:space="preserve">Kot višja sila se razumejo vse okoliščine izjemnega značaja, ki so se pojavile po sklenitvi </w:t>
      </w:r>
      <w:r w:rsidR="00926AE8">
        <w:rPr>
          <w:rFonts w:ascii="Tahoma" w:eastAsia="Calibri" w:hAnsi="Tahoma" w:cs="Tahoma"/>
        </w:rPr>
        <w:t>okvirnega sporazuma</w:t>
      </w:r>
      <w:r w:rsidR="00926AE8" w:rsidRPr="004D6356">
        <w:rPr>
          <w:rFonts w:ascii="Tahoma" w:hAnsi="Tahoma" w:cs="Tahoma"/>
        </w:rPr>
        <w:t xml:space="preserve"> </w:t>
      </w:r>
      <w:r w:rsidRPr="004D6356">
        <w:rPr>
          <w:rFonts w:ascii="Tahoma" w:hAnsi="Tahoma" w:cs="Tahoma"/>
        </w:rPr>
        <w:t xml:space="preserve">in jih sodna praksa priznava za višjo silo. Če </w:t>
      </w:r>
      <w:r>
        <w:rPr>
          <w:rFonts w:ascii="Tahoma" w:hAnsi="Tahoma" w:cs="Tahoma"/>
        </w:rPr>
        <w:t>je izvedba storitev</w:t>
      </w:r>
      <w:r w:rsidRPr="004D6356">
        <w:rPr>
          <w:rFonts w:ascii="Tahoma" w:hAnsi="Tahoma" w:cs="Tahoma"/>
        </w:rPr>
        <w:t xml:space="preserve"> delno ali v celoti motena oziroma preprečena, je </w:t>
      </w:r>
      <w:r>
        <w:rPr>
          <w:rFonts w:ascii="Tahoma" w:hAnsi="Tahoma" w:cs="Tahoma"/>
        </w:rPr>
        <w:t>izvajalec</w:t>
      </w:r>
      <w:r w:rsidRPr="004D6356">
        <w:rPr>
          <w:rFonts w:ascii="Tahoma" w:hAnsi="Tahoma" w:cs="Tahoma"/>
        </w:rPr>
        <w:t xml:space="preserve"> o tem dolžan nemudoma obvestiti </w:t>
      </w:r>
      <w:r>
        <w:rPr>
          <w:rFonts w:ascii="Tahoma" w:hAnsi="Tahoma" w:cs="Tahoma"/>
        </w:rPr>
        <w:t>naročnika</w:t>
      </w:r>
      <w:r w:rsidRPr="004D6356">
        <w:rPr>
          <w:rFonts w:ascii="Tahoma" w:hAnsi="Tahoma" w:cs="Tahoma"/>
        </w:rPr>
        <w:t xml:space="preserve">. Prav tako ga je dolžan sproti obveščati o prenehanju takih okoliščin. Na zahtevo </w:t>
      </w:r>
      <w:r>
        <w:rPr>
          <w:rFonts w:ascii="Tahoma" w:hAnsi="Tahoma" w:cs="Tahoma"/>
        </w:rPr>
        <w:t>naročnika</w:t>
      </w:r>
      <w:r w:rsidRPr="004D6356">
        <w:rPr>
          <w:rFonts w:ascii="Tahoma" w:hAnsi="Tahoma" w:cs="Tahoma"/>
        </w:rPr>
        <w:t xml:space="preserve"> je </w:t>
      </w:r>
      <w:r>
        <w:rPr>
          <w:rFonts w:ascii="Tahoma" w:hAnsi="Tahoma" w:cs="Tahoma"/>
        </w:rPr>
        <w:t>izvajalec</w:t>
      </w:r>
      <w:r w:rsidRPr="004D6356">
        <w:rPr>
          <w:rFonts w:ascii="Tahoma" w:hAnsi="Tahoma" w:cs="Tahoma"/>
        </w:rPr>
        <w:t xml:space="preserve"> dolžan dokazati obstoj višje sile. </w:t>
      </w:r>
    </w:p>
    <w:p w14:paraId="2CAA3264" w14:textId="77777777" w:rsidR="00A06954" w:rsidRPr="004D6356" w:rsidRDefault="00A06954" w:rsidP="006E71EB">
      <w:pPr>
        <w:jc w:val="both"/>
        <w:rPr>
          <w:rFonts w:ascii="Tahoma" w:hAnsi="Tahoma" w:cs="Tahoma"/>
        </w:rPr>
      </w:pPr>
    </w:p>
    <w:p w14:paraId="185C0291" w14:textId="77777777" w:rsidR="006C4C08" w:rsidRDefault="006C4C08" w:rsidP="006E71EB">
      <w:pPr>
        <w:jc w:val="both"/>
        <w:rPr>
          <w:rFonts w:ascii="Tahoma" w:hAnsi="Tahoma" w:cs="Tahoma"/>
        </w:rPr>
      </w:pPr>
      <w:r w:rsidRPr="004D6356">
        <w:rPr>
          <w:rFonts w:ascii="Tahoma" w:hAnsi="Tahoma" w:cs="Tahoma"/>
        </w:rPr>
        <w:t xml:space="preserve">Le v primerih, navedenih v tem členu, </w:t>
      </w:r>
      <w:r>
        <w:rPr>
          <w:rFonts w:ascii="Tahoma" w:hAnsi="Tahoma" w:cs="Tahoma"/>
        </w:rPr>
        <w:t>naročnik</w:t>
      </w:r>
      <w:r w:rsidRPr="004D6356">
        <w:rPr>
          <w:rFonts w:ascii="Tahoma" w:hAnsi="Tahoma" w:cs="Tahoma"/>
        </w:rPr>
        <w:t xml:space="preserve"> ne bo izvajal sankcij proti </w:t>
      </w:r>
      <w:r>
        <w:rPr>
          <w:rFonts w:ascii="Tahoma" w:hAnsi="Tahoma" w:cs="Tahoma"/>
        </w:rPr>
        <w:t>izvajalcu</w:t>
      </w:r>
      <w:r w:rsidRPr="004D6356">
        <w:rPr>
          <w:rFonts w:ascii="Tahoma" w:hAnsi="Tahoma" w:cs="Tahoma"/>
        </w:rPr>
        <w:t xml:space="preserve"> po </w:t>
      </w:r>
      <w:r w:rsidRPr="00727E3D">
        <w:rPr>
          <w:rFonts w:ascii="Tahoma" w:hAnsi="Tahoma" w:cs="Tahoma"/>
          <w:color w:val="000000"/>
        </w:rPr>
        <w:t>1</w:t>
      </w:r>
      <w:r w:rsidR="005B2B1B">
        <w:rPr>
          <w:rFonts w:ascii="Tahoma" w:hAnsi="Tahoma" w:cs="Tahoma"/>
          <w:color w:val="000000"/>
        </w:rPr>
        <w:t>4</w:t>
      </w:r>
      <w:r w:rsidRPr="00FF57D2">
        <w:rPr>
          <w:rFonts w:ascii="Tahoma" w:hAnsi="Tahoma" w:cs="Tahoma"/>
          <w:color w:val="000000"/>
        </w:rPr>
        <w:t>.</w:t>
      </w:r>
      <w:r w:rsidRPr="004D6356">
        <w:rPr>
          <w:rFonts w:ascii="Tahoma" w:hAnsi="Tahoma" w:cs="Tahoma"/>
        </w:rPr>
        <w:t xml:space="preserve"> členu </w:t>
      </w:r>
      <w:r w:rsidR="00926AE8">
        <w:rPr>
          <w:rFonts w:ascii="Tahoma" w:eastAsia="Calibri" w:hAnsi="Tahoma" w:cs="Tahoma"/>
        </w:rPr>
        <w:t>tega okvirnega sporazuma</w:t>
      </w:r>
      <w:r w:rsidRPr="004D6356">
        <w:rPr>
          <w:rFonts w:ascii="Tahoma" w:hAnsi="Tahoma" w:cs="Tahoma"/>
        </w:rPr>
        <w:t>.</w:t>
      </w:r>
    </w:p>
    <w:p w14:paraId="1CDB3F28" w14:textId="77777777" w:rsidR="002C788E" w:rsidRDefault="002C788E" w:rsidP="006E71EB">
      <w:pPr>
        <w:jc w:val="both"/>
        <w:rPr>
          <w:rFonts w:ascii="Tahoma" w:hAnsi="Tahoma" w:cs="Tahoma"/>
        </w:rPr>
      </w:pPr>
    </w:p>
    <w:p w14:paraId="2212AA24" w14:textId="77777777" w:rsidR="00BF4D55" w:rsidRDefault="00841121" w:rsidP="006E71EB">
      <w:pPr>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14:paraId="4115DAEE" w14:textId="77777777" w:rsidR="00BF4D55" w:rsidRDefault="00BF4D55" w:rsidP="006E71EB">
      <w:pPr>
        <w:tabs>
          <w:tab w:val="left" w:pos="567"/>
          <w:tab w:val="left" w:pos="1702"/>
        </w:tabs>
        <w:jc w:val="both"/>
        <w:rPr>
          <w:rFonts w:ascii="Tahoma" w:hAnsi="Tahoma" w:cs="Tahoma"/>
          <w:b/>
        </w:rPr>
      </w:pPr>
    </w:p>
    <w:p w14:paraId="7E7CAA9C" w14:textId="77777777" w:rsidR="00841121" w:rsidRPr="001C5BC7" w:rsidRDefault="001C5BC7" w:rsidP="006E71EB">
      <w:pPr>
        <w:numPr>
          <w:ilvl w:val="1"/>
          <w:numId w:val="5"/>
        </w:numPr>
        <w:tabs>
          <w:tab w:val="clear" w:pos="1440"/>
        </w:tabs>
        <w:ind w:left="426" w:hanging="426"/>
        <w:jc w:val="center"/>
        <w:rPr>
          <w:rFonts w:ascii="Tahoma" w:hAnsi="Tahoma" w:cs="Tahoma"/>
        </w:rPr>
      </w:pPr>
      <w:r w:rsidRPr="001C5BC7">
        <w:rPr>
          <w:rFonts w:ascii="Tahoma" w:hAnsi="Tahoma" w:cs="Tahoma"/>
        </w:rPr>
        <w:t>člen</w:t>
      </w:r>
    </w:p>
    <w:p w14:paraId="0FAA0DD3" w14:textId="77777777" w:rsidR="001C5BC7" w:rsidRDefault="001C5BC7" w:rsidP="006E71EB">
      <w:pPr>
        <w:ind w:left="426"/>
        <w:rPr>
          <w:rFonts w:ascii="Tahoma" w:hAnsi="Tahoma" w:cs="Tahoma"/>
          <w:b/>
        </w:rPr>
      </w:pPr>
    </w:p>
    <w:p w14:paraId="09E1018A" w14:textId="77777777" w:rsidR="006C4C08" w:rsidRPr="00301975" w:rsidRDefault="00DB76EF" w:rsidP="006E71EB">
      <w:pPr>
        <w:autoSpaceDE w:val="0"/>
        <w:autoSpaceDN w:val="0"/>
        <w:adjustRightInd w:val="0"/>
        <w:jc w:val="both"/>
        <w:rPr>
          <w:rFonts w:ascii="Tahoma" w:eastAsia="Calibri" w:hAnsi="Tahoma" w:cs="Tahoma"/>
        </w:rPr>
      </w:pPr>
      <w:r>
        <w:rPr>
          <w:rFonts w:ascii="Tahoma" w:hAnsi="Tahoma" w:cs="Tahoma"/>
        </w:rPr>
        <w:t>Izvajalec</w:t>
      </w:r>
      <w:r w:rsidRPr="00AC30C9">
        <w:rPr>
          <w:rFonts w:ascii="Tahoma" w:hAnsi="Tahoma" w:cs="Tahoma"/>
        </w:rPr>
        <w:t xml:space="preserve"> </w:t>
      </w:r>
      <w:r>
        <w:rPr>
          <w:rFonts w:ascii="Tahoma" w:hAnsi="Tahoma" w:cs="Tahoma"/>
        </w:rPr>
        <w:t>se obvezuje, da bo ob sklenitvi okvirnega sporazuma oziroma v roku petih (5) dni od sklenitve okvirnega sporazuma</w:t>
      </w:r>
      <w:r w:rsidR="006C4C08" w:rsidRPr="00301975">
        <w:rPr>
          <w:rFonts w:ascii="Tahoma" w:eastAsia="Calibri" w:hAnsi="Tahoma" w:cs="Tahoma"/>
        </w:rPr>
        <w:t xml:space="preserve"> </w:t>
      </w:r>
      <w:r w:rsidRPr="00301975">
        <w:rPr>
          <w:rFonts w:ascii="Tahoma" w:eastAsia="Calibri" w:hAnsi="Tahoma" w:cs="Tahoma"/>
        </w:rPr>
        <w:t xml:space="preserve">predložil </w:t>
      </w:r>
      <w:r w:rsidR="006C4C08">
        <w:rPr>
          <w:rFonts w:ascii="Tahoma" w:eastAsia="Calibri" w:hAnsi="Tahoma" w:cs="Tahoma"/>
        </w:rPr>
        <w:t>naročniku</w:t>
      </w:r>
      <w:r w:rsidR="006C4C08" w:rsidRPr="00301975">
        <w:rPr>
          <w:rFonts w:ascii="Tahoma" w:eastAsia="Calibri" w:hAnsi="Tahoma" w:cs="Tahoma"/>
        </w:rPr>
        <w:t xml:space="preserve"> podpisano in žigosano bianko menico z izpolnjeno, podpisano in žigosano menično izjavo za zavarovanje dobre izvedbe</w:t>
      </w:r>
      <w:r w:rsidR="006C4C08">
        <w:rPr>
          <w:rFonts w:ascii="Tahoma" w:eastAsia="Calibri" w:hAnsi="Tahoma" w:cs="Tahoma"/>
        </w:rPr>
        <w:t xml:space="preserve"> obveznosti</w:t>
      </w:r>
      <w:r w:rsidR="006C4C08" w:rsidRPr="00301975">
        <w:rPr>
          <w:rFonts w:ascii="Tahoma" w:eastAsia="Calibri" w:hAnsi="Tahoma" w:cs="Tahoma"/>
        </w:rPr>
        <w:t xml:space="preserve"> (v nadaljevanju: finančno zavarovanje za zavarovanje dobre izvedbe obveznosti), v višini </w:t>
      </w:r>
      <w:r w:rsidR="00097989" w:rsidRPr="00DE7444">
        <w:rPr>
          <w:rFonts w:ascii="Tahoma" w:eastAsia="Calibri" w:hAnsi="Tahoma" w:cs="Tahoma"/>
          <w:color w:val="000000" w:themeColor="text1"/>
        </w:rPr>
        <w:t xml:space="preserve">10 % (deset odstotkov) skupne ponudbene </w:t>
      </w:r>
      <w:r w:rsidR="00C86A04">
        <w:rPr>
          <w:rFonts w:ascii="Tahoma" w:eastAsia="Calibri" w:hAnsi="Tahoma" w:cs="Tahoma"/>
          <w:color w:val="000000" w:themeColor="text1"/>
        </w:rPr>
        <w:t>cene</w:t>
      </w:r>
      <w:r w:rsidR="00C86A04" w:rsidRPr="00DE7444">
        <w:rPr>
          <w:rFonts w:ascii="Tahoma" w:eastAsia="Calibri" w:hAnsi="Tahoma" w:cs="Tahoma"/>
          <w:color w:val="000000" w:themeColor="text1"/>
        </w:rPr>
        <w:t xml:space="preserve"> </w:t>
      </w:r>
      <w:r w:rsidR="00097989" w:rsidRPr="00DE7444">
        <w:rPr>
          <w:rFonts w:ascii="Tahoma" w:eastAsia="Calibri" w:hAnsi="Tahoma" w:cs="Tahoma"/>
          <w:color w:val="000000" w:themeColor="text1"/>
        </w:rPr>
        <w:t>v EUR brez DDV, tj. …………… (z besedo: …………………………….. evrov in …../100)</w:t>
      </w:r>
      <w:r w:rsidR="006C4C08" w:rsidRPr="001D590F">
        <w:rPr>
          <w:rFonts w:ascii="Tahoma" w:eastAsia="Calibri" w:hAnsi="Tahoma" w:cs="Tahoma"/>
          <w:color w:val="FF0000"/>
        </w:rPr>
        <w:t xml:space="preserve"> </w:t>
      </w:r>
      <w:r w:rsidR="006C4C08" w:rsidRPr="00301975">
        <w:rPr>
          <w:rFonts w:ascii="Tahoma" w:eastAsia="Calibri" w:hAnsi="Tahoma" w:cs="Tahoma"/>
        </w:rPr>
        <w:t xml:space="preserve">z dobo veljavnosti še trideset (30) dni po </w:t>
      </w:r>
      <w:r w:rsidR="006C4C08">
        <w:rPr>
          <w:rFonts w:ascii="Tahoma" w:eastAsia="Calibri" w:hAnsi="Tahoma" w:cs="Tahoma"/>
        </w:rPr>
        <w:t xml:space="preserve">preteku veljavnosti </w:t>
      </w:r>
      <w:r w:rsidR="00926AE8">
        <w:rPr>
          <w:rFonts w:ascii="Tahoma" w:eastAsia="Calibri" w:hAnsi="Tahoma" w:cs="Tahoma"/>
        </w:rPr>
        <w:t>tega okvirnega sporazuma</w:t>
      </w:r>
      <w:r w:rsidR="006C4C08" w:rsidRPr="00301975">
        <w:rPr>
          <w:rFonts w:ascii="Tahoma" w:eastAsia="Calibri" w:hAnsi="Tahoma" w:cs="Tahoma"/>
        </w:rPr>
        <w:t>.</w:t>
      </w:r>
    </w:p>
    <w:p w14:paraId="1804D337" w14:textId="77777777" w:rsidR="006C4C08" w:rsidRDefault="006C4C08" w:rsidP="006E71EB">
      <w:pPr>
        <w:autoSpaceDE w:val="0"/>
        <w:autoSpaceDN w:val="0"/>
        <w:adjustRightInd w:val="0"/>
        <w:jc w:val="both"/>
        <w:rPr>
          <w:rFonts w:ascii="Tahoma" w:eastAsia="Calibri" w:hAnsi="Tahoma" w:cs="Tahoma"/>
        </w:rPr>
      </w:pPr>
    </w:p>
    <w:p w14:paraId="0C27B4C8" w14:textId="77777777" w:rsidR="006C4C08" w:rsidRPr="00301975" w:rsidRDefault="006C4C08" w:rsidP="006E71EB">
      <w:pPr>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sidR="00926AE8">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 in od </w:t>
      </w:r>
      <w:r w:rsidR="00926AE8">
        <w:rPr>
          <w:rFonts w:ascii="Tahoma" w:eastAsia="Calibri" w:hAnsi="Tahoma" w:cs="Tahoma"/>
        </w:rPr>
        <w:t>okvirnega sporazuma</w:t>
      </w:r>
      <w:r w:rsidR="00926AE8" w:rsidRPr="00301975">
        <w:rPr>
          <w:rFonts w:ascii="Tahoma" w:eastAsia="Calibri" w:hAnsi="Tahoma" w:cs="Tahoma"/>
        </w:rPr>
        <w:t xml:space="preserve"> </w:t>
      </w:r>
      <w:r w:rsidRPr="00301975">
        <w:rPr>
          <w:rFonts w:ascii="Tahoma" w:eastAsia="Calibri" w:hAnsi="Tahoma" w:cs="Tahoma"/>
        </w:rPr>
        <w:t xml:space="preserve">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w:t>
      </w:r>
      <w:r w:rsidR="00926AE8">
        <w:rPr>
          <w:rFonts w:ascii="Tahoma" w:eastAsia="Calibri" w:hAnsi="Tahoma" w:cs="Tahoma"/>
        </w:rPr>
        <w:t>tem okvirnem sporazumu</w:t>
      </w:r>
      <w:r w:rsidR="00926AE8" w:rsidRPr="00301975">
        <w:rPr>
          <w:rFonts w:ascii="Tahoma" w:eastAsia="Calibri" w:hAnsi="Tahoma" w:cs="Tahoma"/>
        </w:rPr>
        <w:t xml:space="preserve"> </w:t>
      </w:r>
      <w:r w:rsidRPr="00301975">
        <w:rPr>
          <w:rFonts w:ascii="Tahoma" w:eastAsia="Calibri" w:hAnsi="Tahoma" w:cs="Tahoma"/>
        </w:rPr>
        <w:t xml:space="preserve">in mu določil rok za izpolnitev. </w:t>
      </w:r>
    </w:p>
    <w:p w14:paraId="6A4F214A" w14:textId="77777777" w:rsidR="006C4C08" w:rsidRDefault="006C4C08" w:rsidP="006E71EB">
      <w:pPr>
        <w:autoSpaceDE w:val="0"/>
        <w:autoSpaceDN w:val="0"/>
        <w:adjustRightInd w:val="0"/>
        <w:jc w:val="both"/>
        <w:rPr>
          <w:rFonts w:ascii="Tahoma" w:eastAsia="Calibri" w:hAnsi="Tahoma" w:cs="Tahoma"/>
        </w:rPr>
      </w:pPr>
    </w:p>
    <w:p w14:paraId="78BCFC68" w14:textId="428E0937" w:rsidR="00DB76EF" w:rsidRPr="00DB76EF" w:rsidRDefault="00DB76EF" w:rsidP="006E71EB">
      <w:pPr>
        <w:autoSpaceDE w:val="0"/>
        <w:autoSpaceDN w:val="0"/>
        <w:adjustRightInd w:val="0"/>
        <w:jc w:val="both"/>
        <w:rPr>
          <w:rFonts w:ascii="Tahoma" w:eastAsia="Calibri" w:hAnsi="Tahoma" w:cs="Tahoma"/>
        </w:rPr>
      </w:pPr>
      <w:r w:rsidRPr="00DB76EF">
        <w:rPr>
          <w:rFonts w:ascii="Tahoma" w:eastAsia="Calibri" w:hAnsi="Tahoma" w:cs="Tahoma"/>
        </w:rPr>
        <w:t xml:space="preserve">V kolikor izvajalec ob sklenitvi okvirnega sporazuma oziroma v roku petih (5) dni od sklenitve okvirnega sporazuma </w:t>
      </w:r>
      <w:r w:rsidR="005B2B1B">
        <w:rPr>
          <w:rFonts w:ascii="Tahoma" w:eastAsia="Calibri" w:hAnsi="Tahoma" w:cs="Tahoma"/>
        </w:rPr>
        <w:t xml:space="preserve"> naročniku </w:t>
      </w:r>
      <w:r w:rsidRPr="00DB76EF">
        <w:rPr>
          <w:rFonts w:ascii="Tahoma" w:eastAsia="Calibri" w:hAnsi="Tahoma" w:cs="Tahoma"/>
        </w:rPr>
        <w:t xml:space="preserve">ne predloži </w:t>
      </w:r>
      <w:r w:rsidR="005B2B1B">
        <w:rPr>
          <w:rFonts w:ascii="Tahoma" w:eastAsia="Calibri" w:hAnsi="Tahoma" w:cs="Tahoma"/>
        </w:rPr>
        <w:t xml:space="preserve">finančnega </w:t>
      </w:r>
      <w:r w:rsidRPr="00DB76EF">
        <w:rPr>
          <w:rFonts w:ascii="Tahoma" w:eastAsia="Calibri" w:hAnsi="Tahoma" w:cs="Tahoma"/>
        </w:rPr>
        <w:t xml:space="preserve">zavarovanja </w:t>
      </w:r>
      <w:r w:rsidR="005B2B1B">
        <w:rPr>
          <w:rFonts w:ascii="Tahoma" w:eastAsia="Calibri" w:hAnsi="Tahoma" w:cs="Tahoma"/>
        </w:rPr>
        <w:t xml:space="preserve">za zavarovanje </w:t>
      </w:r>
      <w:r w:rsidRPr="00DB76EF">
        <w:rPr>
          <w:rFonts w:ascii="Tahoma" w:eastAsia="Calibri" w:hAnsi="Tahoma" w:cs="Tahoma"/>
        </w:rPr>
        <w:t>dobre izvedbe obveznosti</w:t>
      </w:r>
      <w:r w:rsidR="005B2B1B">
        <w:rPr>
          <w:rFonts w:ascii="Tahoma" w:eastAsia="Calibri" w:hAnsi="Tahoma" w:cs="Tahoma"/>
        </w:rPr>
        <w:t>,</w:t>
      </w:r>
      <w:r w:rsidRPr="00DB76EF">
        <w:rPr>
          <w:rFonts w:ascii="Tahoma" w:eastAsia="Calibri" w:hAnsi="Tahoma" w:cs="Tahoma"/>
        </w:rPr>
        <w:t xml:space="preserve"> v višini in z veljavnostjo iz prvega odstavka tega člena, se šteje da odstopa od sklenitve okvirnega sporazuma in </w:t>
      </w:r>
      <w:r w:rsidRPr="00DB76EF">
        <w:rPr>
          <w:rFonts w:ascii="Tahoma" w:eastAsia="Calibri" w:hAnsi="Tahoma" w:cs="Tahoma"/>
        </w:rPr>
        <w:lastRenderedPageBreak/>
        <w:t xml:space="preserve">velja, da okvirni sporazum ni bil nikoli sklenjen, naročnik pa bo predlagal Državni revizijski komisiji, da uvede postopek o prekršku iz 4. točke prvega odstavka 112. člena ZJN-3. </w:t>
      </w:r>
    </w:p>
    <w:p w14:paraId="052C0A89" w14:textId="77777777" w:rsidR="00DB76EF" w:rsidRPr="00301975" w:rsidRDefault="00DB76EF" w:rsidP="006E71EB">
      <w:pPr>
        <w:autoSpaceDE w:val="0"/>
        <w:autoSpaceDN w:val="0"/>
        <w:adjustRightInd w:val="0"/>
        <w:jc w:val="both"/>
        <w:rPr>
          <w:rFonts w:ascii="Tahoma" w:eastAsia="Calibri" w:hAnsi="Tahoma" w:cs="Tahoma"/>
        </w:rPr>
      </w:pPr>
    </w:p>
    <w:p w14:paraId="059CDADA" w14:textId="77777777" w:rsidR="006C4C08" w:rsidRDefault="006C4C08" w:rsidP="006E71EB">
      <w:pPr>
        <w:autoSpaceDE w:val="0"/>
        <w:autoSpaceDN w:val="0"/>
        <w:adjustRightInd w:val="0"/>
        <w:jc w:val="both"/>
        <w:rPr>
          <w:rFonts w:ascii="Tahoma" w:eastAsia="Calibri" w:hAnsi="Tahoma" w:cs="Tahoma"/>
        </w:rPr>
      </w:pPr>
      <w:r w:rsidRPr="00301975">
        <w:rPr>
          <w:rFonts w:ascii="Tahoma" w:eastAsia="Calibri" w:hAnsi="Tahoma" w:cs="Tahoma"/>
        </w:rPr>
        <w:t xml:space="preserve">Unovčenje finančnega zavarovanja za zavarovanje dobre izvedbe obveznosti ne odvezuje </w:t>
      </w:r>
      <w:r>
        <w:rPr>
          <w:rFonts w:ascii="Tahoma" w:eastAsia="Calibri" w:hAnsi="Tahoma" w:cs="Tahoma"/>
        </w:rPr>
        <w:t>izvajalca</w:t>
      </w:r>
      <w:r w:rsidRPr="00301975">
        <w:rPr>
          <w:rFonts w:ascii="Tahoma" w:eastAsia="Calibri" w:hAnsi="Tahoma" w:cs="Tahoma"/>
        </w:rPr>
        <w:t xml:space="preserve"> od njegove obveznosti, povrniti </w:t>
      </w:r>
      <w:r>
        <w:rPr>
          <w:rFonts w:ascii="Tahoma" w:eastAsia="Calibri" w:hAnsi="Tahoma" w:cs="Tahoma"/>
        </w:rPr>
        <w:t>naročniku</w:t>
      </w:r>
      <w:r w:rsidRPr="00301975">
        <w:rPr>
          <w:rFonts w:ascii="Tahoma" w:eastAsia="Calibri" w:hAnsi="Tahoma" w:cs="Tahoma"/>
        </w:rPr>
        <w:t xml:space="preserve"> škodo v višini zneska razlike med višino dejanske škode, ki jo je </w:t>
      </w:r>
      <w:r>
        <w:rPr>
          <w:rFonts w:ascii="Tahoma" w:eastAsia="Calibri" w:hAnsi="Tahoma" w:cs="Tahoma"/>
        </w:rPr>
        <w:t>naročnik</w:t>
      </w:r>
      <w:r w:rsidRPr="00301975">
        <w:rPr>
          <w:rFonts w:ascii="Tahoma" w:eastAsia="Calibri" w:hAnsi="Tahoma" w:cs="Tahoma"/>
        </w:rPr>
        <w:t xml:space="preserve"> zaradi neizpolnjevanja obveznosti</w:t>
      </w:r>
      <w:r w:rsidR="00926AE8">
        <w:rPr>
          <w:rFonts w:ascii="Tahoma" w:eastAsia="Calibri" w:hAnsi="Tahoma" w:cs="Tahoma"/>
        </w:rPr>
        <w:t xml:space="preserve"> iz tega okvirnega sporazuma</w:t>
      </w:r>
      <w:r>
        <w:rPr>
          <w:rFonts w:ascii="Tahoma" w:eastAsia="Calibri" w:hAnsi="Tahoma" w:cs="Tahoma"/>
        </w:rPr>
        <w:t xml:space="preserve"> izvajalca</w:t>
      </w:r>
      <w:r w:rsidRPr="00301975">
        <w:rPr>
          <w:rFonts w:ascii="Tahoma" w:eastAsia="Calibri" w:hAnsi="Tahoma" w:cs="Tahoma"/>
        </w:rPr>
        <w:t xml:space="preserve"> utrpel in zneskom unovčenega finančnega zavarovanja za zavarovanje dobre izvedbe obveznosti.</w:t>
      </w:r>
    </w:p>
    <w:p w14:paraId="6D848FB2" w14:textId="77777777" w:rsidR="003F2353" w:rsidRPr="00301975" w:rsidRDefault="003F2353" w:rsidP="006E71EB">
      <w:pPr>
        <w:autoSpaceDE w:val="0"/>
        <w:autoSpaceDN w:val="0"/>
        <w:adjustRightInd w:val="0"/>
        <w:jc w:val="both"/>
        <w:rPr>
          <w:rFonts w:ascii="Tahoma" w:eastAsia="Calibri" w:hAnsi="Tahoma" w:cs="Tahoma"/>
        </w:rPr>
      </w:pPr>
    </w:p>
    <w:p w14:paraId="118989D7" w14:textId="77777777" w:rsidR="00841121" w:rsidRDefault="000569BD" w:rsidP="006E71EB">
      <w:pPr>
        <w:numPr>
          <w:ilvl w:val="0"/>
          <w:numId w:val="7"/>
        </w:numPr>
        <w:tabs>
          <w:tab w:val="clear" w:pos="1440"/>
          <w:tab w:val="left" w:pos="851"/>
          <w:tab w:val="left" w:pos="1702"/>
        </w:tabs>
        <w:ind w:hanging="1440"/>
        <w:jc w:val="both"/>
        <w:rPr>
          <w:rFonts w:ascii="Tahoma" w:hAnsi="Tahoma" w:cs="Tahoma"/>
          <w:b/>
        </w:rPr>
      </w:pPr>
      <w:r>
        <w:rPr>
          <w:rFonts w:ascii="Tahoma" w:hAnsi="Tahoma" w:cs="Tahoma"/>
          <w:b/>
        </w:rPr>
        <w:t>KAZEN</w:t>
      </w:r>
      <w:r w:rsidR="00926AE8">
        <w:rPr>
          <w:rFonts w:ascii="Tahoma" w:hAnsi="Tahoma" w:cs="Tahoma"/>
          <w:b/>
        </w:rPr>
        <w:t xml:space="preserve"> PO OKVIRNEM SPORAZUMU</w:t>
      </w:r>
    </w:p>
    <w:p w14:paraId="6479BF6A" w14:textId="77777777" w:rsidR="00841121" w:rsidRDefault="00841121" w:rsidP="006E71EB">
      <w:pPr>
        <w:tabs>
          <w:tab w:val="left" w:pos="567"/>
          <w:tab w:val="left" w:pos="1702"/>
        </w:tabs>
        <w:jc w:val="both"/>
        <w:rPr>
          <w:rFonts w:ascii="Tahoma" w:hAnsi="Tahoma" w:cs="Tahoma"/>
          <w:b/>
        </w:rPr>
      </w:pPr>
    </w:p>
    <w:p w14:paraId="2DB13C32" w14:textId="77777777" w:rsidR="00454346" w:rsidRPr="00454346" w:rsidRDefault="00454346" w:rsidP="006E71EB">
      <w:pPr>
        <w:numPr>
          <w:ilvl w:val="1"/>
          <w:numId w:val="5"/>
        </w:numPr>
        <w:tabs>
          <w:tab w:val="clear" w:pos="1440"/>
        </w:tabs>
        <w:ind w:left="426" w:hanging="426"/>
        <w:jc w:val="center"/>
        <w:rPr>
          <w:rFonts w:ascii="Tahoma" w:hAnsi="Tahoma" w:cs="Tahoma"/>
        </w:rPr>
      </w:pPr>
      <w:r w:rsidRPr="00454346">
        <w:rPr>
          <w:rFonts w:ascii="Tahoma" w:hAnsi="Tahoma" w:cs="Tahoma"/>
        </w:rPr>
        <w:t>člen</w:t>
      </w:r>
    </w:p>
    <w:p w14:paraId="035F1938" w14:textId="77777777" w:rsidR="00454346" w:rsidRDefault="00454346" w:rsidP="006E71EB">
      <w:pPr>
        <w:tabs>
          <w:tab w:val="left" w:pos="567"/>
          <w:tab w:val="left" w:pos="1702"/>
        </w:tabs>
        <w:jc w:val="both"/>
        <w:rPr>
          <w:rFonts w:ascii="Tahoma" w:hAnsi="Tahoma" w:cs="Tahoma"/>
          <w:b/>
        </w:rPr>
      </w:pPr>
    </w:p>
    <w:p w14:paraId="72571EA8" w14:textId="77777777" w:rsidR="00882008" w:rsidRDefault="00791D15" w:rsidP="006E71EB">
      <w:pPr>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primeru, da izvajalec ne izpolnjuje svojih obveznosti iz okvirnega sporazuma </w:t>
      </w:r>
      <w:r w:rsidR="005B2B1B">
        <w:rPr>
          <w:rFonts w:ascii="Tahoma" w:hAnsi="Tahoma" w:cs="Tahoma"/>
          <w:lang w:eastAsia="ar-SA"/>
        </w:rPr>
        <w:t xml:space="preserve">v dogovorjenih rokih </w:t>
      </w:r>
      <w:r w:rsidRPr="00791D15">
        <w:rPr>
          <w:rFonts w:ascii="Tahoma" w:hAnsi="Tahoma" w:cs="Tahoma"/>
          <w:lang w:eastAsia="ar-SA"/>
        </w:rPr>
        <w:t xml:space="preserve">in neizpolnjevanje obveznosti ni posledica višje sile, kot je zapisano v </w:t>
      </w:r>
      <w:r w:rsidR="00E62FF3" w:rsidRPr="00791D15">
        <w:rPr>
          <w:rFonts w:ascii="Tahoma" w:hAnsi="Tahoma" w:cs="Tahoma"/>
          <w:lang w:eastAsia="ar-SA"/>
        </w:rPr>
        <w:t>1</w:t>
      </w:r>
      <w:r w:rsidR="00E62FF3">
        <w:rPr>
          <w:rFonts w:ascii="Tahoma" w:hAnsi="Tahoma" w:cs="Tahoma"/>
          <w:lang w:eastAsia="ar-SA"/>
        </w:rPr>
        <w:t>2</w:t>
      </w:r>
      <w:r w:rsidRPr="00791D15">
        <w:rPr>
          <w:rFonts w:ascii="Tahoma" w:hAnsi="Tahoma" w:cs="Tahoma"/>
          <w:lang w:eastAsia="ar-SA"/>
        </w:rPr>
        <w:t>. členu tega okvirnega sporazuma, znaša dogovorjena kazen</w:t>
      </w:r>
      <w:r w:rsidR="007365D0">
        <w:rPr>
          <w:rFonts w:ascii="Tahoma" w:hAnsi="Tahoma" w:cs="Tahoma"/>
          <w:lang w:eastAsia="ar-SA"/>
        </w:rPr>
        <w:t xml:space="preserve"> iz</w:t>
      </w:r>
      <w:r w:rsidRPr="00791D15">
        <w:rPr>
          <w:rFonts w:ascii="Tahoma" w:hAnsi="Tahoma" w:cs="Tahoma"/>
          <w:lang w:eastAsia="ar-SA"/>
        </w:rPr>
        <w:t xml:space="preserve"> okvirnega sporazuma</w:t>
      </w:r>
      <w:r w:rsidR="00882008">
        <w:rPr>
          <w:rFonts w:ascii="Tahoma" w:hAnsi="Tahoma" w:cs="Tahoma"/>
          <w:lang w:eastAsia="ar-SA"/>
        </w:rPr>
        <w:t>:</w:t>
      </w:r>
    </w:p>
    <w:p w14:paraId="133FFE68" w14:textId="540434BD" w:rsidR="00882008" w:rsidRPr="00882008" w:rsidRDefault="00C86A04" w:rsidP="006E71EB">
      <w:pPr>
        <w:pStyle w:val="Odstavekseznama"/>
        <w:numPr>
          <w:ilvl w:val="0"/>
          <w:numId w:val="13"/>
        </w:numPr>
        <w:tabs>
          <w:tab w:val="left" w:pos="567"/>
          <w:tab w:val="left" w:pos="1418"/>
          <w:tab w:val="left" w:pos="1702"/>
        </w:tabs>
        <w:ind w:left="567" w:hanging="207"/>
        <w:jc w:val="both"/>
        <w:rPr>
          <w:rFonts w:ascii="Tahoma" w:hAnsi="Tahoma" w:cs="Tahoma"/>
          <w:b/>
          <w:bCs/>
          <w:i/>
          <w:iCs/>
        </w:rPr>
      </w:pPr>
      <w:r w:rsidRPr="00D72586">
        <w:rPr>
          <w:rFonts w:ascii="Tahoma" w:hAnsi="Tahoma" w:cs="Tahoma"/>
          <w:b/>
          <w:lang w:eastAsia="ar-SA"/>
        </w:rPr>
        <w:t>Sklop 2:</w:t>
      </w:r>
      <w:r>
        <w:rPr>
          <w:rFonts w:ascii="Tahoma" w:hAnsi="Tahoma" w:cs="Tahoma"/>
          <w:lang w:eastAsia="ar-SA"/>
        </w:rPr>
        <w:t xml:space="preserve"> </w:t>
      </w:r>
      <w:r w:rsidR="00882008" w:rsidRPr="00DE7444">
        <w:rPr>
          <w:rFonts w:ascii="Tahoma" w:hAnsi="Tahoma" w:cs="Tahoma"/>
          <w:color w:val="000000" w:themeColor="text1"/>
          <w:lang w:eastAsia="ar-SA"/>
        </w:rPr>
        <w:t>300,00 (tristo) evrov za vsak prevoz</w:t>
      </w:r>
      <w:r w:rsidR="00882008" w:rsidRPr="00882008">
        <w:rPr>
          <w:rFonts w:ascii="Tahoma" w:hAnsi="Tahoma" w:cs="Tahoma"/>
          <w:lang w:eastAsia="ar-SA"/>
        </w:rPr>
        <w:t xml:space="preserve">, ki ni izvršen na naročeni dan, pri čemer sme kazen po okvirnem sporazumu znašati največ 10 % (deset odstotkov) vrednosti okvirnega sporazuma brez DDV iz 3. člena tega okvirnega sporazuma. Za izvršitev naročila se šteje prevzem MKO na lokaciji </w:t>
      </w:r>
      <w:r w:rsidR="00B74BAE" w:rsidRPr="00B74BAE">
        <w:rPr>
          <w:rFonts w:ascii="Tahoma" w:hAnsi="Tahoma" w:cs="Tahoma"/>
        </w:rPr>
        <w:t>RCERO Ljubljana</w:t>
      </w:r>
      <w:r w:rsidR="00882008" w:rsidRPr="00B74BAE">
        <w:rPr>
          <w:rFonts w:ascii="Tahoma" w:hAnsi="Tahoma" w:cs="Tahoma"/>
          <w:lang w:eastAsia="ar-SA"/>
        </w:rPr>
        <w:t xml:space="preserve">, kar se </w:t>
      </w:r>
      <w:r w:rsidR="00882008" w:rsidRPr="00882008">
        <w:rPr>
          <w:rFonts w:ascii="Tahoma" w:hAnsi="Tahoma" w:cs="Tahoma"/>
          <w:lang w:eastAsia="ar-SA"/>
        </w:rPr>
        <w:t xml:space="preserve">evidentira s podpisom </w:t>
      </w:r>
      <w:r w:rsidR="00882008" w:rsidRPr="00882008">
        <w:rPr>
          <w:rFonts w:ascii="Tahoma" w:hAnsi="Tahoma" w:cs="Tahoma"/>
          <w:bCs/>
          <w:iCs/>
        </w:rPr>
        <w:t>prevzemnice – tehtalnega lista s strani izvajalca naklada MKO in voznika izvajalca</w:t>
      </w:r>
      <w:r w:rsidR="00882008">
        <w:rPr>
          <w:rFonts w:ascii="Tahoma" w:hAnsi="Tahoma" w:cs="Tahoma"/>
          <w:bCs/>
          <w:i/>
          <w:iCs/>
        </w:rPr>
        <w:t>;</w:t>
      </w:r>
    </w:p>
    <w:p w14:paraId="190F9A80" w14:textId="699D481F" w:rsidR="00791D15" w:rsidRPr="00882008" w:rsidRDefault="00C86A04" w:rsidP="006E71EB">
      <w:pPr>
        <w:pStyle w:val="Odstavekseznama"/>
        <w:numPr>
          <w:ilvl w:val="0"/>
          <w:numId w:val="13"/>
        </w:numPr>
        <w:tabs>
          <w:tab w:val="left" w:pos="567"/>
          <w:tab w:val="left" w:pos="1418"/>
          <w:tab w:val="left" w:pos="1702"/>
        </w:tabs>
        <w:ind w:left="567" w:hanging="207"/>
        <w:jc w:val="both"/>
        <w:rPr>
          <w:rFonts w:ascii="Tahoma" w:hAnsi="Tahoma" w:cs="Tahoma"/>
          <w:b/>
          <w:bCs/>
          <w:i/>
          <w:iCs/>
        </w:rPr>
      </w:pPr>
      <w:r w:rsidRPr="00D72586">
        <w:rPr>
          <w:rFonts w:ascii="Tahoma" w:hAnsi="Tahoma" w:cs="Tahoma"/>
          <w:b/>
          <w:color w:val="000000" w:themeColor="text1"/>
          <w:lang w:eastAsia="ar-SA"/>
        </w:rPr>
        <w:t>Sklop 1:</w:t>
      </w:r>
      <w:r>
        <w:rPr>
          <w:rFonts w:ascii="Tahoma" w:hAnsi="Tahoma" w:cs="Tahoma"/>
          <w:color w:val="000000" w:themeColor="text1"/>
          <w:lang w:eastAsia="ar-SA"/>
        </w:rPr>
        <w:t xml:space="preserve"> </w:t>
      </w:r>
      <w:r w:rsidR="00882008" w:rsidRPr="00DE7444">
        <w:rPr>
          <w:rFonts w:ascii="Tahoma" w:hAnsi="Tahoma" w:cs="Tahoma"/>
          <w:color w:val="000000" w:themeColor="text1"/>
          <w:lang w:eastAsia="ar-SA"/>
        </w:rPr>
        <w:t>150,00 (stopetdeset) evrov za vsak strojni naklad</w:t>
      </w:r>
      <w:r w:rsidR="00882008" w:rsidRPr="00882008">
        <w:rPr>
          <w:rFonts w:ascii="Tahoma" w:hAnsi="Tahoma" w:cs="Tahoma"/>
          <w:lang w:eastAsia="ar-SA"/>
        </w:rPr>
        <w:t xml:space="preserve">, ki ni izvršen na naročeni dan, pri čemer sme kazen po okvirnem sporazumu znašati največ 10 % (deset odstotkov) vrednosti okvirnega sporazuma brez DDV iz 3. člena tega okvirnega sporazuma. Za izvršitev naročila se šteje </w:t>
      </w:r>
      <w:r w:rsidR="00340A04">
        <w:rPr>
          <w:rFonts w:ascii="Tahoma" w:hAnsi="Tahoma" w:cs="Tahoma"/>
          <w:lang w:eastAsia="ar-SA"/>
        </w:rPr>
        <w:t>naklad MKO in KOG</w:t>
      </w:r>
      <w:r w:rsidR="00A14621">
        <w:rPr>
          <w:rFonts w:ascii="Tahoma" w:hAnsi="Tahoma" w:cs="Tahoma"/>
          <w:lang w:eastAsia="ar-SA"/>
        </w:rPr>
        <w:t xml:space="preserve"> n</w:t>
      </w:r>
      <w:r w:rsidR="00882008" w:rsidRPr="00882008">
        <w:rPr>
          <w:rFonts w:ascii="Tahoma" w:hAnsi="Tahoma" w:cs="Tahoma"/>
          <w:lang w:eastAsia="ar-SA"/>
        </w:rPr>
        <w:t xml:space="preserve">a lokaciji ZC </w:t>
      </w:r>
      <w:r w:rsidR="00A14621">
        <w:rPr>
          <w:rFonts w:ascii="Tahoma" w:hAnsi="Tahoma" w:cs="Tahoma"/>
          <w:lang w:eastAsia="ar-SA"/>
        </w:rPr>
        <w:t>Dragonja</w:t>
      </w:r>
      <w:r w:rsidR="00882008" w:rsidRPr="00882008">
        <w:rPr>
          <w:rFonts w:ascii="Tahoma" w:hAnsi="Tahoma" w:cs="Tahoma"/>
          <w:lang w:eastAsia="ar-SA"/>
        </w:rPr>
        <w:t xml:space="preserve">, kar se evidentira s podpisom </w:t>
      </w:r>
      <w:r w:rsidR="00882008" w:rsidRPr="00882008">
        <w:rPr>
          <w:rFonts w:ascii="Tahoma" w:hAnsi="Tahoma" w:cs="Tahoma"/>
          <w:bCs/>
          <w:iCs/>
        </w:rPr>
        <w:t xml:space="preserve">prevzemnice – tehtalnega lista s strani izvajalca naklada </w:t>
      </w:r>
      <w:r w:rsidR="00A14621">
        <w:rPr>
          <w:rFonts w:ascii="Tahoma" w:hAnsi="Tahoma" w:cs="Tahoma"/>
          <w:bCs/>
          <w:iCs/>
        </w:rPr>
        <w:t>i</w:t>
      </w:r>
      <w:r w:rsidR="00882008" w:rsidRPr="00882008">
        <w:rPr>
          <w:rFonts w:ascii="Tahoma" w:hAnsi="Tahoma" w:cs="Tahoma"/>
          <w:bCs/>
          <w:iCs/>
        </w:rPr>
        <w:t>n voznika izvajalca</w:t>
      </w:r>
      <w:r w:rsidR="00882008" w:rsidRPr="00882008">
        <w:rPr>
          <w:rFonts w:ascii="Tahoma" w:hAnsi="Tahoma" w:cs="Tahoma"/>
          <w:bCs/>
          <w:i/>
          <w:iCs/>
        </w:rPr>
        <w:t>.</w:t>
      </w:r>
    </w:p>
    <w:p w14:paraId="06A6D541" w14:textId="77777777" w:rsidR="00DA268B" w:rsidRDefault="00DA268B" w:rsidP="006E71EB">
      <w:pPr>
        <w:tabs>
          <w:tab w:val="left" w:pos="567"/>
          <w:tab w:val="left" w:pos="1418"/>
          <w:tab w:val="left" w:pos="1702"/>
        </w:tabs>
        <w:jc w:val="both"/>
        <w:rPr>
          <w:rFonts w:ascii="Tahoma" w:hAnsi="Tahoma" w:cs="Tahoma"/>
          <w:lang w:eastAsia="ar-SA"/>
        </w:rPr>
      </w:pPr>
    </w:p>
    <w:p w14:paraId="494FCD4B" w14:textId="1BB698A1" w:rsidR="00791D15" w:rsidRPr="00791D15" w:rsidRDefault="00791D15" w:rsidP="006E71EB">
      <w:pPr>
        <w:tabs>
          <w:tab w:val="left" w:pos="567"/>
          <w:tab w:val="left" w:pos="1418"/>
          <w:tab w:val="left" w:pos="1702"/>
        </w:tabs>
        <w:jc w:val="both"/>
        <w:rPr>
          <w:rFonts w:ascii="Tahoma" w:hAnsi="Tahoma" w:cs="Tahoma"/>
          <w:lang w:eastAsia="ar-SA"/>
        </w:rPr>
      </w:pPr>
      <w:r w:rsidRPr="00791D15">
        <w:rPr>
          <w:rFonts w:ascii="Tahoma" w:hAnsi="Tahoma" w:cs="Tahoma"/>
          <w:lang w:eastAsia="ar-SA"/>
        </w:rPr>
        <w:t xml:space="preserve">V kolikor kazen po okvirnem sporazumu za posamezno naročilo preseže 10 % (deset odstotkov) vrednosti okvirnega sporazuma brez DDV iz 3. člena tega okvirnega sporazuma ali skupen znesek vseh kazni zaradi neizpolnjevanja obveznosti </w:t>
      </w:r>
      <w:r w:rsidR="005B2B1B">
        <w:rPr>
          <w:rFonts w:ascii="Tahoma" w:hAnsi="Tahoma" w:cs="Tahoma"/>
          <w:lang w:eastAsia="ar-SA"/>
        </w:rPr>
        <w:t xml:space="preserve">v dogovorjenih rokih </w:t>
      </w:r>
      <w:r w:rsidRPr="00791D15">
        <w:rPr>
          <w:rFonts w:ascii="Tahoma" w:hAnsi="Tahoma" w:cs="Tahoma"/>
          <w:lang w:eastAsia="ar-SA"/>
        </w:rPr>
        <w:t xml:space="preserve">preseže višino 10 % (deset odstotkov) zneska, navedenega na </w:t>
      </w:r>
      <w:r w:rsidR="003D1519">
        <w:rPr>
          <w:rFonts w:ascii="Tahoma" w:hAnsi="Tahoma" w:cs="Tahoma"/>
          <w:lang w:eastAsia="ar-SA"/>
        </w:rPr>
        <w:t>finančnem zavarovanju</w:t>
      </w:r>
      <w:r w:rsidRPr="00791D15">
        <w:rPr>
          <w:rFonts w:ascii="Tahoma" w:hAnsi="Tahoma" w:cs="Tahoma"/>
          <w:lang w:eastAsia="ar-SA"/>
        </w:rPr>
        <w:t xml:space="preserve"> za zavarovanje dobre izvedbe obveznosti, lahko naročnik unovči </w:t>
      </w:r>
      <w:r w:rsidR="003D1519">
        <w:rPr>
          <w:rFonts w:ascii="Tahoma" w:hAnsi="Tahoma" w:cs="Tahoma"/>
          <w:lang w:eastAsia="ar-SA"/>
        </w:rPr>
        <w:t>finančno zavarovanje</w:t>
      </w:r>
      <w:r w:rsidRPr="00791D15">
        <w:rPr>
          <w:rFonts w:ascii="Tahoma" w:hAnsi="Tahoma" w:cs="Tahoma"/>
          <w:lang w:eastAsia="ar-SA"/>
        </w:rPr>
        <w:t xml:space="preserve"> za zavarovanje dobre izvedbe obveznosti in od tega sporazuma odstopi, brez kakršnekoli obveznosti do izvajalca. </w:t>
      </w:r>
    </w:p>
    <w:p w14:paraId="1583964F" w14:textId="77777777" w:rsidR="00D80C11" w:rsidRPr="00960B95" w:rsidRDefault="00D80C11" w:rsidP="006E71EB">
      <w:pPr>
        <w:tabs>
          <w:tab w:val="left" w:pos="567"/>
          <w:tab w:val="left" w:pos="1418"/>
          <w:tab w:val="left" w:pos="1702"/>
        </w:tabs>
        <w:jc w:val="both"/>
        <w:rPr>
          <w:rFonts w:ascii="Tahoma" w:hAnsi="Tahoma" w:cs="Tahoma"/>
        </w:rPr>
      </w:pPr>
    </w:p>
    <w:p w14:paraId="742A02ED" w14:textId="77777777" w:rsidR="007D5C7C" w:rsidRPr="00960B95" w:rsidRDefault="002B2D0F"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0ABF4113" w14:textId="77777777" w:rsidR="002B2D0F" w:rsidRPr="00344917" w:rsidRDefault="002B2D0F" w:rsidP="006E71EB">
      <w:pPr>
        <w:ind w:left="360"/>
        <w:jc w:val="center"/>
        <w:rPr>
          <w:rFonts w:ascii="Tahoma" w:hAnsi="Tahoma" w:cs="Tahoma"/>
        </w:rPr>
      </w:pPr>
    </w:p>
    <w:p w14:paraId="66303CDC" w14:textId="77777777" w:rsidR="00E03E06" w:rsidRDefault="00E03E06" w:rsidP="006E71EB">
      <w:pPr>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639B9E49" w14:textId="77777777" w:rsidR="00B90DCF" w:rsidRDefault="00B90DCF" w:rsidP="006E71EB">
      <w:pPr>
        <w:tabs>
          <w:tab w:val="left" w:pos="567"/>
          <w:tab w:val="left" w:pos="1418"/>
          <w:tab w:val="left" w:pos="1702"/>
        </w:tabs>
        <w:jc w:val="both"/>
        <w:rPr>
          <w:rFonts w:ascii="Tahoma" w:hAnsi="Tahoma" w:cs="Tahoma"/>
        </w:rPr>
      </w:pPr>
    </w:p>
    <w:p w14:paraId="6414329B" w14:textId="77777777" w:rsidR="00E03E06" w:rsidRDefault="00E03E06" w:rsidP="006E71EB">
      <w:pPr>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w:t>
      </w:r>
      <w:r w:rsidR="00884769">
        <w:rPr>
          <w:rFonts w:ascii="Tahoma" w:hAnsi="Tahoma" w:cs="Tahoma"/>
        </w:rPr>
        <w:t xml:space="preserve">za zavarovanje </w:t>
      </w:r>
      <w:r w:rsidRPr="00C509F8">
        <w:rPr>
          <w:rFonts w:ascii="Tahoma" w:hAnsi="Tahoma" w:cs="Tahoma"/>
        </w:rPr>
        <w:t>dobre izvedbe obveznosti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5E64736" w14:textId="77777777" w:rsidR="002C788E" w:rsidRDefault="002C788E" w:rsidP="006E71EB">
      <w:pPr>
        <w:tabs>
          <w:tab w:val="left" w:pos="567"/>
          <w:tab w:val="left" w:pos="1702"/>
        </w:tabs>
        <w:jc w:val="both"/>
        <w:rPr>
          <w:rFonts w:ascii="Tahoma" w:hAnsi="Tahoma" w:cs="Tahoma"/>
          <w:b/>
        </w:rPr>
      </w:pPr>
    </w:p>
    <w:p w14:paraId="1E46D9D5" w14:textId="77777777" w:rsidR="007D5C7C" w:rsidRPr="00ED262F" w:rsidRDefault="002B2D0F" w:rsidP="006E71EB">
      <w:pPr>
        <w:numPr>
          <w:ilvl w:val="0"/>
          <w:numId w:val="7"/>
        </w:numPr>
        <w:tabs>
          <w:tab w:val="clear" w:pos="1440"/>
          <w:tab w:val="left" w:pos="851"/>
          <w:tab w:val="left" w:pos="1702"/>
        </w:tabs>
        <w:ind w:hanging="1440"/>
        <w:jc w:val="both"/>
        <w:rPr>
          <w:rFonts w:ascii="Tahoma" w:hAnsi="Tahoma" w:cs="Tahoma"/>
          <w:b/>
        </w:rPr>
      </w:pPr>
      <w:r w:rsidRPr="00ED262F">
        <w:rPr>
          <w:rFonts w:ascii="Tahoma" w:hAnsi="Tahoma" w:cs="Tahoma"/>
          <w:b/>
        </w:rPr>
        <w:t>PREDSTAVNIK</w:t>
      </w:r>
      <w:r w:rsidR="00BD3347" w:rsidRPr="00ED262F">
        <w:rPr>
          <w:rFonts w:ascii="Tahoma" w:hAnsi="Tahoma" w:cs="Tahoma"/>
          <w:b/>
        </w:rPr>
        <w:t>A</w:t>
      </w:r>
      <w:r w:rsidRPr="00ED262F">
        <w:rPr>
          <w:rFonts w:ascii="Tahoma" w:hAnsi="Tahoma" w:cs="Tahoma"/>
          <w:b/>
        </w:rPr>
        <w:t xml:space="preserve"> </w:t>
      </w:r>
      <w:r w:rsidR="0086655C" w:rsidRPr="00ED262F">
        <w:rPr>
          <w:rFonts w:ascii="Tahoma" w:hAnsi="Tahoma" w:cs="Tahoma"/>
          <w:b/>
        </w:rPr>
        <w:t>STRANK</w:t>
      </w:r>
      <w:r w:rsidR="00D45BB4" w:rsidRPr="00ED262F">
        <w:rPr>
          <w:rFonts w:ascii="Tahoma" w:hAnsi="Tahoma" w:cs="Tahoma"/>
          <w:b/>
        </w:rPr>
        <w:t xml:space="preserve"> </w:t>
      </w:r>
      <w:r w:rsidR="00E03E06" w:rsidRPr="00ED262F">
        <w:rPr>
          <w:rFonts w:ascii="Tahoma" w:hAnsi="Tahoma" w:cs="Tahoma"/>
          <w:b/>
        </w:rPr>
        <w:t>(SKRBNIKA) OKVIRNEGA SPORAZUMA</w:t>
      </w:r>
    </w:p>
    <w:p w14:paraId="1F1F738F" w14:textId="77777777" w:rsidR="00A7164C" w:rsidRDefault="00A7164C" w:rsidP="006E71EB">
      <w:pPr>
        <w:tabs>
          <w:tab w:val="left" w:pos="567"/>
          <w:tab w:val="left" w:pos="1702"/>
        </w:tabs>
        <w:jc w:val="both"/>
        <w:rPr>
          <w:rFonts w:ascii="Tahoma" w:hAnsi="Tahoma" w:cs="Tahoma"/>
          <w:b/>
        </w:rPr>
      </w:pPr>
    </w:p>
    <w:p w14:paraId="14A0EAC0" w14:textId="77777777" w:rsidR="007D5C7C" w:rsidRPr="00A7164C" w:rsidRDefault="00A7164C" w:rsidP="006E71EB">
      <w:pPr>
        <w:numPr>
          <w:ilvl w:val="1"/>
          <w:numId w:val="5"/>
        </w:numPr>
        <w:tabs>
          <w:tab w:val="clear" w:pos="1440"/>
        </w:tabs>
        <w:ind w:left="426" w:hanging="426"/>
        <w:jc w:val="center"/>
        <w:rPr>
          <w:rFonts w:ascii="Tahoma" w:hAnsi="Tahoma" w:cs="Tahoma"/>
        </w:rPr>
      </w:pPr>
      <w:r w:rsidRPr="00A7164C">
        <w:rPr>
          <w:rFonts w:ascii="Tahoma" w:hAnsi="Tahoma" w:cs="Tahoma"/>
        </w:rPr>
        <w:t>člen</w:t>
      </w:r>
    </w:p>
    <w:p w14:paraId="7C5A8B42" w14:textId="77777777" w:rsidR="007D5C7C" w:rsidRDefault="007D5C7C" w:rsidP="006E71EB">
      <w:pPr>
        <w:tabs>
          <w:tab w:val="left" w:pos="567"/>
          <w:tab w:val="left" w:pos="1702"/>
        </w:tabs>
        <w:jc w:val="both"/>
        <w:rPr>
          <w:rFonts w:ascii="Tahoma" w:hAnsi="Tahoma" w:cs="Tahoma"/>
          <w:b/>
        </w:rPr>
      </w:pPr>
    </w:p>
    <w:p w14:paraId="389D5611" w14:textId="77777777" w:rsidR="00E03E06" w:rsidRPr="00C509F8" w:rsidRDefault="00E03E06" w:rsidP="006E71EB">
      <w:pPr>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14:paraId="06FBA405" w14:textId="77777777" w:rsidR="006C4C08" w:rsidRDefault="00E03E06" w:rsidP="006E71EB">
      <w:pPr>
        <w:tabs>
          <w:tab w:val="left" w:pos="567"/>
          <w:tab w:val="left" w:pos="1702"/>
        </w:tabs>
        <w:jc w:val="both"/>
        <w:rPr>
          <w:rFonts w:ascii="Tahoma" w:hAnsi="Tahoma" w:cs="Tahoma"/>
          <w:b/>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r>
        <w:rPr>
          <w:rFonts w:ascii="Tahoma" w:hAnsi="Tahoma" w:cs="Tahoma"/>
        </w:rPr>
        <w:t>tel ……………………, e-pošta: …………………….</w:t>
      </w:r>
    </w:p>
    <w:p w14:paraId="7ECFFF1F" w14:textId="77777777" w:rsidR="00E03E06" w:rsidRDefault="00E03E06" w:rsidP="006E71EB">
      <w:pPr>
        <w:jc w:val="both"/>
        <w:rPr>
          <w:rFonts w:ascii="Tahoma" w:hAnsi="Tahoma" w:cs="Tahoma"/>
        </w:rPr>
      </w:pPr>
      <w:r>
        <w:rPr>
          <w:rFonts w:ascii="Tahoma" w:hAnsi="Tahoma" w:cs="Tahoma"/>
        </w:rPr>
        <w:lastRenderedPageBreak/>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14:paraId="0C7B4805" w14:textId="77777777" w:rsidR="001D590F" w:rsidRPr="00C509F8" w:rsidRDefault="001D590F" w:rsidP="006E71EB">
      <w:pPr>
        <w:jc w:val="both"/>
        <w:rPr>
          <w:rFonts w:ascii="Tahoma" w:hAnsi="Tahoma" w:cs="Tahoma"/>
        </w:rPr>
      </w:pPr>
    </w:p>
    <w:p w14:paraId="70868FC0" w14:textId="77777777" w:rsidR="00E03E06" w:rsidRDefault="00E03E06" w:rsidP="006E71EB">
      <w:pPr>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petih (5) dneh po nastopu spremembe.</w:t>
      </w:r>
    </w:p>
    <w:p w14:paraId="7545B1D5" w14:textId="77777777" w:rsidR="00116128" w:rsidRDefault="00116128" w:rsidP="006E71EB">
      <w:pPr>
        <w:jc w:val="both"/>
        <w:rPr>
          <w:rFonts w:ascii="Tahoma" w:hAnsi="Tahoma" w:cs="Tahoma"/>
        </w:rPr>
      </w:pPr>
    </w:p>
    <w:p w14:paraId="0DC4269A" w14:textId="77777777" w:rsidR="00856F7B" w:rsidRPr="00856F7B" w:rsidRDefault="00856F7B" w:rsidP="006E71EB">
      <w:pPr>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E03E06">
        <w:rPr>
          <w:rFonts w:ascii="Tahoma" w:hAnsi="Tahoma" w:cs="Tahoma"/>
          <w:b/>
        </w:rPr>
        <w:t>OKVIRNEGA SPORAZUMA</w:t>
      </w:r>
    </w:p>
    <w:p w14:paraId="39099CEA" w14:textId="77777777" w:rsidR="00856F7B" w:rsidRPr="00856F7B" w:rsidRDefault="00856F7B" w:rsidP="006E71EB">
      <w:pPr>
        <w:tabs>
          <w:tab w:val="left" w:pos="1702"/>
        </w:tabs>
        <w:jc w:val="both"/>
        <w:rPr>
          <w:rFonts w:ascii="Tahoma" w:hAnsi="Tahoma" w:cs="Tahoma"/>
          <w:b/>
        </w:rPr>
      </w:pPr>
    </w:p>
    <w:p w14:paraId="40D594F9" w14:textId="77777777" w:rsidR="00856F7B" w:rsidRPr="00856F7B" w:rsidRDefault="00856F7B" w:rsidP="006E71EB">
      <w:pPr>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5CC0F7BC" w14:textId="77777777" w:rsidR="005E1F62" w:rsidRDefault="005E1F62" w:rsidP="006E71EB">
      <w:pPr>
        <w:tabs>
          <w:tab w:val="left" w:pos="1702"/>
        </w:tabs>
        <w:jc w:val="both"/>
        <w:rPr>
          <w:rFonts w:ascii="Tahoma" w:hAnsi="Tahoma" w:cs="Tahoma"/>
        </w:rPr>
      </w:pPr>
    </w:p>
    <w:p w14:paraId="71ECDAFC" w14:textId="77777777" w:rsidR="00856F7B" w:rsidRPr="00651714" w:rsidRDefault="00E03E06" w:rsidP="006E71EB">
      <w:pPr>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2699E0C5" w14:textId="77777777" w:rsidR="008B756B" w:rsidRDefault="004B73DF" w:rsidP="006E71EB">
      <w:pPr>
        <w:numPr>
          <w:ilvl w:val="0"/>
          <w:numId w:val="10"/>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B15A35">
        <w:rPr>
          <w:rFonts w:ascii="Tahoma" w:hAnsi="Tahoma" w:cs="Tahoma"/>
        </w:rPr>
        <w:t>SNAGA-1</w:t>
      </w:r>
      <w:r w:rsidR="00ED262F">
        <w:rPr>
          <w:rFonts w:ascii="Tahoma" w:hAnsi="Tahoma" w:cs="Tahoma"/>
        </w:rPr>
        <w:t>20/</w:t>
      </w:r>
      <w:r w:rsidR="00B15A35">
        <w:rPr>
          <w:rFonts w:ascii="Tahoma" w:hAnsi="Tahoma" w:cs="Tahoma"/>
        </w:rPr>
        <w:t>18</w:t>
      </w:r>
      <w:r w:rsidR="008B756B">
        <w:rPr>
          <w:rFonts w:ascii="Tahoma" w:hAnsi="Tahoma" w:cs="Tahoma"/>
        </w:rPr>
        <w:t>,</w:t>
      </w:r>
    </w:p>
    <w:p w14:paraId="7850BCB4" w14:textId="77777777" w:rsidR="00B36C79" w:rsidRDefault="000F2ACA" w:rsidP="006E71EB">
      <w:pPr>
        <w:numPr>
          <w:ilvl w:val="0"/>
          <w:numId w:val="10"/>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CF737A">
        <w:rPr>
          <w:rFonts w:ascii="Tahoma" w:hAnsi="Tahoma" w:cs="Tahoma"/>
        </w:rPr>
        <w:t>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4C644F1C" w14:textId="77777777" w:rsidR="00BC350C" w:rsidRDefault="00BC350C" w:rsidP="006E71EB">
      <w:pPr>
        <w:numPr>
          <w:ilvl w:val="0"/>
          <w:numId w:val="10"/>
        </w:numPr>
        <w:ind w:left="360" w:hanging="180"/>
        <w:jc w:val="both"/>
        <w:rPr>
          <w:rFonts w:ascii="Tahoma" w:hAnsi="Tahoma" w:cs="Tahoma"/>
        </w:rPr>
      </w:pPr>
      <w:r>
        <w:rPr>
          <w:rFonts w:ascii="Tahoma" w:hAnsi="Tahoma" w:cs="Tahoma"/>
        </w:rPr>
        <w:t>pisni sporazum varstvenih ukrepov,</w:t>
      </w:r>
    </w:p>
    <w:p w14:paraId="3F3BB99E" w14:textId="77777777" w:rsidR="00856F7B" w:rsidRPr="00856F7B" w:rsidRDefault="00E1252A" w:rsidP="006E71EB">
      <w:pPr>
        <w:numPr>
          <w:ilvl w:val="0"/>
          <w:numId w:val="10"/>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14CB112" w14:textId="77777777" w:rsidR="008B2E05" w:rsidRDefault="008B2E05" w:rsidP="006E71EB">
      <w:pPr>
        <w:jc w:val="both"/>
        <w:rPr>
          <w:rFonts w:ascii="Tahoma" w:hAnsi="Tahoma" w:cs="Tahoma"/>
        </w:rPr>
      </w:pPr>
    </w:p>
    <w:p w14:paraId="2631F51A" w14:textId="77777777" w:rsidR="004B73DF" w:rsidRDefault="004B73DF" w:rsidP="006E71EB">
      <w:pPr>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14:paraId="6594C022" w14:textId="77777777" w:rsidR="00CE07C8" w:rsidRDefault="00CE07C8" w:rsidP="006E71EB">
      <w:pPr>
        <w:jc w:val="both"/>
        <w:rPr>
          <w:rFonts w:ascii="Tahoma" w:hAnsi="Tahoma" w:cs="Tahoma"/>
        </w:rPr>
      </w:pPr>
    </w:p>
    <w:p w14:paraId="169BC274" w14:textId="77777777" w:rsidR="00106233" w:rsidRPr="00856F7B" w:rsidRDefault="00106233" w:rsidP="006E71EB">
      <w:pPr>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ODSTOP </w:t>
      </w:r>
      <w:r w:rsidR="00E86937">
        <w:rPr>
          <w:rFonts w:ascii="Tahoma" w:hAnsi="Tahoma" w:cs="Tahoma"/>
          <w:b/>
        </w:rPr>
        <w:t xml:space="preserve">OD </w:t>
      </w:r>
      <w:r w:rsidR="00E86937" w:rsidRPr="00392AE2">
        <w:rPr>
          <w:rFonts w:ascii="Tahoma" w:hAnsi="Tahoma" w:cs="Tahoma"/>
          <w:b/>
        </w:rPr>
        <w:t xml:space="preserve">OKVIRNEGA SPORAZUMA </w:t>
      </w:r>
      <w:r w:rsidR="00E86937">
        <w:rPr>
          <w:rFonts w:ascii="Tahoma" w:hAnsi="Tahoma" w:cs="Tahoma"/>
          <w:b/>
        </w:rPr>
        <w:t xml:space="preserve">IN ODPOVED </w:t>
      </w:r>
      <w:r w:rsidR="00E86937" w:rsidRPr="00392AE2">
        <w:rPr>
          <w:rFonts w:ascii="Tahoma" w:hAnsi="Tahoma" w:cs="Tahoma"/>
          <w:b/>
        </w:rPr>
        <w:t>OKVIRNEGA SPORAZUMA</w:t>
      </w:r>
    </w:p>
    <w:p w14:paraId="707F9768" w14:textId="77777777" w:rsidR="00856F7B" w:rsidRPr="00856F7B" w:rsidRDefault="00856F7B" w:rsidP="006E71EB">
      <w:pPr>
        <w:tabs>
          <w:tab w:val="left" w:pos="567"/>
          <w:tab w:val="left" w:pos="1418"/>
          <w:tab w:val="left" w:pos="1702"/>
        </w:tabs>
        <w:jc w:val="both"/>
        <w:rPr>
          <w:rFonts w:ascii="Tahoma" w:hAnsi="Tahoma" w:cs="Tahoma"/>
        </w:rPr>
      </w:pPr>
    </w:p>
    <w:p w14:paraId="69E0649E" w14:textId="77777777" w:rsidR="00856F7B" w:rsidRPr="00856F7B" w:rsidRDefault="00856F7B" w:rsidP="006E71EB">
      <w:pPr>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6080FAB5" w14:textId="77777777" w:rsidR="00856F7B" w:rsidRPr="00856F7B" w:rsidRDefault="00856F7B" w:rsidP="006E71EB">
      <w:pPr>
        <w:jc w:val="both"/>
        <w:rPr>
          <w:rFonts w:ascii="Tahoma" w:hAnsi="Tahoma" w:cs="Tahoma"/>
        </w:rPr>
      </w:pPr>
    </w:p>
    <w:p w14:paraId="4F1ECE84" w14:textId="68710947" w:rsidR="00E86937" w:rsidRDefault="00E86937" w:rsidP="006E71EB">
      <w:pPr>
        <w:jc w:val="both"/>
        <w:rPr>
          <w:rFonts w:ascii="Tahoma" w:hAnsi="Tahoma" w:cs="Tahoma"/>
        </w:rPr>
      </w:pPr>
      <w:r w:rsidRPr="00E659FD">
        <w:rPr>
          <w:rFonts w:ascii="Tahoma" w:hAnsi="Tahoma" w:cs="Tahoma"/>
        </w:rPr>
        <w:t>V primeru, da izvajalec</w:t>
      </w:r>
      <w:r w:rsidR="006605B4">
        <w:rPr>
          <w:rFonts w:ascii="Tahoma" w:hAnsi="Tahoma" w:cs="Tahoma"/>
        </w:rPr>
        <w:t xml:space="preserve"> pogosto</w:t>
      </w:r>
      <w:r w:rsidRPr="00E659FD">
        <w:rPr>
          <w:rFonts w:ascii="Tahoma" w:hAnsi="Tahoma" w:cs="Tahoma"/>
        </w:rPr>
        <w:t xml:space="preserve"> ne izpolnjuje svojih obveznosti iz okvirnega sporazuma, ga bo naročnik pisno opozoril in pozval k </w:t>
      </w:r>
      <w:r w:rsidR="00230A6D">
        <w:rPr>
          <w:rFonts w:ascii="Tahoma" w:hAnsi="Tahoma" w:cs="Tahoma"/>
        </w:rPr>
        <w:t>rednemu izpolnjevanju</w:t>
      </w:r>
      <w:r w:rsidR="00B90DCF">
        <w:rPr>
          <w:rFonts w:ascii="Tahoma" w:hAnsi="Tahoma" w:cs="Tahoma"/>
        </w:rPr>
        <w:t xml:space="preserve"> svojih obveznost</w:t>
      </w:r>
      <w:r w:rsidR="00230A6D">
        <w:rPr>
          <w:rFonts w:ascii="Tahoma" w:hAnsi="Tahoma" w:cs="Tahoma"/>
        </w:rPr>
        <w:t xml:space="preserve">. </w:t>
      </w:r>
      <w:r w:rsidRPr="00E659FD">
        <w:rPr>
          <w:rFonts w:ascii="Tahoma" w:hAnsi="Tahoma" w:cs="Tahoma"/>
        </w:rPr>
        <w:t>Če izvajalec ne upošteva pisnega opozorila naročnika, ima naročnik pravico odstopiti od tega okvirnega sporazuma brez odpovednega roka in brez obveznosti do izvajalca ter unovčiti finančno zavarovanje</w:t>
      </w:r>
      <w:r w:rsidR="00884769">
        <w:rPr>
          <w:rFonts w:ascii="Tahoma" w:hAnsi="Tahoma" w:cs="Tahoma"/>
        </w:rPr>
        <w:t xml:space="preserve"> za zavarovanje </w:t>
      </w:r>
      <w:r w:rsidR="00884769" w:rsidRPr="00C509F8">
        <w:rPr>
          <w:rFonts w:ascii="Tahoma" w:hAnsi="Tahoma" w:cs="Tahoma"/>
        </w:rPr>
        <w:t>dobre izvedbe obveznosti</w:t>
      </w:r>
      <w:r w:rsidRPr="00E659FD">
        <w:rPr>
          <w:rFonts w:ascii="Tahoma" w:hAnsi="Tahoma" w:cs="Tahoma"/>
        </w:rPr>
        <w:t>.</w:t>
      </w:r>
      <w:r w:rsidR="006605B4">
        <w:rPr>
          <w:rFonts w:ascii="Tahoma" w:hAnsi="Tahoma" w:cs="Tahoma"/>
        </w:rPr>
        <w:t xml:space="preserve"> Kot pogosto neizpolnjevanje obveznosti iz okvirnega sporazuma se šteje</w:t>
      </w:r>
      <w:r w:rsidR="00230A6D">
        <w:rPr>
          <w:rFonts w:ascii="Tahoma" w:hAnsi="Tahoma" w:cs="Tahoma"/>
        </w:rPr>
        <w:t xml:space="preserve"> </w:t>
      </w:r>
      <w:r w:rsidR="00884769">
        <w:rPr>
          <w:rFonts w:ascii="Tahoma" w:hAnsi="Tahoma" w:cs="Tahoma"/>
        </w:rPr>
        <w:t>3 (</w:t>
      </w:r>
      <w:r w:rsidR="00230A6D">
        <w:rPr>
          <w:rFonts w:ascii="Tahoma" w:hAnsi="Tahoma" w:cs="Tahoma"/>
        </w:rPr>
        <w:t>tri</w:t>
      </w:r>
      <w:r w:rsidR="00884769">
        <w:rPr>
          <w:rFonts w:ascii="Tahoma" w:hAnsi="Tahoma" w:cs="Tahoma"/>
        </w:rPr>
        <w:t>)</w:t>
      </w:r>
      <w:r w:rsidR="006605B4">
        <w:rPr>
          <w:rFonts w:ascii="Tahoma" w:hAnsi="Tahoma" w:cs="Tahoma"/>
        </w:rPr>
        <w:t xml:space="preserve"> ali več kršitev </w:t>
      </w:r>
      <w:r w:rsidR="001C1592">
        <w:rPr>
          <w:rFonts w:ascii="Tahoma" w:hAnsi="Tahoma" w:cs="Tahoma"/>
        </w:rPr>
        <w:t xml:space="preserve">na mesec (tj. </w:t>
      </w:r>
      <w:r w:rsidR="00C86A04">
        <w:rPr>
          <w:rFonts w:ascii="Tahoma" w:hAnsi="Tahoma" w:cs="Tahoma"/>
        </w:rPr>
        <w:t>ni izveden strojni naklad/</w:t>
      </w:r>
      <w:r w:rsidR="00D80C11">
        <w:rPr>
          <w:rFonts w:ascii="Tahoma" w:hAnsi="Tahoma" w:cs="Tahoma"/>
        </w:rPr>
        <w:t>prevoz/</w:t>
      </w:r>
      <w:r w:rsidR="003F07D4">
        <w:rPr>
          <w:rFonts w:ascii="Tahoma" w:hAnsi="Tahoma" w:cs="Tahoma"/>
        </w:rPr>
        <w:t>MKO oziroma KOG</w:t>
      </w:r>
      <w:r w:rsidR="00ED262F">
        <w:rPr>
          <w:rFonts w:ascii="Tahoma" w:hAnsi="Tahoma" w:cs="Tahoma"/>
        </w:rPr>
        <w:t xml:space="preserve"> </w:t>
      </w:r>
      <w:r w:rsidR="001C1592">
        <w:rPr>
          <w:rFonts w:ascii="Tahoma" w:hAnsi="Tahoma" w:cs="Tahoma"/>
        </w:rPr>
        <w:t xml:space="preserve">na lokaciji ZC </w:t>
      </w:r>
      <w:r w:rsidR="00ED262F">
        <w:rPr>
          <w:rFonts w:ascii="Tahoma" w:hAnsi="Tahoma" w:cs="Tahoma"/>
        </w:rPr>
        <w:t>Dragonja</w:t>
      </w:r>
      <w:r w:rsidR="001C1592">
        <w:rPr>
          <w:rFonts w:ascii="Tahoma" w:hAnsi="Tahoma" w:cs="Tahoma"/>
        </w:rPr>
        <w:t>)</w:t>
      </w:r>
      <w:r w:rsidR="006605B4">
        <w:rPr>
          <w:rFonts w:ascii="Tahoma" w:hAnsi="Tahoma" w:cs="Tahoma"/>
        </w:rPr>
        <w:t>.</w:t>
      </w:r>
      <w:r w:rsidRPr="00E659FD">
        <w:rPr>
          <w:rFonts w:ascii="Tahoma" w:hAnsi="Tahoma" w:cs="Tahoma"/>
        </w:rPr>
        <w:t xml:space="preserve"> </w:t>
      </w:r>
    </w:p>
    <w:p w14:paraId="6BE572D8" w14:textId="77777777" w:rsidR="00E86937" w:rsidRDefault="00E86937" w:rsidP="006E71EB">
      <w:pPr>
        <w:jc w:val="both"/>
        <w:rPr>
          <w:rFonts w:ascii="Tahoma" w:hAnsi="Tahoma" w:cs="Tahoma"/>
        </w:rPr>
      </w:pPr>
    </w:p>
    <w:p w14:paraId="5C73C0F4" w14:textId="77777777" w:rsidR="00E86937" w:rsidRDefault="00E86937" w:rsidP="006E71EB">
      <w:pPr>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00884769" w:rsidRPr="00884769">
        <w:rPr>
          <w:rFonts w:ascii="Tahoma" w:hAnsi="Tahoma" w:cs="Tahoma"/>
        </w:rPr>
        <w:t xml:space="preserve"> </w:t>
      </w:r>
      <w:r w:rsidR="00884769">
        <w:rPr>
          <w:rFonts w:ascii="Tahoma" w:hAnsi="Tahoma" w:cs="Tahoma"/>
        </w:rPr>
        <w:t xml:space="preserve">za zavarovanje </w:t>
      </w:r>
      <w:r w:rsidR="00884769" w:rsidRPr="00C509F8">
        <w:rPr>
          <w:rFonts w:ascii="Tahoma" w:hAnsi="Tahoma" w:cs="Tahoma"/>
        </w:rPr>
        <w:t>dobre izvedbe obveznosti</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5FBE2D7A" w14:textId="77777777" w:rsidR="004C568E" w:rsidRDefault="004C568E" w:rsidP="006E71EB">
      <w:pPr>
        <w:jc w:val="both"/>
        <w:rPr>
          <w:rFonts w:ascii="Tahoma" w:hAnsi="Tahoma" w:cs="Tahoma"/>
        </w:rPr>
      </w:pPr>
    </w:p>
    <w:p w14:paraId="1DE37D2F" w14:textId="77777777" w:rsidR="00E86937" w:rsidRDefault="00E86937" w:rsidP="006E71EB">
      <w:pPr>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3B464213" w14:textId="77777777" w:rsidR="00E86937" w:rsidRDefault="00E86937" w:rsidP="006E71EB">
      <w:pPr>
        <w:jc w:val="both"/>
        <w:rPr>
          <w:rFonts w:ascii="Tahoma" w:hAnsi="Tahoma" w:cs="Tahoma"/>
        </w:rPr>
      </w:pPr>
    </w:p>
    <w:p w14:paraId="1161B01E" w14:textId="77777777" w:rsidR="00E86937" w:rsidRDefault="00E86937" w:rsidP="006E71EB">
      <w:pPr>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884769">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14:paraId="6BAE20E0" w14:textId="77777777" w:rsidR="00E86937" w:rsidRDefault="00E86937" w:rsidP="006E71EB">
      <w:pPr>
        <w:jc w:val="both"/>
        <w:rPr>
          <w:rFonts w:ascii="Tahoma" w:hAnsi="Tahoma" w:cs="Tahoma"/>
        </w:rPr>
      </w:pPr>
    </w:p>
    <w:p w14:paraId="12301123" w14:textId="77777777" w:rsidR="00E86937" w:rsidRDefault="00E86937" w:rsidP="006E71EB">
      <w:pPr>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590E2496" w14:textId="77777777" w:rsidR="003F2353" w:rsidRDefault="003F2353" w:rsidP="006E71EB">
      <w:pPr>
        <w:tabs>
          <w:tab w:val="left" w:pos="709"/>
          <w:tab w:val="left" w:pos="1702"/>
        </w:tabs>
        <w:jc w:val="both"/>
        <w:rPr>
          <w:rFonts w:ascii="Tahoma" w:hAnsi="Tahoma" w:cs="Tahoma"/>
        </w:rPr>
      </w:pPr>
    </w:p>
    <w:p w14:paraId="0E9E632A" w14:textId="77777777" w:rsidR="00115E9D" w:rsidRDefault="00115E9D"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6D4EFF79" w14:textId="77777777" w:rsidR="001D590F" w:rsidRDefault="001D590F" w:rsidP="006E71EB">
      <w:pPr>
        <w:tabs>
          <w:tab w:val="left" w:pos="0"/>
          <w:tab w:val="left" w:pos="1702"/>
        </w:tabs>
        <w:jc w:val="both"/>
        <w:rPr>
          <w:rFonts w:ascii="Tahoma" w:hAnsi="Tahoma" w:cs="Tahoma"/>
        </w:rPr>
      </w:pPr>
    </w:p>
    <w:p w14:paraId="0AABAE29" w14:textId="77777777" w:rsidR="001D590F" w:rsidRPr="001D590F" w:rsidRDefault="001D590F" w:rsidP="006E71EB">
      <w:pPr>
        <w:tabs>
          <w:tab w:val="left" w:pos="709"/>
          <w:tab w:val="left" w:pos="1702"/>
        </w:tabs>
        <w:jc w:val="both"/>
        <w:rPr>
          <w:rFonts w:ascii="Tahoma" w:hAnsi="Tahoma" w:cs="Tahoma"/>
        </w:rPr>
      </w:pPr>
      <w:r w:rsidRPr="001D590F">
        <w:rPr>
          <w:rFonts w:ascii="Tahoma" w:hAnsi="Tahoma" w:cs="Tahoma"/>
        </w:rPr>
        <w:t xml:space="preserve">Naročnik ali izvajalec </w:t>
      </w:r>
      <w:r w:rsidR="00D80C11">
        <w:rPr>
          <w:rFonts w:ascii="Tahoma" w:hAnsi="Tahoma" w:cs="Tahoma"/>
        </w:rPr>
        <w:t xml:space="preserve">lahko </w:t>
      </w:r>
      <w:r w:rsidRPr="001D590F">
        <w:rPr>
          <w:rFonts w:ascii="Tahoma" w:hAnsi="Tahoma" w:cs="Tahoma"/>
        </w:rPr>
        <w:t xml:space="preserve">odpovesta ta okvirni sporazum s </w:t>
      </w:r>
      <w:r w:rsidR="00D73073">
        <w:rPr>
          <w:rFonts w:ascii="Tahoma" w:hAnsi="Tahoma" w:cs="Tahoma"/>
        </w:rPr>
        <w:t>3</w:t>
      </w:r>
      <w:r w:rsidRPr="001D590F">
        <w:rPr>
          <w:rFonts w:ascii="Tahoma" w:hAnsi="Tahoma" w:cs="Tahoma"/>
        </w:rPr>
        <w:t>0 (</w:t>
      </w:r>
      <w:r w:rsidR="00D73073">
        <w:rPr>
          <w:rFonts w:ascii="Tahoma" w:hAnsi="Tahoma" w:cs="Tahoma"/>
        </w:rPr>
        <w:t>tri</w:t>
      </w:r>
      <w:r w:rsidRPr="001D590F">
        <w:rPr>
          <w:rFonts w:ascii="Tahoma" w:hAnsi="Tahoma" w:cs="Tahoma"/>
        </w:rPr>
        <w:t>deset) dnevnim odpovednim rokom,</w:t>
      </w:r>
      <w:r w:rsidRPr="001D590F">
        <w:t xml:space="preserve"> </w:t>
      </w:r>
      <w:r w:rsidRPr="001D590F">
        <w:rPr>
          <w:rFonts w:ascii="Tahoma" w:hAnsi="Tahoma" w:cs="Tahoma"/>
        </w:rPr>
        <w:t xml:space="preserve">če se okoliščine po sklenitvi okvirnega sporazuma spremenijo tako, da sklenjen okvirni sporazum ne izraža več prave volje stranke okvirnega sporazuma in pod pogojem, da so med strankama okvirnega sporazuma poravnane vse zapadle obveznosti. Odpovedni rok prične teči naslednji dan po prejemu pisnega obvestila </w:t>
      </w:r>
      <w:r w:rsidRPr="001D590F">
        <w:rPr>
          <w:rFonts w:ascii="Tahoma" w:hAnsi="Tahoma" w:cs="Tahoma"/>
        </w:rPr>
        <w:lastRenderedPageBreak/>
        <w:t>o odpovedi okvirnega sporazuma, ki mora biti drugi stranki okvirnega sporazuma poslano s priporočeno poštno pošiljko.</w:t>
      </w:r>
    </w:p>
    <w:p w14:paraId="77450F44" w14:textId="77777777" w:rsidR="001D590F" w:rsidRPr="001D590F" w:rsidRDefault="001D590F" w:rsidP="006E71EB">
      <w:pPr>
        <w:tabs>
          <w:tab w:val="left" w:pos="709"/>
          <w:tab w:val="left" w:pos="1702"/>
        </w:tabs>
        <w:jc w:val="both"/>
        <w:rPr>
          <w:rFonts w:ascii="Tahoma" w:hAnsi="Tahoma" w:cs="Tahoma"/>
        </w:rPr>
      </w:pPr>
    </w:p>
    <w:p w14:paraId="2F67A2A2" w14:textId="77777777" w:rsidR="001D590F" w:rsidRPr="001D590F" w:rsidRDefault="001D590F" w:rsidP="006E71EB">
      <w:pPr>
        <w:tabs>
          <w:tab w:val="left" w:pos="709"/>
          <w:tab w:val="left" w:pos="1702"/>
        </w:tabs>
        <w:jc w:val="both"/>
        <w:rPr>
          <w:rFonts w:ascii="Tahoma" w:hAnsi="Tahoma" w:cs="Tahoma"/>
        </w:rPr>
      </w:pPr>
      <w:r w:rsidRPr="001D590F">
        <w:rPr>
          <w:rFonts w:ascii="Tahoma" w:hAnsi="Tahoma" w:cs="Tahoma"/>
        </w:rPr>
        <w:t xml:space="preserve">Stranki okvirnega sporazuma se lahko, s sklenitvijo aneksa k okvirnemu sporazumu, sporazumno dogovorita za daljši ali krajši odpovedni rok. </w:t>
      </w:r>
    </w:p>
    <w:p w14:paraId="35D6EF4D" w14:textId="77777777" w:rsidR="005D2D50" w:rsidRDefault="005D2D50" w:rsidP="006E71EB">
      <w:pPr>
        <w:tabs>
          <w:tab w:val="left" w:pos="709"/>
          <w:tab w:val="left" w:pos="1702"/>
        </w:tabs>
        <w:jc w:val="both"/>
        <w:rPr>
          <w:rFonts w:ascii="Tahoma" w:hAnsi="Tahoma" w:cs="Tahoma"/>
        </w:rPr>
      </w:pPr>
    </w:p>
    <w:p w14:paraId="11A73DA2" w14:textId="77777777" w:rsidR="0027636D" w:rsidRPr="00856F7B" w:rsidRDefault="0027636D" w:rsidP="006E71EB">
      <w:pPr>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57F42F77" w14:textId="77777777" w:rsidR="0027636D" w:rsidRPr="00856F7B" w:rsidRDefault="0027636D" w:rsidP="006E71EB">
      <w:pPr>
        <w:tabs>
          <w:tab w:val="left" w:pos="709"/>
          <w:tab w:val="left" w:pos="1702"/>
        </w:tabs>
        <w:ind w:left="1701" w:hanging="1701"/>
        <w:rPr>
          <w:rFonts w:ascii="Tahoma" w:hAnsi="Tahoma" w:cs="Tahoma"/>
          <w:b/>
        </w:rPr>
      </w:pPr>
    </w:p>
    <w:p w14:paraId="4DCDCA3C" w14:textId="77777777" w:rsidR="0027636D" w:rsidRPr="00856F7B" w:rsidRDefault="0027636D" w:rsidP="006E71EB">
      <w:pPr>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6AD4501D" w14:textId="77777777" w:rsidR="0027636D" w:rsidRPr="00856F7B" w:rsidRDefault="0027636D" w:rsidP="006E71EB">
      <w:pPr>
        <w:tabs>
          <w:tab w:val="left" w:pos="709"/>
          <w:tab w:val="left" w:pos="1702"/>
        </w:tabs>
        <w:ind w:left="1701" w:hanging="1701"/>
        <w:rPr>
          <w:rFonts w:ascii="Tahoma" w:hAnsi="Tahoma" w:cs="Tahoma"/>
        </w:rPr>
      </w:pPr>
    </w:p>
    <w:p w14:paraId="6E124D16" w14:textId="77777777" w:rsidR="00E86937" w:rsidRDefault="00E86937" w:rsidP="006E71EB">
      <w:pPr>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4F243C34" w14:textId="77777777" w:rsidR="00E86937" w:rsidRPr="00C509F8" w:rsidRDefault="00E86937" w:rsidP="006E71EB">
      <w:pPr>
        <w:tabs>
          <w:tab w:val="left" w:pos="567"/>
          <w:tab w:val="left" w:pos="1418"/>
          <w:tab w:val="left" w:pos="1702"/>
        </w:tabs>
        <w:jc w:val="both"/>
        <w:rPr>
          <w:rFonts w:ascii="Tahoma" w:eastAsia="Calibri" w:hAnsi="Tahoma" w:cs="Tahoma"/>
        </w:rPr>
      </w:pPr>
    </w:p>
    <w:p w14:paraId="3C26706E" w14:textId="77777777" w:rsidR="00E86937" w:rsidRPr="00C509F8" w:rsidRDefault="00E86937" w:rsidP="006E71EB">
      <w:pPr>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29B40820" w14:textId="77777777" w:rsidR="00C86A04" w:rsidRDefault="00C86A04" w:rsidP="006E71EB">
      <w:pPr>
        <w:tabs>
          <w:tab w:val="left" w:pos="567"/>
          <w:tab w:val="left" w:pos="1418"/>
          <w:tab w:val="left" w:pos="1702"/>
        </w:tabs>
        <w:jc w:val="both"/>
        <w:rPr>
          <w:rFonts w:ascii="Tahoma" w:hAnsi="Tahoma" w:cs="Tahoma"/>
        </w:rPr>
      </w:pPr>
    </w:p>
    <w:p w14:paraId="7AA87722" w14:textId="77777777" w:rsidR="0027636D" w:rsidRPr="00F82282" w:rsidRDefault="0027636D" w:rsidP="006E71EB">
      <w:pPr>
        <w:numPr>
          <w:ilvl w:val="0"/>
          <w:numId w:val="7"/>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2BEF4671" w14:textId="77777777" w:rsidR="00F82282" w:rsidRDefault="00F82282" w:rsidP="006E71EB">
      <w:pPr>
        <w:tabs>
          <w:tab w:val="left" w:pos="851"/>
          <w:tab w:val="left" w:pos="1702"/>
        </w:tabs>
        <w:jc w:val="both"/>
        <w:rPr>
          <w:rFonts w:ascii="Tahoma" w:hAnsi="Tahoma" w:cs="Tahoma"/>
          <w:b/>
        </w:rPr>
      </w:pPr>
    </w:p>
    <w:p w14:paraId="156E36E5" w14:textId="77777777" w:rsidR="00F82282" w:rsidRPr="00F82282" w:rsidRDefault="00F523D0" w:rsidP="006E71EB">
      <w:pPr>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403C9A80" w14:textId="77777777" w:rsidR="00F82282" w:rsidRDefault="00F82282" w:rsidP="006E71EB">
      <w:pPr>
        <w:tabs>
          <w:tab w:val="left" w:pos="851"/>
          <w:tab w:val="left" w:pos="1702"/>
        </w:tabs>
        <w:jc w:val="both"/>
        <w:rPr>
          <w:rFonts w:ascii="Tahoma" w:hAnsi="Tahoma" w:cs="Tahoma"/>
          <w:b/>
        </w:rPr>
      </w:pPr>
    </w:p>
    <w:p w14:paraId="6FFFF9E3" w14:textId="77777777" w:rsidR="00E86937" w:rsidRDefault="00E86937" w:rsidP="006E71EB">
      <w:pPr>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4A226E0E" w14:textId="77777777" w:rsidR="00CF34A3" w:rsidRPr="008C68E2" w:rsidRDefault="00CF34A3" w:rsidP="006E71EB">
      <w:pPr>
        <w:tabs>
          <w:tab w:val="left" w:pos="567"/>
          <w:tab w:val="left" w:pos="1418"/>
          <w:tab w:val="left" w:pos="1702"/>
        </w:tabs>
        <w:jc w:val="both"/>
        <w:rPr>
          <w:rFonts w:ascii="Tahoma" w:hAnsi="Tahoma" w:cs="Tahoma"/>
        </w:rPr>
      </w:pPr>
    </w:p>
    <w:p w14:paraId="25E4DAD7" w14:textId="77777777" w:rsidR="00E86937" w:rsidRDefault="00E86937" w:rsidP="006E71EB">
      <w:pPr>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57AC3615" w14:textId="77777777" w:rsidR="00E549C9" w:rsidRDefault="00E549C9" w:rsidP="006E71EB">
      <w:pPr>
        <w:tabs>
          <w:tab w:val="left" w:pos="567"/>
          <w:tab w:val="left" w:pos="1418"/>
          <w:tab w:val="left" w:pos="1702"/>
        </w:tabs>
        <w:jc w:val="both"/>
        <w:rPr>
          <w:rFonts w:ascii="Tahoma" w:hAnsi="Tahoma" w:cs="Tahoma"/>
        </w:rPr>
      </w:pPr>
    </w:p>
    <w:p w14:paraId="04A3A484" w14:textId="77777777" w:rsidR="00F523D0" w:rsidRPr="00ED575E" w:rsidRDefault="00F523D0" w:rsidP="006E71EB">
      <w:pPr>
        <w:numPr>
          <w:ilvl w:val="1"/>
          <w:numId w:val="5"/>
        </w:numPr>
        <w:tabs>
          <w:tab w:val="clear" w:pos="1440"/>
        </w:tabs>
        <w:ind w:left="426" w:hanging="426"/>
        <w:jc w:val="center"/>
        <w:rPr>
          <w:rFonts w:ascii="Tahoma" w:hAnsi="Tahoma" w:cs="Tahoma"/>
        </w:rPr>
      </w:pPr>
      <w:r w:rsidRPr="00ED575E">
        <w:rPr>
          <w:rFonts w:ascii="Tahoma" w:hAnsi="Tahoma" w:cs="Tahoma"/>
        </w:rPr>
        <w:t>člen</w:t>
      </w:r>
    </w:p>
    <w:p w14:paraId="14EB0A1D" w14:textId="77777777" w:rsidR="00F523D0" w:rsidRPr="00ED575E" w:rsidRDefault="00F523D0" w:rsidP="006E71EB">
      <w:pPr>
        <w:tabs>
          <w:tab w:val="left" w:pos="567"/>
          <w:tab w:val="left" w:pos="1418"/>
          <w:tab w:val="left" w:pos="1702"/>
        </w:tabs>
        <w:jc w:val="both"/>
        <w:rPr>
          <w:rFonts w:ascii="Tahoma" w:hAnsi="Tahoma" w:cs="Tahoma"/>
        </w:rPr>
      </w:pPr>
    </w:p>
    <w:p w14:paraId="17EFA9D1" w14:textId="77777777" w:rsidR="00E86937" w:rsidRPr="005E25C0" w:rsidRDefault="00E86937" w:rsidP="006E71EB">
      <w:pPr>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0528201" w14:textId="77777777" w:rsidR="00E86937" w:rsidRPr="008C68E2" w:rsidRDefault="00E86937" w:rsidP="006E71EB">
      <w:pPr>
        <w:numPr>
          <w:ilvl w:val="0"/>
          <w:numId w:val="6"/>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14:paraId="58523A5A" w14:textId="77777777" w:rsidR="00E86937" w:rsidRPr="008C68E2" w:rsidRDefault="00E86937" w:rsidP="006E71EB">
      <w:pPr>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65956E4D" w14:textId="77777777" w:rsidR="00EA60D0" w:rsidRDefault="00EA60D0" w:rsidP="006E71EB">
      <w:pPr>
        <w:tabs>
          <w:tab w:val="left" w:pos="567"/>
          <w:tab w:val="left" w:pos="1418"/>
          <w:tab w:val="left" w:pos="1702"/>
        </w:tabs>
        <w:jc w:val="both"/>
        <w:rPr>
          <w:rFonts w:ascii="Tahoma" w:hAnsi="Tahoma" w:cs="Tahoma"/>
        </w:rPr>
      </w:pPr>
    </w:p>
    <w:p w14:paraId="30B5777C" w14:textId="77777777" w:rsidR="00F523D0" w:rsidRPr="00E16409" w:rsidRDefault="00F523D0" w:rsidP="006E71EB">
      <w:pPr>
        <w:numPr>
          <w:ilvl w:val="1"/>
          <w:numId w:val="5"/>
        </w:numPr>
        <w:tabs>
          <w:tab w:val="clear" w:pos="1440"/>
        </w:tabs>
        <w:ind w:left="426" w:hanging="426"/>
        <w:jc w:val="center"/>
        <w:rPr>
          <w:rFonts w:ascii="Tahoma" w:hAnsi="Tahoma" w:cs="Tahoma"/>
        </w:rPr>
      </w:pPr>
      <w:r w:rsidRPr="00E16409">
        <w:rPr>
          <w:rFonts w:ascii="Tahoma" w:hAnsi="Tahoma" w:cs="Tahoma"/>
        </w:rPr>
        <w:t>člen</w:t>
      </w:r>
    </w:p>
    <w:p w14:paraId="3CB59F06" w14:textId="77777777" w:rsidR="00B71263" w:rsidRDefault="00B71263" w:rsidP="006E71EB">
      <w:pPr>
        <w:jc w:val="both"/>
        <w:rPr>
          <w:rFonts w:ascii="Tahoma" w:hAnsi="Tahoma" w:cs="Tahoma"/>
        </w:rPr>
      </w:pPr>
    </w:p>
    <w:p w14:paraId="1EA26DE4" w14:textId="77777777" w:rsidR="00B71263" w:rsidRDefault="00B71263" w:rsidP="006E71EB">
      <w:pPr>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585E8CF5" w14:textId="77777777" w:rsidR="004935C6" w:rsidRDefault="004935C6" w:rsidP="006E71EB">
      <w:pPr>
        <w:jc w:val="both"/>
        <w:rPr>
          <w:rFonts w:ascii="Tahoma" w:hAnsi="Tahoma" w:cs="Tahoma"/>
        </w:rPr>
      </w:pPr>
    </w:p>
    <w:p w14:paraId="3E5277A2" w14:textId="77777777" w:rsidR="00E86937" w:rsidRDefault="00E86937" w:rsidP="006E71EB">
      <w:pPr>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14:paraId="7CC45984" w14:textId="77777777" w:rsidR="006E71EB" w:rsidRDefault="006E71EB" w:rsidP="006E71EB">
      <w:pPr>
        <w:tabs>
          <w:tab w:val="left" w:pos="567"/>
          <w:tab w:val="left" w:pos="1418"/>
          <w:tab w:val="left" w:pos="1702"/>
        </w:tabs>
        <w:jc w:val="both"/>
        <w:rPr>
          <w:rFonts w:ascii="Tahoma" w:hAnsi="Tahoma" w:cs="Tahoma"/>
        </w:rPr>
      </w:pPr>
    </w:p>
    <w:p w14:paraId="675BD1E9" w14:textId="77777777" w:rsidR="00D370B8" w:rsidRDefault="00E86937" w:rsidP="006E71EB">
      <w:pPr>
        <w:tabs>
          <w:tab w:val="left" w:pos="567"/>
          <w:tab w:val="left" w:pos="1418"/>
          <w:tab w:val="left" w:pos="1702"/>
        </w:tabs>
        <w:jc w:val="both"/>
        <w:rPr>
          <w:rFonts w:ascii="Tahoma" w:hAnsi="Tahoma" w:cs="Tahoma"/>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ter da so mu razumljivi in jasni </w:t>
      </w:r>
    </w:p>
    <w:p w14:paraId="628AA771" w14:textId="77777777" w:rsidR="00D370B8" w:rsidRDefault="00D370B8" w:rsidP="006E71EB">
      <w:pPr>
        <w:tabs>
          <w:tab w:val="left" w:pos="567"/>
          <w:tab w:val="left" w:pos="1418"/>
          <w:tab w:val="left" w:pos="1702"/>
        </w:tabs>
        <w:jc w:val="both"/>
        <w:rPr>
          <w:rFonts w:ascii="Tahoma" w:hAnsi="Tahoma" w:cs="Tahoma"/>
        </w:rPr>
      </w:pPr>
    </w:p>
    <w:p w14:paraId="0BCEE5AB" w14:textId="77777777" w:rsidR="00D370B8" w:rsidRDefault="00D370B8" w:rsidP="006E71EB">
      <w:pPr>
        <w:tabs>
          <w:tab w:val="left" w:pos="567"/>
          <w:tab w:val="left" w:pos="1418"/>
          <w:tab w:val="left" w:pos="1702"/>
        </w:tabs>
        <w:jc w:val="both"/>
        <w:rPr>
          <w:rFonts w:ascii="Tahoma" w:hAnsi="Tahoma" w:cs="Tahoma"/>
        </w:rPr>
      </w:pPr>
    </w:p>
    <w:p w14:paraId="36748458" w14:textId="77777777" w:rsidR="00D370B8" w:rsidRDefault="00D370B8" w:rsidP="006E71EB">
      <w:pPr>
        <w:tabs>
          <w:tab w:val="left" w:pos="567"/>
          <w:tab w:val="left" w:pos="1418"/>
          <w:tab w:val="left" w:pos="1702"/>
        </w:tabs>
        <w:jc w:val="both"/>
        <w:rPr>
          <w:rFonts w:ascii="Tahoma" w:hAnsi="Tahoma" w:cs="Tahoma"/>
        </w:rPr>
      </w:pPr>
    </w:p>
    <w:p w14:paraId="6855284C" w14:textId="77777777" w:rsidR="00D370B8" w:rsidRDefault="00D370B8" w:rsidP="006E71EB">
      <w:pPr>
        <w:tabs>
          <w:tab w:val="left" w:pos="567"/>
          <w:tab w:val="left" w:pos="1418"/>
          <w:tab w:val="left" w:pos="1702"/>
        </w:tabs>
        <w:jc w:val="both"/>
        <w:rPr>
          <w:rFonts w:ascii="Tahoma" w:hAnsi="Tahoma" w:cs="Tahoma"/>
        </w:rPr>
      </w:pPr>
    </w:p>
    <w:p w14:paraId="13AB0ABA" w14:textId="65938B55" w:rsidR="00E86937" w:rsidRPr="008C68E2" w:rsidRDefault="00E86937" w:rsidP="006E71EB">
      <w:pPr>
        <w:tabs>
          <w:tab w:val="left" w:pos="567"/>
          <w:tab w:val="left" w:pos="1418"/>
          <w:tab w:val="left" w:pos="1702"/>
        </w:tabs>
        <w:jc w:val="both"/>
        <w:rPr>
          <w:rFonts w:ascii="Tahoma" w:hAnsi="Tahoma" w:cs="Tahoma"/>
          <w:lang w:val="es-AR"/>
        </w:rPr>
      </w:pPr>
      <w:r w:rsidRPr="008C68E2">
        <w:rPr>
          <w:rFonts w:ascii="Tahoma" w:hAnsi="Tahoma" w:cs="Tahoma"/>
        </w:rPr>
        <w:t xml:space="preserve">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w:t>
      </w:r>
      <w:r w:rsidR="003F07D4">
        <w:rPr>
          <w:rFonts w:ascii="Tahoma" w:hAnsi="Tahoma" w:cs="Tahoma"/>
          <w:lang w:val="es-AR"/>
        </w:rPr>
        <w:t xml:space="preserve"> (enostransko odstopi od okvirnega sporazuma)</w:t>
      </w:r>
      <w:r w:rsidRPr="008C68E2">
        <w:rPr>
          <w:rFonts w:ascii="Tahoma" w:hAnsi="Tahoma" w:cs="Tahoma"/>
          <w:lang w:val="es-AR"/>
        </w:rPr>
        <w:t xml:space="preserv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23C73918" w14:textId="77777777" w:rsidR="00E86937" w:rsidRPr="00575670" w:rsidRDefault="00E86937" w:rsidP="006E71EB">
      <w:pPr>
        <w:ind w:left="426"/>
        <w:jc w:val="center"/>
        <w:rPr>
          <w:rFonts w:ascii="Tahoma" w:hAnsi="Tahoma" w:cs="Tahoma"/>
          <w:lang w:val="es-AR"/>
        </w:rPr>
      </w:pPr>
    </w:p>
    <w:p w14:paraId="2CE6180D" w14:textId="77777777" w:rsidR="00E86937" w:rsidRDefault="00E86937" w:rsidP="006E71EB">
      <w:pPr>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 ki po veljavnih predpisih štejejo za javne.</w:t>
      </w:r>
    </w:p>
    <w:p w14:paraId="12356565" w14:textId="77777777" w:rsidR="00963287" w:rsidRDefault="00963287" w:rsidP="006E71EB">
      <w:pPr>
        <w:tabs>
          <w:tab w:val="left" w:pos="567"/>
          <w:tab w:val="left" w:pos="1418"/>
          <w:tab w:val="left" w:pos="1702"/>
        </w:tabs>
        <w:jc w:val="both"/>
        <w:rPr>
          <w:rFonts w:ascii="Tahoma" w:hAnsi="Tahoma" w:cs="Tahoma"/>
        </w:rPr>
      </w:pPr>
    </w:p>
    <w:p w14:paraId="257F8FC9" w14:textId="77777777" w:rsidR="00F523D0" w:rsidRPr="00856F7B" w:rsidRDefault="00F523D0" w:rsidP="006E71EB">
      <w:pPr>
        <w:numPr>
          <w:ilvl w:val="1"/>
          <w:numId w:val="5"/>
        </w:numPr>
        <w:tabs>
          <w:tab w:val="clear" w:pos="1440"/>
        </w:tabs>
        <w:ind w:left="426" w:hanging="426"/>
        <w:jc w:val="center"/>
        <w:rPr>
          <w:rFonts w:ascii="Tahoma" w:hAnsi="Tahoma" w:cs="Tahoma"/>
        </w:rPr>
      </w:pPr>
      <w:r w:rsidRPr="00856F7B">
        <w:rPr>
          <w:rFonts w:ascii="Tahoma" w:hAnsi="Tahoma" w:cs="Tahoma"/>
        </w:rPr>
        <w:t>člen</w:t>
      </w:r>
    </w:p>
    <w:p w14:paraId="29BBDF6C" w14:textId="77777777" w:rsidR="00F523D0" w:rsidRDefault="00F523D0" w:rsidP="006E71EB">
      <w:pPr>
        <w:tabs>
          <w:tab w:val="left" w:pos="567"/>
          <w:tab w:val="left" w:pos="1418"/>
          <w:tab w:val="left" w:pos="1702"/>
        </w:tabs>
        <w:jc w:val="both"/>
        <w:rPr>
          <w:rFonts w:ascii="Tahoma" w:hAnsi="Tahoma" w:cs="Tahoma"/>
        </w:rPr>
      </w:pPr>
    </w:p>
    <w:p w14:paraId="2776FE10" w14:textId="77777777" w:rsidR="00E86937" w:rsidRDefault="00E86937" w:rsidP="006E71EB">
      <w:pPr>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Obligacijskega zakonika.</w:t>
      </w:r>
    </w:p>
    <w:p w14:paraId="1AFD7EC3" w14:textId="77777777" w:rsidR="00171035" w:rsidRPr="00856F7B" w:rsidRDefault="00171035" w:rsidP="006E71EB">
      <w:pPr>
        <w:tabs>
          <w:tab w:val="left" w:pos="567"/>
          <w:tab w:val="left" w:pos="1418"/>
          <w:tab w:val="left" w:pos="1702"/>
        </w:tabs>
        <w:jc w:val="both"/>
        <w:rPr>
          <w:rFonts w:ascii="Tahoma" w:hAnsi="Tahoma" w:cs="Tahoma"/>
        </w:rPr>
      </w:pPr>
    </w:p>
    <w:p w14:paraId="09F4B53E" w14:textId="77777777" w:rsidR="00F523D0" w:rsidRPr="00856F7B" w:rsidRDefault="00F523D0" w:rsidP="006E71EB">
      <w:pPr>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BD9BA0F" w14:textId="77777777" w:rsidR="00F523D0" w:rsidRPr="00856F7B" w:rsidRDefault="00F523D0" w:rsidP="006E71EB">
      <w:pPr>
        <w:tabs>
          <w:tab w:val="left" w:pos="567"/>
          <w:tab w:val="left" w:pos="1418"/>
          <w:tab w:val="left" w:pos="1702"/>
        </w:tabs>
        <w:jc w:val="both"/>
        <w:rPr>
          <w:rFonts w:ascii="Tahoma" w:hAnsi="Tahoma" w:cs="Tahoma"/>
        </w:rPr>
      </w:pPr>
    </w:p>
    <w:p w14:paraId="3AC37D35" w14:textId="77777777" w:rsidR="00E86937" w:rsidRPr="00E86937" w:rsidRDefault="00E86937" w:rsidP="006E71EB">
      <w:pPr>
        <w:tabs>
          <w:tab w:val="left" w:pos="567"/>
          <w:tab w:val="left" w:pos="1418"/>
          <w:tab w:val="left" w:pos="1702"/>
        </w:tabs>
        <w:jc w:val="both"/>
        <w:rPr>
          <w:rFonts w:ascii="Tahoma" w:hAnsi="Tahoma" w:cs="Tahoma"/>
        </w:rPr>
      </w:pPr>
      <w:r w:rsidRPr="00E86937">
        <w:rPr>
          <w:rFonts w:ascii="Tahoma" w:hAnsi="Tahoma" w:cs="Tahoma"/>
        </w:rPr>
        <w:t>Okvirni sporazum je sklenjen in prične veljati z dnem, ko ga podpišeta obe stranki okvirnega sporazuma</w:t>
      </w:r>
      <w:r w:rsidR="00884769">
        <w:rPr>
          <w:rFonts w:ascii="Tahoma" w:hAnsi="Tahoma" w:cs="Tahoma"/>
        </w:rPr>
        <w:t>,</w:t>
      </w:r>
      <w:r w:rsidRPr="00E86937">
        <w:rPr>
          <w:rFonts w:ascii="Tahoma" w:hAnsi="Tahoma" w:cs="Tahoma"/>
        </w:rPr>
        <w:t xml:space="preserve"> pod pogojem, da izvajalec naročniku predloži finančno zavarovanje za zavarovanje dobre izvedbe obveznosti iz okvirnega sporazuma v roku, v višini in z veljavnostjo, kot je določen</w:t>
      </w:r>
      <w:r w:rsidR="00884769">
        <w:rPr>
          <w:rFonts w:ascii="Tahoma" w:hAnsi="Tahoma" w:cs="Tahoma"/>
        </w:rPr>
        <w:t>o</w:t>
      </w:r>
      <w:r w:rsidRPr="00E86937">
        <w:rPr>
          <w:rFonts w:ascii="Tahoma" w:hAnsi="Tahoma" w:cs="Tahoma"/>
        </w:rPr>
        <w:t xml:space="preserve"> v 1</w:t>
      </w:r>
      <w:r w:rsidR="00E17D0C">
        <w:rPr>
          <w:rFonts w:ascii="Tahoma" w:hAnsi="Tahoma" w:cs="Tahoma"/>
        </w:rPr>
        <w:t>3</w:t>
      </w:r>
      <w:r w:rsidRPr="00E86937">
        <w:rPr>
          <w:rFonts w:ascii="Tahoma" w:hAnsi="Tahoma" w:cs="Tahoma"/>
        </w:rPr>
        <w:t>. členu tega okvirnega sporazuma.</w:t>
      </w:r>
    </w:p>
    <w:p w14:paraId="78A73716" w14:textId="77777777" w:rsidR="00E86937" w:rsidRPr="00E86937" w:rsidRDefault="00E86937" w:rsidP="006E71EB">
      <w:pPr>
        <w:tabs>
          <w:tab w:val="left" w:pos="567"/>
          <w:tab w:val="left" w:pos="1418"/>
          <w:tab w:val="left" w:pos="1702"/>
        </w:tabs>
        <w:jc w:val="both"/>
        <w:rPr>
          <w:rFonts w:ascii="Tahoma" w:hAnsi="Tahoma" w:cs="Tahoma"/>
        </w:rPr>
      </w:pPr>
    </w:p>
    <w:p w14:paraId="41F94938" w14:textId="77777777" w:rsidR="00E86937" w:rsidRDefault="00E86937" w:rsidP="006E71EB">
      <w:pPr>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37AB77F" w14:textId="77777777" w:rsidR="00E549C9" w:rsidRDefault="00E549C9" w:rsidP="006E71EB">
      <w:pPr>
        <w:tabs>
          <w:tab w:val="left" w:pos="567"/>
          <w:tab w:val="left" w:pos="1418"/>
          <w:tab w:val="left" w:pos="1702"/>
        </w:tabs>
        <w:jc w:val="both"/>
        <w:rPr>
          <w:rFonts w:ascii="Tahoma" w:hAnsi="Tahoma" w:cs="Tahoma"/>
        </w:rPr>
      </w:pPr>
    </w:p>
    <w:p w14:paraId="65DE47EB" w14:textId="77777777" w:rsidR="004935C6" w:rsidRDefault="004935C6" w:rsidP="006E71EB">
      <w:pPr>
        <w:numPr>
          <w:ilvl w:val="1"/>
          <w:numId w:val="5"/>
        </w:numPr>
        <w:tabs>
          <w:tab w:val="clear" w:pos="1440"/>
        </w:tabs>
        <w:ind w:left="426" w:hanging="426"/>
        <w:jc w:val="center"/>
        <w:rPr>
          <w:rFonts w:ascii="Tahoma" w:hAnsi="Tahoma" w:cs="Tahoma"/>
        </w:rPr>
      </w:pPr>
      <w:r>
        <w:rPr>
          <w:rFonts w:ascii="Tahoma" w:hAnsi="Tahoma" w:cs="Tahoma"/>
        </w:rPr>
        <w:t>člen</w:t>
      </w:r>
    </w:p>
    <w:p w14:paraId="1B79F8D6" w14:textId="77777777" w:rsidR="004935C6" w:rsidRDefault="004935C6" w:rsidP="006E71EB">
      <w:pPr>
        <w:rPr>
          <w:rFonts w:ascii="Tahoma" w:hAnsi="Tahoma" w:cs="Tahoma"/>
        </w:rPr>
      </w:pPr>
    </w:p>
    <w:p w14:paraId="314BE3E3" w14:textId="77777777" w:rsidR="004935C6" w:rsidRPr="00E575BC" w:rsidRDefault="004935C6" w:rsidP="006E71EB">
      <w:pPr>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je sklenjen pod razveznim pogojem, ki se uresniči v primeru izpolnitve ene od naslednjih okoliščin:</w:t>
      </w:r>
    </w:p>
    <w:p w14:paraId="47725381" w14:textId="77777777" w:rsidR="004935C6" w:rsidRDefault="004935C6" w:rsidP="006E71EB">
      <w:pPr>
        <w:pStyle w:val="Odstavekseznama"/>
        <w:numPr>
          <w:ilvl w:val="0"/>
          <w:numId w:val="13"/>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07FA661E" w14:textId="77777777" w:rsidR="004935C6" w:rsidRPr="00E575BC" w:rsidRDefault="004935C6" w:rsidP="006E71EB">
      <w:pPr>
        <w:pStyle w:val="Odstavekseznama"/>
        <w:numPr>
          <w:ilvl w:val="0"/>
          <w:numId w:val="13"/>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2C2C2FBE" w14:textId="77777777" w:rsidR="004935C6" w:rsidRPr="00E575BC" w:rsidRDefault="004935C6" w:rsidP="006E71EB">
      <w:pPr>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 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36305142" w14:textId="77777777" w:rsidR="004935C6" w:rsidRDefault="004935C6" w:rsidP="006E71EB">
      <w:pPr>
        <w:jc w:val="both"/>
        <w:rPr>
          <w:rFonts w:ascii="Tahoma" w:hAnsi="Tahoma" w:cs="Tahoma"/>
        </w:rPr>
      </w:pPr>
    </w:p>
    <w:p w14:paraId="76AA2485" w14:textId="77777777" w:rsidR="004935C6" w:rsidRDefault="004935C6" w:rsidP="006E71EB">
      <w:pPr>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847F075" w14:textId="77777777" w:rsidR="004935C6" w:rsidRPr="00E575BC" w:rsidRDefault="004935C6" w:rsidP="006E71EB">
      <w:pPr>
        <w:jc w:val="both"/>
        <w:rPr>
          <w:rFonts w:ascii="Tahoma" w:hAnsi="Tahoma" w:cs="Tahoma"/>
        </w:rPr>
      </w:pPr>
    </w:p>
    <w:p w14:paraId="7AE0B94D" w14:textId="669CFD9F" w:rsidR="004935C6" w:rsidRDefault="004935C6" w:rsidP="006E71EB">
      <w:pPr>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sidR="00D80C11">
        <w:rPr>
          <w:rFonts w:ascii="Tahoma" w:hAnsi="Tahoma" w:cs="Tahoma"/>
        </w:rPr>
        <w:t>30. (</w:t>
      </w:r>
      <w:r w:rsidRPr="00E575BC">
        <w:rPr>
          <w:rFonts w:ascii="Tahoma" w:hAnsi="Tahoma" w:cs="Tahoma"/>
        </w:rPr>
        <w:t>trideseti</w:t>
      </w:r>
      <w:r w:rsidR="00D80C11">
        <w:rPr>
          <w:rFonts w:ascii="Tahoma" w:hAnsi="Tahoma" w:cs="Tahoma"/>
        </w:rPr>
        <w:t>)</w:t>
      </w:r>
      <w:r w:rsidRPr="00E575BC">
        <w:rPr>
          <w:rFonts w:ascii="Tahoma" w:hAnsi="Tahoma" w:cs="Tahoma"/>
        </w:rPr>
        <w:t xml:space="preserve"> dan od seznanitve s kršitvijo.</w:t>
      </w:r>
    </w:p>
    <w:p w14:paraId="2FBAA36A" w14:textId="34BBAFBF" w:rsidR="00D370B8" w:rsidRDefault="00D370B8" w:rsidP="006E71EB">
      <w:pPr>
        <w:jc w:val="both"/>
        <w:rPr>
          <w:rFonts w:ascii="Tahoma" w:hAnsi="Tahoma" w:cs="Tahoma"/>
        </w:rPr>
      </w:pPr>
    </w:p>
    <w:p w14:paraId="1F520BDA" w14:textId="4A106CB1" w:rsidR="00D370B8" w:rsidRDefault="00D370B8" w:rsidP="006E71EB">
      <w:pPr>
        <w:jc w:val="both"/>
        <w:rPr>
          <w:rFonts w:ascii="Tahoma" w:hAnsi="Tahoma" w:cs="Tahoma"/>
        </w:rPr>
      </w:pPr>
    </w:p>
    <w:p w14:paraId="7326AB92" w14:textId="418102D5" w:rsidR="00D370B8" w:rsidRDefault="00D370B8" w:rsidP="006E71EB">
      <w:pPr>
        <w:jc w:val="both"/>
        <w:rPr>
          <w:rFonts w:ascii="Tahoma" w:hAnsi="Tahoma" w:cs="Tahoma"/>
        </w:rPr>
      </w:pPr>
    </w:p>
    <w:p w14:paraId="0D567BD9" w14:textId="77777777" w:rsidR="00D370B8" w:rsidRDefault="00D370B8" w:rsidP="006E71EB">
      <w:pPr>
        <w:jc w:val="both"/>
        <w:rPr>
          <w:rFonts w:ascii="Tahoma" w:hAnsi="Tahoma" w:cs="Tahoma"/>
        </w:rPr>
      </w:pPr>
    </w:p>
    <w:p w14:paraId="1A31C878" w14:textId="77777777" w:rsidR="004935C6" w:rsidRDefault="004935C6" w:rsidP="006E71EB">
      <w:pPr>
        <w:rPr>
          <w:rFonts w:ascii="Tahoma" w:hAnsi="Tahoma" w:cs="Tahoma"/>
        </w:rPr>
      </w:pPr>
    </w:p>
    <w:p w14:paraId="02E46310" w14:textId="77777777" w:rsidR="00F523D0" w:rsidRPr="00856F7B" w:rsidRDefault="00F523D0" w:rsidP="006E71EB">
      <w:pPr>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EB90A86" w14:textId="77777777" w:rsidR="00F523D0" w:rsidRPr="00856F7B" w:rsidRDefault="00F523D0" w:rsidP="006E71EB">
      <w:pPr>
        <w:tabs>
          <w:tab w:val="left" w:pos="4820"/>
        </w:tabs>
        <w:jc w:val="both"/>
        <w:rPr>
          <w:rFonts w:ascii="Tahoma" w:hAnsi="Tahoma" w:cs="Tahoma"/>
          <w:b/>
        </w:rPr>
      </w:pPr>
    </w:p>
    <w:p w14:paraId="6BD56283" w14:textId="77777777" w:rsidR="00E86937" w:rsidRPr="000A2619" w:rsidRDefault="00E86937" w:rsidP="006E71EB">
      <w:pPr>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74313665" w14:textId="77777777" w:rsidR="002E09B3" w:rsidRDefault="002E09B3" w:rsidP="006E71EB">
      <w:pPr>
        <w:tabs>
          <w:tab w:val="left" w:pos="1134"/>
          <w:tab w:val="left" w:pos="4820"/>
        </w:tabs>
        <w:rPr>
          <w:rFonts w:ascii="Tahoma" w:hAnsi="Tahoma" w:cs="Tahoma"/>
        </w:rPr>
      </w:pPr>
    </w:p>
    <w:p w14:paraId="1F00B5CF" w14:textId="77777777" w:rsidR="0027636D" w:rsidRPr="00856F7B" w:rsidRDefault="0027636D" w:rsidP="006E71EB">
      <w:pPr>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794B7613" w14:textId="77777777" w:rsidR="00B47A6C" w:rsidRDefault="00B47A6C" w:rsidP="006E71EB">
      <w:pPr>
        <w:tabs>
          <w:tab w:val="left" w:pos="4820"/>
        </w:tabs>
        <w:rPr>
          <w:rFonts w:ascii="Tahoma" w:hAnsi="Tahoma" w:cs="Tahoma"/>
        </w:rPr>
      </w:pPr>
    </w:p>
    <w:p w14:paraId="5EFDB9BA" w14:textId="77777777" w:rsidR="002C788E" w:rsidRDefault="001065A1" w:rsidP="006E71EB">
      <w:pPr>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C788E">
        <w:rPr>
          <w:rFonts w:ascii="Tahoma" w:hAnsi="Tahoma" w:cs="Tahoma"/>
        </w:rPr>
        <w:t>:</w:t>
      </w:r>
    </w:p>
    <w:p w14:paraId="46CAF41B" w14:textId="77777777" w:rsidR="00B01B2D" w:rsidRPr="00B47A6C" w:rsidRDefault="00481853" w:rsidP="006E71EB">
      <w:pPr>
        <w:tabs>
          <w:tab w:val="left" w:pos="4962"/>
        </w:tabs>
        <w:ind w:right="-851"/>
        <w:jc w:val="both"/>
        <w:rPr>
          <w:rFonts w:ascii="Tahoma" w:hAnsi="Tahoma" w:cs="Tahoma"/>
          <w:b/>
        </w:rPr>
      </w:pPr>
      <w:r w:rsidRPr="00B47A6C">
        <w:rPr>
          <w:rFonts w:ascii="Tahoma" w:hAnsi="Tahoma" w:cs="Tahoma"/>
          <w:b/>
        </w:rPr>
        <w:t>SNAGA</w:t>
      </w:r>
      <w:r w:rsidR="0027636D" w:rsidRPr="00B47A6C">
        <w:rPr>
          <w:rFonts w:ascii="Tahoma" w:hAnsi="Tahoma" w:cs="Tahoma"/>
          <w:b/>
        </w:rPr>
        <w:t xml:space="preserve"> Javno podjetje d.o.o.</w:t>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B01B2D" w:rsidRPr="00B47A6C">
        <w:rPr>
          <w:rFonts w:ascii="Tahoma" w:hAnsi="Tahoma" w:cs="Tahoma"/>
          <w:b/>
        </w:rPr>
        <w:tab/>
      </w:r>
    </w:p>
    <w:p w14:paraId="730379FC" w14:textId="77777777" w:rsidR="00B01B2D" w:rsidRPr="00B47A6C" w:rsidRDefault="00505C46" w:rsidP="006E71EB">
      <w:pPr>
        <w:tabs>
          <w:tab w:val="left" w:pos="4962"/>
        </w:tabs>
        <w:ind w:right="-851"/>
        <w:jc w:val="both"/>
        <w:rPr>
          <w:rFonts w:ascii="Tahoma" w:hAnsi="Tahoma" w:cs="Tahoma"/>
          <w:b/>
        </w:rPr>
      </w:pPr>
      <w:r w:rsidRPr="00B47A6C">
        <w:rPr>
          <w:rFonts w:ascii="Tahoma" w:hAnsi="Tahoma" w:cs="Tahoma"/>
          <w:b/>
        </w:rPr>
        <w:t>Direktor:</w:t>
      </w:r>
      <w:r w:rsidR="0027636D" w:rsidRPr="00B47A6C">
        <w:rPr>
          <w:rFonts w:ascii="Tahoma" w:hAnsi="Tahoma" w:cs="Tahoma"/>
          <w:b/>
        </w:rPr>
        <w:tab/>
      </w:r>
    </w:p>
    <w:p w14:paraId="676BB201" w14:textId="77777777" w:rsidR="00062896" w:rsidRDefault="0027636D" w:rsidP="006E71EB">
      <w:pPr>
        <w:tabs>
          <w:tab w:val="left" w:pos="4962"/>
        </w:tabs>
        <w:ind w:right="-851"/>
        <w:jc w:val="both"/>
        <w:rPr>
          <w:rFonts w:ascii="Tahoma" w:hAnsi="Tahoma" w:cs="Tahoma"/>
          <w:b/>
        </w:rPr>
      </w:pPr>
      <w:r w:rsidRPr="00B47A6C">
        <w:rPr>
          <w:rFonts w:ascii="Tahoma" w:hAnsi="Tahoma" w:cs="Tahoma"/>
          <w:b/>
        </w:rPr>
        <w:t xml:space="preserve">Janko </w:t>
      </w:r>
      <w:r w:rsidR="009460F3" w:rsidRPr="00B47A6C">
        <w:rPr>
          <w:rFonts w:ascii="Tahoma" w:hAnsi="Tahoma" w:cs="Tahoma"/>
          <w:b/>
        </w:rPr>
        <w:t>KRAMŽAR</w:t>
      </w:r>
    </w:p>
    <w:p w14:paraId="2998BB23" w14:textId="77777777" w:rsidR="00E549C9" w:rsidRDefault="00E549C9" w:rsidP="006E71EB">
      <w:pPr>
        <w:tabs>
          <w:tab w:val="left" w:pos="4962"/>
        </w:tabs>
        <w:ind w:right="-851"/>
        <w:jc w:val="both"/>
        <w:rPr>
          <w:rFonts w:ascii="Tahoma" w:hAnsi="Tahoma" w:cs="Tahoma"/>
          <w:b/>
        </w:rPr>
      </w:pPr>
    </w:p>
    <w:p w14:paraId="63500155" w14:textId="77777777" w:rsidR="00E549C9" w:rsidRDefault="00E549C9" w:rsidP="006E71EB">
      <w:pPr>
        <w:tabs>
          <w:tab w:val="left" w:pos="4962"/>
        </w:tabs>
        <w:ind w:right="-851"/>
        <w:jc w:val="both"/>
        <w:rPr>
          <w:rFonts w:ascii="Tahoma" w:hAnsi="Tahoma" w:cs="Tahoma"/>
          <w:b/>
        </w:rPr>
      </w:pPr>
    </w:p>
    <w:p w14:paraId="0F500EFF" w14:textId="77777777" w:rsidR="00E549C9" w:rsidRDefault="00E549C9" w:rsidP="006E71EB">
      <w:pPr>
        <w:tabs>
          <w:tab w:val="left" w:pos="4962"/>
        </w:tabs>
        <w:ind w:right="-851"/>
        <w:jc w:val="both"/>
        <w:rPr>
          <w:rFonts w:ascii="Tahoma" w:hAnsi="Tahoma" w:cs="Tahoma"/>
          <w:b/>
        </w:rPr>
      </w:pPr>
    </w:p>
    <w:p w14:paraId="0D5BFC72" w14:textId="77777777" w:rsidR="00E549C9" w:rsidRDefault="00E549C9" w:rsidP="006E71EB">
      <w:pPr>
        <w:tabs>
          <w:tab w:val="left" w:pos="4962"/>
        </w:tabs>
        <w:ind w:right="-851"/>
        <w:jc w:val="both"/>
        <w:rPr>
          <w:rFonts w:ascii="Tahoma" w:hAnsi="Tahoma" w:cs="Tahoma"/>
          <w:b/>
        </w:rPr>
      </w:pPr>
    </w:p>
    <w:p w14:paraId="1CF0508C" w14:textId="77777777" w:rsidR="006E71EB" w:rsidRDefault="006E71EB" w:rsidP="006E71EB">
      <w:pPr>
        <w:tabs>
          <w:tab w:val="left" w:pos="4962"/>
        </w:tabs>
        <w:ind w:right="-851"/>
        <w:jc w:val="both"/>
        <w:rPr>
          <w:rFonts w:ascii="Tahoma" w:hAnsi="Tahoma" w:cs="Tahoma"/>
          <w:b/>
        </w:rPr>
      </w:pPr>
    </w:p>
    <w:p w14:paraId="4A4EC800" w14:textId="77777777" w:rsidR="006E71EB" w:rsidRDefault="006E71EB" w:rsidP="006E71EB">
      <w:pPr>
        <w:tabs>
          <w:tab w:val="left" w:pos="4962"/>
        </w:tabs>
        <w:ind w:right="-851"/>
        <w:jc w:val="both"/>
        <w:rPr>
          <w:rFonts w:ascii="Tahoma" w:hAnsi="Tahoma" w:cs="Tahoma"/>
          <w:b/>
        </w:rPr>
      </w:pPr>
    </w:p>
    <w:p w14:paraId="4B5B8A3B" w14:textId="77777777" w:rsidR="00EC08CB" w:rsidRDefault="00EC08CB" w:rsidP="006E71EB">
      <w:pPr>
        <w:tabs>
          <w:tab w:val="left" w:pos="4962"/>
        </w:tabs>
        <w:ind w:right="-851"/>
        <w:jc w:val="both"/>
        <w:rPr>
          <w:rFonts w:ascii="Tahoma" w:hAnsi="Tahoma" w:cs="Tahoma"/>
          <w:b/>
        </w:rPr>
      </w:pPr>
    </w:p>
    <w:p w14:paraId="11D2D84C" w14:textId="77777777" w:rsidR="00EC08CB" w:rsidRDefault="00EC08CB" w:rsidP="006E71EB">
      <w:pPr>
        <w:tabs>
          <w:tab w:val="left" w:pos="4962"/>
        </w:tabs>
        <w:ind w:right="-851"/>
        <w:jc w:val="both"/>
        <w:rPr>
          <w:rFonts w:ascii="Tahoma" w:hAnsi="Tahoma" w:cs="Tahoma"/>
          <w:b/>
        </w:rPr>
      </w:pPr>
    </w:p>
    <w:p w14:paraId="60C08D6F" w14:textId="77777777" w:rsidR="00EC08CB" w:rsidRDefault="00EC08CB" w:rsidP="006E71EB">
      <w:pPr>
        <w:tabs>
          <w:tab w:val="left" w:pos="4962"/>
        </w:tabs>
        <w:ind w:right="-851"/>
        <w:jc w:val="both"/>
        <w:rPr>
          <w:rFonts w:ascii="Tahoma" w:hAnsi="Tahoma" w:cs="Tahoma"/>
          <w:b/>
        </w:rPr>
      </w:pPr>
    </w:p>
    <w:p w14:paraId="55FED382" w14:textId="77777777" w:rsidR="00EC08CB" w:rsidRDefault="00EC08CB" w:rsidP="006E71EB">
      <w:pPr>
        <w:tabs>
          <w:tab w:val="left" w:pos="4962"/>
        </w:tabs>
        <w:ind w:right="-851"/>
        <w:jc w:val="both"/>
        <w:rPr>
          <w:rFonts w:ascii="Tahoma" w:hAnsi="Tahoma" w:cs="Tahoma"/>
          <w:b/>
        </w:rPr>
      </w:pPr>
    </w:p>
    <w:p w14:paraId="2C05098E" w14:textId="77777777" w:rsidR="00EC08CB" w:rsidRDefault="00EC08CB" w:rsidP="006E71EB">
      <w:pPr>
        <w:tabs>
          <w:tab w:val="left" w:pos="4962"/>
        </w:tabs>
        <w:ind w:right="-851"/>
        <w:jc w:val="both"/>
        <w:rPr>
          <w:rFonts w:ascii="Tahoma" w:hAnsi="Tahoma" w:cs="Tahoma"/>
          <w:b/>
        </w:rPr>
      </w:pPr>
    </w:p>
    <w:p w14:paraId="584C5291" w14:textId="77777777" w:rsidR="00EC08CB" w:rsidRDefault="00EC08CB" w:rsidP="006E71EB">
      <w:pPr>
        <w:tabs>
          <w:tab w:val="left" w:pos="4962"/>
        </w:tabs>
        <w:ind w:right="-851"/>
        <w:jc w:val="both"/>
        <w:rPr>
          <w:rFonts w:ascii="Tahoma" w:hAnsi="Tahoma" w:cs="Tahoma"/>
          <w:b/>
        </w:rPr>
      </w:pPr>
    </w:p>
    <w:p w14:paraId="0308778B" w14:textId="77777777" w:rsidR="00EC08CB" w:rsidRDefault="00EC08CB" w:rsidP="006E71EB">
      <w:pPr>
        <w:tabs>
          <w:tab w:val="left" w:pos="4962"/>
        </w:tabs>
        <w:ind w:right="-851"/>
        <w:jc w:val="both"/>
        <w:rPr>
          <w:rFonts w:ascii="Tahoma" w:hAnsi="Tahoma" w:cs="Tahoma"/>
          <w:b/>
        </w:rPr>
      </w:pPr>
    </w:p>
    <w:p w14:paraId="76DED46D" w14:textId="77777777" w:rsidR="00EC08CB" w:rsidRDefault="00EC08CB" w:rsidP="006E71EB">
      <w:pPr>
        <w:tabs>
          <w:tab w:val="left" w:pos="4962"/>
        </w:tabs>
        <w:ind w:right="-851"/>
        <w:jc w:val="both"/>
        <w:rPr>
          <w:rFonts w:ascii="Tahoma" w:hAnsi="Tahoma" w:cs="Tahoma"/>
          <w:b/>
        </w:rPr>
      </w:pPr>
    </w:p>
    <w:p w14:paraId="5D885DFF" w14:textId="77777777" w:rsidR="00EC08CB" w:rsidRDefault="00EC08CB" w:rsidP="006E71EB">
      <w:pPr>
        <w:tabs>
          <w:tab w:val="left" w:pos="4962"/>
        </w:tabs>
        <w:ind w:right="-851"/>
        <w:jc w:val="both"/>
        <w:rPr>
          <w:rFonts w:ascii="Tahoma" w:hAnsi="Tahoma" w:cs="Tahoma"/>
          <w:b/>
        </w:rPr>
      </w:pPr>
    </w:p>
    <w:p w14:paraId="538AEEE8" w14:textId="77777777" w:rsidR="00EC08CB" w:rsidRDefault="00EC08CB" w:rsidP="006E71EB">
      <w:pPr>
        <w:tabs>
          <w:tab w:val="left" w:pos="4962"/>
        </w:tabs>
        <w:ind w:right="-851"/>
        <w:jc w:val="both"/>
        <w:rPr>
          <w:rFonts w:ascii="Tahoma" w:hAnsi="Tahoma" w:cs="Tahoma"/>
          <w:b/>
        </w:rPr>
      </w:pPr>
    </w:p>
    <w:p w14:paraId="13FC0A02" w14:textId="77777777" w:rsidR="00EC08CB" w:rsidRDefault="00EC08CB" w:rsidP="006E71EB">
      <w:pPr>
        <w:tabs>
          <w:tab w:val="left" w:pos="4962"/>
        </w:tabs>
        <w:ind w:right="-851"/>
        <w:jc w:val="both"/>
        <w:rPr>
          <w:rFonts w:ascii="Tahoma" w:hAnsi="Tahoma" w:cs="Tahoma"/>
          <w:b/>
        </w:rPr>
      </w:pPr>
    </w:p>
    <w:p w14:paraId="4718AC64" w14:textId="77777777" w:rsidR="00EC08CB" w:rsidRDefault="00EC08CB" w:rsidP="006E71EB">
      <w:pPr>
        <w:tabs>
          <w:tab w:val="left" w:pos="4962"/>
        </w:tabs>
        <w:ind w:right="-851"/>
        <w:jc w:val="both"/>
        <w:rPr>
          <w:rFonts w:ascii="Tahoma" w:hAnsi="Tahoma" w:cs="Tahoma"/>
          <w:b/>
        </w:rPr>
      </w:pPr>
    </w:p>
    <w:p w14:paraId="189A64FA" w14:textId="77777777" w:rsidR="00EC08CB" w:rsidRDefault="00EC08CB" w:rsidP="006E71EB">
      <w:pPr>
        <w:tabs>
          <w:tab w:val="left" w:pos="4962"/>
        </w:tabs>
        <w:ind w:right="-851"/>
        <w:jc w:val="both"/>
        <w:rPr>
          <w:rFonts w:ascii="Tahoma" w:hAnsi="Tahoma" w:cs="Tahoma"/>
          <w:b/>
        </w:rPr>
      </w:pPr>
    </w:p>
    <w:p w14:paraId="76208CD4" w14:textId="77777777" w:rsidR="00EC08CB" w:rsidRDefault="00EC08CB" w:rsidP="006E71EB">
      <w:pPr>
        <w:tabs>
          <w:tab w:val="left" w:pos="4962"/>
        </w:tabs>
        <w:ind w:right="-851"/>
        <w:jc w:val="both"/>
        <w:rPr>
          <w:rFonts w:ascii="Tahoma" w:hAnsi="Tahoma" w:cs="Tahoma"/>
          <w:b/>
        </w:rPr>
      </w:pPr>
    </w:p>
    <w:p w14:paraId="59C7A231" w14:textId="77777777" w:rsidR="00EC08CB" w:rsidRDefault="00EC08CB" w:rsidP="006E71EB">
      <w:pPr>
        <w:tabs>
          <w:tab w:val="left" w:pos="4962"/>
        </w:tabs>
        <w:ind w:right="-851"/>
        <w:jc w:val="both"/>
        <w:rPr>
          <w:rFonts w:ascii="Tahoma" w:hAnsi="Tahoma" w:cs="Tahoma"/>
          <w:b/>
        </w:rPr>
      </w:pPr>
    </w:p>
    <w:p w14:paraId="5AA61155" w14:textId="77777777" w:rsidR="00EC08CB" w:rsidRDefault="00EC08CB" w:rsidP="006E71EB">
      <w:pPr>
        <w:tabs>
          <w:tab w:val="left" w:pos="4962"/>
        </w:tabs>
        <w:ind w:right="-851"/>
        <w:jc w:val="both"/>
        <w:rPr>
          <w:rFonts w:ascii="Tahoma" w:hAnsi="Tahoma" w:cs="Tahoma"/>
          <w:b/>
        </w:rPr>
      </w:pPr>
    </w:p>
    <w:p w14:paraId="2FF3DA6C" w14:textId="77777777" w:rsidR="00EC08CB" w:rsidRDefault="00EC08CB" w:rsidP="006E71EB">
      <w:pPr>
        <w:tabs>
          <w:tab w:val="left" w:pos="4962"/>
        </w:tabs>
        <w:ind w:right="-851"/>
        <w:jc w:val="both"/>
        <w:rPr>
          <w:rFonts w:ascii="Tahoma" w:hAnsi="Tahoma" w:cs="Tahoma"/>
          <w:b/>
        </w:rPr>
      </w:pPr>
    </w:p>
    <w:p w14:paraId="390F3455" w14:textId="77777777" w:rsidR="00EC08CB" w:rsidRDefault="00EC08CB" w:rsidP="006E71EB">
      <w:pPr>
        <w:tabs>
          <w:tab w:val="left" w:pos="4962"/>
        </w:tabs>
        <w:ind w:right="-851"/>
        <w:jc w:val="both"/>
        <w:rPr>
          <w:rFonts w:ascii="Tahoma" w:hAnsi="Tahoma" w:cs="Tahoma"/>
          <w:b/>
        </w:rPr>
      </w:pPr>
    </w:p>
    <w:p w14:paraId="17576537" w14:textId="77777777" w:rsidR="00EC08CB" w:rsidRDefault="00EC08CB" w:rsidP="006E71EB">
      <w:pPr>
        <w:tabs>
          <w:tab w:val="left" w:pos="4962"/>
        </w:tabs>
        <w:ind w:right="-851"/>
        <w:jc w:val="both"/>
        <w:rPr>
          <w:rFonts w:ascii="Tahoma" w:hAnsi="Tahoma" w:cs="Tahoma"/>
          <w:b/>
        </w:rPr>
      </w:pPr>
    </w:p>
    <w:p w14:paraId="0ED2BBA3" w14:textId="77777777" w:rsidR="00EC08CB" w:rsidRDefault="00EC08CB" w:rsidP="006E71EB">
      <w:pPr>
        <w:tabs>
          <w:tab w:val="left" w:pos="4962"/>
        </w:tabs>
        <w:ind w:right="-851"/>
        <w:jc w:val="both"/>
        <w:rPr>
          <w:rFonts w:ascii="Tahoma" w:hAnsi="Tahoma" w:cs="Tahoma"/>
          <w:b/>
        </w:rPr>
      </w:pPr>
    </w:p>
    <w:p w14:paraId="457508B9" w14:textId="5CE77260" w:rsidR="00EC08CB" w:rsidRDefault="00EC08CB" w:rsidP="006E71EB">
      <w:pPr>
        <w:tabs>
          <w:tab w:val="left" w:pos="4962"/>
        </w:tabs>
        <w:ind w:right="-851"/>
        <w:jc w:val="both"/>
        <w:rPr>
          <w:rFonts w:ascii="Tahoma" w:hAnsi="Tahoma" w:cs="Tahoma"/>
          <w:b/>
        </w:rPr>
      </w:pPr>
    </w:p>
    <w:p w14:paraId="361BBFD1" w14:textId="208E11A0" w:rsidR="00D370B8" w:rsidRDefault="00D370B8" w:rsidP="006E71EB">
      <w:pPr>
        <w:tabs>
          <w:tab w:val="left" w:pos="4962"/>
        </w:tabs>
        <w:ind w:right="-851"/>
        <w:jc w:val="both"/>
        <w:rPr>
          <w:rFonts w:ascii="Tahoma" w:hAnsi="Tahoma" w:cs="Tahoma"/>
          <w:b/>
        </w:rPr>
      </w:pPr>
    </w:p>
    <w:p w14:paraId="0546D882" w14:textId="77777777" w:rsidR="00D370B8" w:rsidRDefault="00D370B8" w:rsidP="006E71EB">
      <w:pPr>
        <w:tabs>
          <w:tab w:val="left" w:pos="4962"/>
        </w:tabs>
        <w:ind w:right="-851"/>
        <w:jc w:val="both"/>
        <w:rPr>
          <w:rFonts w:ascii="Tahoma" w:hAnsi="Tahoma" w:cs="Tahoma"/>
          <w:b/>
        </w:rPr>
      </w:pPr>
    </w:p>
    <w:p w14:paraId="35DC7700" w14:textId="77777777" w:rsidR="00EC08CB" w:rsidRDefault="00EC08CB" w:rsidP="006E71EB">
      <w:pPr>
        <w:tabs>
          <w:tab w:val="left" w:pos="4962"/>
        </w:tabs>
        <w:ind w:right="-851"/>
        <w:jc w:val="both"/>
        <w:rPr>
          <w:rFonts w:ascii="Tahoma" w:hAnsi="Tahoma" w:cs="Tahoma"/>
          <w:b/>
        </w:rPr>
      </w:pPr>
    </w:p>
    <w:p w14:paraId="65CE1403" w14:textId="77777777" w:rsidR="00EC08CB" w:rsidRDefault="00EC08CB" w:rsidP="006E71EB">
      <w:pPr>
        <w:tabs>
          <w:tab w:val="left" w:pos="4962"/>
        </w:tabs>
        <w:ind w:right="-851"/>
        <w:jc w:val="both"/>
        <w:rPr>
          <w:rFonts w:ascii="Tahoma" w:hAnsi="Tahoma" w:cs="Tahoma"/>
          <w:b/>
        </w:rPr>
      </w:pPr>
    </w:p>
    <w:p w14:paraId="2DE2AF34" w14:textId="77777777" w:rsidR="00EC08CB" w:rsidRDefault="00EC08CB" w:rsidP="006E71EB">
      <w:pPr>
        <w:tabs>
          <w:tab w:val="left" w:pos="4962"/>
        </w:tabs>
        <w:ind w:right="-851"/>
        <w:jc w:val="both"/>
        <w:rPr>
          <w:rFonts w:ascii="Tahoma" w:hAnsi="Tahoma" w:cs="Tahoma"/>
          <w:b/>
        </w:rPr>
      </w:pPr>
    </w:p>
    <w:p w14:paraId="6C6817E2" w14:textId="77777777" w:rsidR="00EC08CB" w:rsidRDefault="00EC08CB" w:rsidP="006E71EB">
      <w:pPr>
        <w:tabs>
          <w:tab w:val="left" w:pos="4962"/>
        </w:tabs>
        <w:ind w:right="-851"/>
        <w:jc w:val="both"/>
        <w:rPr>
          <w:rFonts w:ascii="Tahoma" w:hAnsi="Tahoma" w:cs="Tahoma"/>
          <w:b/>
        </w:rPr>
      </w:pPr>
    </w:p>
    <w:p w14:paraId="70692991" w14:textId="77777777" w:rsidR="00EC08CB" w:rsidRDefault="00EC08CB" w:rsidP="006E71EB">
      <w:pPr>
        <w:tabs>
          <w:tab w:val="left" w:pos="4962"/>
        </w:tabs>
        <w:ind w:right="-851"/>
        <w:jc w:val="both"/>
        <w:rPr>
          <w:rFonts w:ascii="Tahoma" w:hAnsi="Tahoma" w:cs="Tahoma"/>
          <w:b/>
        </w:rPr>
      </w:pPr>
    </w:p>
    <w:p w14:paraId="0D6C923F" w14:textId="77777777" w:rsidR="00EC08CB" w:rsidRDefault="00EC08CB" w:rsidP="006E71EB">
      <w:pPr>
        <w:tabs>
          <w:tab w:val="left" w:pos="4962"/>
        </w:tabs>
        <w:ind w:right="-851"/>
        <w:jc w:val="both"/>
        <w:rPr>
          <w:rFonts w:ascii="Tahoma" w:hAnsi="Tahoma" w:cs="Tahoma"/>
          <w:b/>
        </w:rPr>
      </w:pPr>
    </w:p>
    <w:p w14:paraId="19332406" w14:textId="77777777" w:rsidR="00EC08CB" w:rsidRDefault="00EC08CB" w:rsidP="006E71EB">
      <w:pPr>
        <w:tabs>
          <w:tab w:val="left" w:pos="4962"/>
        </w:tabs>
        <w:ind w:right="-851"/>
        <w:jc w:val="both"/>
        <w:rPr>
          <w:rFonts w:ascii="Tahoma" w:hAnsi="Tahoma" w:cs="Tahoma"/>
          <w:b/>
        </w:rPr>
      </w:pPr>
    </w:p>
    <w:p w14:paraId="59F9C94D" w14:textId="77777777" w:rsidR="00EC08CB" w:rsidRDefault="00EC08CB" w:rsidP="006E71EB">
      <w:pPr>
        <w:tabs>
          <w:tab w:val="left" w:pos="4962"/>
        </w:tabs>
        <w:ind w:right="-851"/>
        <w:jc w:val="both"/>
        <w:rPr>
          <w:rFonts w:ascii="Tahoma" w:hAnsi="Tahoma" w:cs="Tahoma"/>
          <w:b/>
        </w:rPr>
      </w:pPr>
    </w:p>
    <w:p w14:paraId="5EAC87FB" w14:textId="77777777" w:rsidR="00EC08CB" w:rsidRDefault="00EC08CB" w:rsidP="006E71EB">
      <w:pPr>
        <w:tabs>
          <w:tab w:val="left" w:pos="4962"/>
        </w:tabs>
        <w:ind w:right="-851"/>
        <w:jc w:val="both"/>
        <w:rPr>
          <w:rFonts w:ascii="Tahoma" w:hAnsi="Tahoma" w:cs="Tahoma"/>
          <w:b/>
        </w:rPr>
      </w:pPr>
    </w:p>
    <w:p w14:paraId="1BE98F70" w14:textId="77777777" w:rsidR="00EC08CB" w:rsidRDefault="00EC08CB" w:rsidP="006E71EB">
      <w:pPr>
        <w:tabs>
          <w:tab w:val="left" w:pos="4962"/>
        </w:tabs>
        <w:ind w:right="-851"/>
        <w:jc w:val="both"/>
        <w:rPr>
          <w:rFonts w:ascii="Tahoma" w:hAnsi="Tahoma" w:cs="Tahoma"/>
          <w:b/>
        </w:rPr>
      </w:pPr>
    </w:p>
    <w:p w14:paraId="6A307AB3" w14:textId="77777777" w:rsidR="00EC08CB" w:rsidRDefault="00EC08CB" w:rsidP="006E71EB">
      <w:pPr>
        <w:tabs>
          <w:tab w:val="left" w:pos="4962"/>
        </w:tabs>
        <w:ind w:right="-851"/>
        <w:jc w:val="both"/>
        <w:rPr>
          <w:rFonts w:ascii="Tahoma" w:hAnsi="Tahoma" w:cs="Tahoma"/>
          <w:b/>
        </w:rPr>
      </w:pPr>
    </w:p>
    <w:p w14:paraId="60E01C03" w14:textId="77777777" w:rsidR="00EC08CB" w:rsidRDefault="00EC08CB" w:rsidP="006E71EB">
      <w:pPr>
        <w:tabs>
          <w:tab w:val="left" w:pos="4962"/>
        </w:tabs>
        <w:ind w:right="-851"/>
        <w:jc w:val="both"/>
        <w:rPr>
          <w:rFonts w:ascii="Tahoma" w:hAnsi="Tahoma" w:cs="Tahoma"/>
          <w:b/>
        </w:rPr>
      </w:pPr>
    </w:p>
    <w:p w14:paraId="109F8A04" w14:textId="77777777" w:rsidR="00EC08CB" w:rsidRDefault="00EC08CB" w:rsidP="006E71EB">
      <w:pPr>
        <w:tabs>
          <w:tab w:val="left" w:pos="4962"/>
        </w:tabs>
        <w:ind w:right="-851"/>
        <w:jc w:val="both"/>
        <w:rPr>
          <w:rFonts w:ascii="Tahoma" w:hAnsi="Tahoma" w:cs="Tahoma"/>
          <w:b/>
        </w:rPr>
      </w:pPr>
    </w:p>
    <w:p w14:paraId="537E76A5" w14:textId="77777777" w:rsidR="00E549C9" w:rsidRDefault="00E549C9" w:rsidP="006E71EB">
      <w:pPr>
        <w:tabs>
          <w:tab w:val="left" w:pos="4962"/>
        </w:tabs>
        <w:ind w:right="-851"/>
        <w:jc w:val="both"/>
        <w:rPr>
          <w:rFonts w:ascii="Tahoma" w:hAnsi="Tahoma" w:cs="Tahoma"/>
          <w:b/>
        </w:rPr>
      </w:pPr>
    </w:p>
    <w:p w14:paraId="359A84D0" w14:textId="77777777" w:rsidR="00E549C9" w:rsidRDefault="00E549C9" w:rsidP="006E71EB">
      <w:pPr>
        <w:tabs>
          <w:tab w:val="left" w:pos="4962"/>
        </w:tabs>
        <w:ind w:right="-851"/>
        <w:jc w:val="both"/>
        <w:rPr>
          <w:rFonts w:ascii="Tahoma" w:hAnsi="Tahoma" w:cs="Tahoma"/>
          <w:b/>
        </w:rPr>
      </w:pPr>
    </w:p>
    <w:p w14:paraId="03E5F67C" w14:textId="77777777" w:rsidR="00E549C9" w:rsidRDefault="00E549C9" w:rsidP="006E71EB">
      <w:pPr>
        <w:tabs>
          <w:tab w:val="left" w:pos="4962"/>
        </w:tabs>
        <w:ind w:right="-851"/>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C476A" w:rsidRPr="00CE1BAD" w14:paraId="7FDC2BF3" w14:textId="77777777" w:rsidTr="00886163">
        <w:tc>
          <w:tcPr>
            <w:tcW w:w="599" w:type="dxa"/>
            <w:tcBorders>
              <w:top w:val="single" w:sz="4" w:space="0" w:color="auto"/>
              <w:bottom w:val="single" w:sz="4" w:space="0" w:color="auto"/>
              <w:right w:val="nil"/>
            </w:tcBorders>
          </w:tcPr>
          <w:p w14:paraId="282D9B23" w14:textId="77777777" w:rsidR="005C476A" w:rsidRPr="00CE1BAD" w:rsidRDefault="005C476A" w:rsidP="006E71EB">
            <w:pPr>
              <w:jc w:val="right"/>
              <w:rPr>
                <w:rFonts w:ascii="Tahoma" w:hAnsi="Tahoma" w:cs="Tahoma"/>
              </w:rPr>
            </w:pPr>
            <w:r>
              <w:rPr>
                <w:rFonts w:ascii="Tahoma" w:hAnsi="Tahoma" w:cs="Tahoma"/>
              </w:rPr>
              <w:br w:type="page"/>
            </w:r>
            <w:r>
              <w:rPr>
                <w:rFonts w:ascii="Tahoma" w:hAnsi="Tahoma" w:cs="Tahoma"/>
              </w:rPr>
              <w:br w:type="page"/>
            </w:r>
            <w:r w:rsidRPr="00CE1BAD">
              <w:rPr>
                <w:rFonts w:ascii="Tahoma" w:hAnsi="Tahoma" w:cs="Tahoma"/>
              </w:rPr>
              <w:t xml:space="preserve">      </w:t>
            </w:r>
          </w:p>
        </w:tc>
        <w:tc>
          <w:tcPr>
            <w:tcW w:w="7653" w:type="dxa"/>
            <w:tcBorders>
              <w:top w:val="single" w:sz="4" w:space="0" w:color="auto"/>
              <w:left w:val="nil"/>
              <w:bottom w:val="single" w:sz="4" w:space="0" w:color="auto"/>
            </w:tcBorders>
          </w:tcPr>
          <w:p w14:paraId="78A54802" w14:textId="77777777" w:rsidR="005C476A" w:rsidRPr="00CE1BAD" w:rsidRDefault="00813A8B" w:rsidP="006E71EB">
            <w:pPr>
              <w:numPr>
                <w:ilvl w:val="12"/>
                <w:numId w:val="0"/>
              </w:numPr>
              <w:tabs>
                <w:tab w:val="left" w:pos="6237"/>
              </w:tabs>
              <w:jc w:val="both"/>
              <w:rPr>
                <w:rFonts w:ascii="Tahoma" w:hAnsi="Tahoma" w:cs="Tahoma"/>
              </w:rPr>
            </w:pPr>
            <w:r>
              <w:rPr>
                <w:rFonts w:ascii="Tahoma" w:hAnsi="Tahoma" w:cs="Tahoma"/>
              </w:rPr>
              <w:t>ZAVAROVANJE DOBRE IZVEDBE</w:t>
            </w:r>
            <w:r w:rsidR="00A3688B">
              <w:rPr>
                <w:rFonts w:ascii="Tahoma" w:hAnsi="Tahoma" w:cs="Tahoma"/>
              </w:rPr>
              <w:t xml:space="preserve"> OBVEZNOSTI</w:t>
            </w:r>
          </w:p>
        </w:tc>
        <w:tc>
          <w:tcPr>
            <w:tcW w:w="912" w:type="dxa"/>
            <w:tcBorders>
              <w:top w:val="single" w:sz="4" w:space="0" w:color="auto"/>
              <w:bottom w:val="single" w:sz="4" w:space="0" w:color="auto"/>
              <w:right w:val="nil"/>
            </w:tcBorders>
          </w:tcPr>
          <w:p w14:paraId="77C85AB3" w14:textId="77777777" w:rsidR="005C476A" w:rsidRPr="00CE1BAD" w:rsidRDefault="00230A6D" w:rsidP="006E71EB">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C4C8D78" w14:textId="77777777" w:rsidR="005C476A" w:rsidRPr="00CE1BAD" w:rsidRDefault="001844F1" w:rsidP="006E71EB">
            <w:pPr>
              <w:rPr>
                <w:rFonts w:ascii="Tahoma" w:hAnsi="Tahoma" w:cs="Tahoma"/>
                <w:b/>
                <w:i/>
              </w:rPr>
            </w:pPr>
            <w:r>
              <w:rPr>
                <w:rFonts w:ascii="Tahoma" w:hAnsi="Tahoma" w:cs="Tahoma"/>
                <w:b/>
                <w:i/>
              </w:rPr>
              <w:t>7</w:t>
            </w:r>
          </w:p>
        </w:tc>
      </w:tr>
    </w:tbl>
    <w:p w14:paraId="3C8F170B" w14:textId="77777777" w:rsidR="00AC2E77" w:rsidRPr="00475423" w:rsidRDefault="00AC2E77" w:rsidP="006E71EB">
      <w:pPr>
        <w:pStyle w:val="Telobesedila"/>
        <w:widowControl/>
        <w:jc w:val="right"/>
        <w:rPr>
          <w:rFonts w:ascii="Tahoma" w:hAnsi="Tahoma" w:cs="Tahoma"/>
          <w:b w:val="0"/>
          <w:i/>
          <w:lang w:val="sl-SI"/>
        </w:rPr>
      </w:pPr>
      <w:r>
        <w:rPr>
          <w:rFonts w:ascii="Tahoma" w:hAnsi="Tahoma" w:cs="Tahoma"/>
          <w:b w:val="0"/>
          <w:i/>
          <w:lang w:val="sl-SI"/>
        </w:rPr>
        <w:t xml:space="preserve">                                                          </w:t>
      </w:r>
      <w:r w:rsidRPr="00CB2D28">
        <w:rPr>
          <w:rFonts w:ascii="Tahoma" w:hAnsi="Tahoma" w:cs="Tahoma"/>
          <w:i/>
          <w:color w:val="FF0000"/>
          <w:lang w:val="sl-SI"/>
        </w:rPr>
        <w:t>VZOREC</w:t>
      </w:r>
      <w:r>
        <w:rPr>
          <w:rFonts w:ascii="Tahoma" w:hAnsi="Tahoma" w:cs="Tahoma"/>
          <w:b w:val="0"/>
          <w:i/>
        </w:rPr>
        <w:t xml:space="preserve">                                                               </w:t>
      </w:r>
    </w:p>
    <w:p w14:paraId="5873CDF2" w14:textId="77777777" w:rsidR="006A3F6C" w:rsidRPr="00286D95" w:rsidRDefault="006A3F6C" w:rsidP="006E71EB">
      <w:pPr>
        <w:pStyle w:val="Naslov"/>
        <w:spacing w:after="60"/>
        <w:rPr>
          <w:rFonts w:ascii="Tahoma" w:hAnsi="Tahoma" w:cs="Tahoma"/>
          <w:sz w:val="20"/>
          <w:lang w:val="sl-SI"/>
        </w:rPr>
      </w:pPr>
      <w:r w:rsidRPr="007B3D10">
        <w:rPr>
          <w:rFonts w:ascii="Tahoma" w:hAnsi="Tahoma" w:cs="Tahoma"/>
          <w:sz w:val="20"/>
        </w:rPr>
        <w:t>MENIČNA IZJAVA</w:t>
      </w:r>
    </w:p>
    <w:p w14:paraId="6DB0ABA8" w14:textId="77777777" w:rsidR="006A3F6C" w:rsidRPr="00634457" w:rsidRDefault="006A3F6C" w:rsidP="006E71EB">
      <w:pPr>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14:paraId="2DB637B4" w14:textId="77777777" w:rsidR="006A3F6C" w:rsidRPr="00DB123E" w:rsidRDefault="006A3F6C" w:rsidP="006E71EB">
      <w:pPr>
        <w:jc w:val="both"/>
        <w:rPr>
          <w:rFonts w:ascii="Tahoma" w:hAnsi="Tahoma" w:cs="Tahoma"/>
        </w:rPr>
      </w:pPr>
    </w:p>
    <w:p w14:paraId="4283CEFB" w14:textId="77777777" w:rsidR="00B47A6C" w:rsidRPr="00DB123E" w:rsidRDefault="00B47A6C" w:rsidP="006E71EB">
      <w:pPr>
        <w:jc w:val="both"/>
        <w:rPr>
          <w:rFonts w:ascii="Tahoma" w:hAnsi="Tahoma" w:cs="Tahoma"/>
        </w:rPr>
      </w:pPr>
      <w:r w:rsidRPr="00DB123E">
        <w:rPr>
          <w:rFonts w:ascii="Tahoma" w:hAnsi="Tahoma" w:cs="Tahoma"/>
        </w:rPr>
        <w:t xml:space="preserve">V skladu </w:t>
      </w:r>
      <w:r w:rsidR="00E86937">
        <w:rPr>
          <w:rFonts w:ascii="Tahoma" w:hAnsi="Tahoma" w:cs="Tahoma"/>
        </w:rPr>
        <w:t>z</w:t>
      </w:r>
      <w:r>
        <w:rPr>
          <w:rFonts w:ascii="Tahoma" w:hAnsi="Tahoma" w:cs="Tahoma"/>
        </w:rPr>
        <w:t xml:space="preserve"> </w:t>
      </w:r>
      <w:r w:rsidR="00E86937">
        <w:rPr>
          <w:rFonts w:ascii="Tahoma" w:hAnsi="Tahoma" w:cs="Tahoma"/>
        </w:rPr>
        <w:t>okvirnim sporazumom</w:t>
      </w:r>
      <w:r>
        <w:rPr>
          <w:rFonts w:ascii="Tahoma" w:hAnsi="Tahoma" w:cs="Tahoma"/>
        </w:rPr>
        <w:t xml:space="preserve"> št. </w:t>
      </w:r>
      <w:r w:rsidR="00923AB3" w:rsidRPr="00EA4CDF">
        <w:rPr>
          <w:rFonts w:ascii="Tahoma" w:hAnsi="Tahoma" w:cs="Tahoma"/>
          <w:b/>
        </w:rPr>
        <w:t>SNAGA-120/18 »Storitve naklada in prevoza odpadkov na relaciji ZC Dragonja – RCERO Ljubljana«</w:t>
      </w:r>
      <w:r w:rsidR="003E16B9">
        <w:rPr>
          <w:rFonts w:ascii="Tahoma" w:hAnsi="Tahoma" w:cs="Tahoma"/>
          <w:b/>
          <w:color w:val="000000" w:themeColor="text1"/>
        </w:rPr>
        <w:t>, Sklop …..: …………………………..</w:t>
      </w:r>
      <w:r w:rsidR="00D72586">
        <w:rPr>
          <w:rFonts w:ascii="Tahoma" w:hAnsi="Tahoma" w:cs="Tahoma"/>
          <w:b/>
          <w:color w:val="000000" w:themeColor="text1"/>
        </w:rPr>
        <w:t>«</w:t>
      </w:r>
      <w:r w:rsidRPr="00AB7D91">
        <w:rPr>
          <w:rFonts w:ascii="Tahoma" w:hAnsi="Tahoma" w:cs="Tahoma"/>
        </w:rPr>
        <w:t>,</w:t>
      </w:r>
      <w:r>
        <w:rPr>
          <w:rFonts w:ascii="Tahoma" w:hAnsi="Tahoma" w:cs="Tahoma"/>
          <w:b/>
        </w:rPr>
        <w:t xml:space="preserve"> </w:t>
      </w:r>
      <w:r w:rsidRPr="00DB123E">
        <w:rPr>
          <w:rFonts w:ascii="Tahoma" w:hAnsi="Tahoma" w:cs="Tahoma"/>
        </w:rPr>
        <w:t>sklenjen</w:t>
      </w:r>
      <w:r w:rsidR="00E86937">
        <w:rPr>
          <w:rFonts w:ascii="Tahoma" w:hAnsi="Tahoma" w:cs="Tahoma"/>
        </w:rPr>
        <w:t>im</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Pr>
          <w:rFonts w:ascii="Tahoma" w:hAnsi="Tahoma" w:cs="Tahoma"/>
          <w:b/>
          <w:bCs/>
        </w:rPr>
        <w:t>SNAGA Javno podjetje d.o.o.</w:t>
      </w:r>
      <w:r w:rsidRPr="00DB123E">
        <w:rPr>
          <w:rFonts w:ascii="Tahoma" w:hAnsi="Tahoma" w:cs="Tahoma"/>
          <w:b/>
          <w:bCs/>
        </w:rPr>
        <w:t xml:space="preserve">, </w:t>
      </w:r>
      <w:r w:rsidRPr="00DB123E">
        <w:rPr>
          <w:rFonts w:ascii="Tahoma" w:hAnsi="Tahoma" w:cs="Tahoma"/>
          <w:b/>
        </w:rPr>
        <w:t>Povšetova ulica 6,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dolžan izvesti obveznosti</w:t>
      </w:r>
      <w:r w:rsidR="00E86937">
        <w:rPr>
          <w:rFonts w:ascii="Tahoma" w:hAnsi="Tahoma" w:cs="Tahoma"/>
        </w:rPr>
        <w:t xml:space="preserve"> iz okvirnega sporazuma</w:t>
      </w:r>
      <w:r>
        <w:rPr>
          <w:rFonts w:ascii="Tahoma" w:hAnsi="Tahoma" w:cs="Tahoma"/>
        </w:rPr>
        <w:t xml:space="preserve"> </w:t>
      </w:r>
      <w:r w:rsidRPr="00DB123E">
        <w:rPr>
          <w:rFonts w:ascii="Tahoma" w:hAnsi="Tahoma" w:cs="Tahoma"/>
        </w:rPr>
        <w:t>v količini, ceni in kvaliteti kot je opredeljeno v naveden</w:t>
      </w:r>
      <w:r w:rsidR="00E86937">
        <w:rPr>
          <w:rFonts w:ascii="Tahoma" w:hAnsi="Tahoma" w:cs="Tahoma"/>
        </w:rPr>
        <w:t>em okvirnem sporazumu</w:t>
      </w:r>
      <w:r w:rsidRPr="00DB123E">
        <w:rPr>
          <w:rFonts w:ascii="Tahoma" w:hAnsi="Tahoma" w:cs="Tahoma"/>
        </w:rPr>
        <w:t xml:space="preserve">. </w:t>
      </w:r>
    </w:p>
    <w:p w14:paraId="55A83DD0" w14:textId="77777777" w:rsidR="00B47A6C" w:rsidRPr="00DB123E" w:rsidRDefault="00B47A6C" w:rsidP="006E71EB">
      <w:pPr>
        <w:jc w:val="both"/>
        <w:rPr>
          <w:rFonts w:ascii="Tahoma" w:hAnsi="Tahoma" w:cs="Tahoma"/>
        </w:rPr>
      </w:pPr>
    </w:p>
    <w:p w14:paraId="32582B1B" w14:textId="77777777" w:rsidR="00B47A6C" w:rsidRDefault="00B47A6C" w:rsidP="006E71EB">
      <w:pPr>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bianko menico</w:t>
      </w:r>
      <w:r>
        <w:rPr>
          <w:rFonts w:ascii="Tahoma" w:hAnsi="Tahoma" w:cs="Tahoma"/>
        </w:rPr>
        <w:t xml:space="preserve"> v višini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 xml:space="preserve"> EUR (z besedo: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w:t>
      </w:r>
      <w:r w:rsidR="00DF2F8F" w:rsidRPr="003B7F9A">
        <w:rPr>
          <w:rFonts w:ascii="Tahoma" w:eastAsia="Calibri" w:hAnsi="Tahoma" w:cs="Tahoma"/>
          <w:color w:val="FF0000"/>
        </w:rPr>
        <w:t xml:space="preserve"> </w:t>
      </w:r>
      <w:r w:rsidRPr="000148DB">
        <w:rPr>
          <w:rFonts w:ascii="Tahoma" w:hAnsi="Tahoma" w:cs="Tahoma"/>
        </w:rPr>
        <w:t>s pooblastilom za njeno izpolnitev in unovčenje, na kateri so podpisane pooblaščene osebe za zastopanje:</w:t>
      </w:r>
    </w:p>
    <w:p w14:paraId="7B7A7CC7" w14:textId="77777777" w:rsidR="00B47A6C" w:rsidRPr="000148DB" w:rsidRDefault="00B47A6C" w:rsidP="006E71EB">
      <w:pPr>
        <w:jc w:val="both"/>
        <w:rPr>
          <w:rFonts w:ascii="Tahoma" w:hAnsi="Tahoma" w:cs="Tahoma"/>
        </w:rPr>
      </w:pPr>
    </w:p>
    <w:p w14:paraId="2511D38F" w14:textId="77777777" w:rsidR="00B47A6C" w:rsidRPr="000148DB" w:rsidRDefault="00B47A6C" w:rsidP="006E71EB">
      <w:pPr>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37EDD2C4" w14:textId="77777777" w:rsidR="00B47A6C" w:rsidRPr="000148DB" w:rsidRDefault="00B47A6C" w:rsidP="006E71EB">
      <w:pPr>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39BB7D6C" w14:textId="77777777" w:rsidR="00B47A6C" w:rsidRPr="000148DB" w:rsidRDefault="00B47A6C" w:rsidP="006E71EB">
      <w:pPr>
        <w:jc w:val="both"/>
        <w:rPr>
          <w:rFonts w:ascii="Tahoma" w:hAnsi="Tahoma" w:cs="Tahoma"/>
        </w:rPr>
      </w:pPr>
    </w:p>
    <w:p w14:paraId="68C7785D" w14:textId="77777777" w:rsidR="00B47A6C" w:rsidRPr="000148DB" w:rsidRDefault="00B47A6C" w:rsidP="006E71EB">
      <w:pPr>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E86937">
        <w:rPr>
          <w:rFonts w:ascii="Tahoma" w:hAnsi="Tahoma" w:cs="Tahoma"/>
        </w:rPr>
        <w:t>em</w:t>
      </w:r>
      <w:r w:rsidRPr="000148DB">
        <w:rPr>
          <w:rFonts w:ascii="Tahoma" w:hAnsi="Tahoma" w:cs="Tahoma"/>
        </w:rPr>
        <w:t xml:space="preserve"> </w:t>
      </w:r>
      <w:r w:rsidR="00E86937">
        <w:rPr>
          <w:rFonts w:ascii="Tahoma" w:hAnsi="Tahoma" w:cs="Tahoma"/>
        </w:rPr>
        <w:t>okvirnem sporazumu</w:t>
      </w:r>
      <w:r w:rsidRPr="000148DB">
        <w:rPr>
          <w:rFonts w:ascii="Tahoma" w:hAnsi="Tahoma" w:cs="Tahoma"/>
        </w:rPr>
        <w:t>, da:</w:t>
      </w:r>
    </w:p>
    <w:p w14:paraId="476189B6" w14:textId="77777777" w:rsidR="00B47A6C" w:rsidRPr="000148DB" w:rsidRDefault="00B47A6C" w:rsidP="006E71EB">
      <w:pPr>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00097989" w:rsidRPr="00097989">
        <w:rPr>
          <w:rFonts w:ascii="Tahoma" w:eastAsia="Calibri" w:hAnsi="Tahoma" w:cs="Tahoma"/>
          <w:color w:val="000000" w:themeColor="text1"/>
        </w:rPr>
        <w:t>………………………. EUR (z besedo: …………………………………………)</w:t>
      </w:r>
    </w:p>
    <w:p w14:paraId="03ECE39D" w14:textId="77777777" w:rsidR="00B47A6C" w:rsidRPr="000148DB" w:rsidRDefault="00B47A6C" w:rsidP="006E71EB">
      <w:pPr>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31E49F01" w14:textId="77777777" w:rsidR="00B47A6C" w:rsidRDefault="00B47A6C" w:rsidP="006E71EB">
      <w:pPr>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2AB4C035" w14:textId="77777777" w:rsidR="00B47A6C" w:rsidRPr="000148DB" w:rsidRDefault="00B47A6C" w:rsidP="006E71EB">
      <w:pPr>
        <w:jc w:val="both"/>
        <w:rPr>
          <w:rFonts w:ascii="Tahoma" w:hAnsi="Tahoma" w:cs="Tahoma"/>
        </w:rPr>
      </w:pPr>
    </w:p>
    <w:p w14:paraId="733E78BC" w14:textId="77777777" w:rsidR="00B47A6C" w:rsidRDefault="00B47A6C" w:rsidP="006E71EB">
      <w:pPr>
        <w:jc w:val="both"/>
        <w:rPr>
          <w:rFonts w:ascii="Tahoma" w:hAnsi="Tahoma" w:cs="Tahoma"/>
        </w:rPr>
      </w:pPr>
      <w:r w:rsidRPr="000148DB">
        <w:rPr>
          <w:rFonts w:ascii="Tahoma" w:hAnsi="Tahoma" w:cs="Tahoma"/>
        </w:rPr>
        <w:t>V primeru spremembe upnika predmetnih terjatev, veljajo določbe tega pooblastila tudi v korist novih upnikov.</w:t>
      </w:r>
    </w:p>
    <w:p w14:paraId="3EAAA913" w14:textId="77777777" w:rsidR="00B47A6C" w:rsidRPr="000148DB" w:rsidRDefault="00B47A6C" w:rsidP="006E71EB">
      <w:pPr>
        <w:jc w:val="both"/>
        <w:rPr>
          <w:rFonts w:ascii="Tahoma" w:hAnsi="Tahoma" w:cs="Tahoma"/>
        </w:rPr>
      </w:pPr>
    </w:p>
    <w:p w14:paraId="34252395" w14:textId="77777777" w:rsidR="00B47A6C" w:rsidRPr="000148DB" w:rsidRDefault="00B47A6C" w:rsidP="006E71EB">
      <w:pPr>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FD2D144" w14:textId="77777777" w:rsidR="00B47A6C" w:rsidRPr="000148DB" w:rsidRDefault="00B47A6C" w:rsidP="006E71EB">
      <w:pPr>
        <w:jc w:val="both"/>
        <w:rPr>
          <w:rFonts w:ascii="Tahoma" w:hAnsi="Tahoma" w:cs="Tahoma"/>
        </w:rPr>
      </w:pPr>
    </w:p>
    <w:p w14:paraId="25B2D1C8" w14:textId="77777777" w:rsidR="00B47A6C" w:rsidRDefault="00B47A6C" w:rsidP="006E71EB">
      <w:pPr>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5826A259" w14:textId="77777777" w:rsidR="00B47A6C" w:rsidRPr="000148DB" w:rsidRDefault="00B47A6C" w:rsidP="006E71EB">
      <w:pPr>
        <w:jc w:val="both"/>
        <w:rPr>
          <w:rFonts w:ascii="Tahoma" w:hAnsi="Tahoma" w:cs="Tahoma"/>
        </w:rPr>
      </w:pPr>
    </w:p>
    <w:p w14:paraId="5D2F0F1D" w14:textId="77777777" w:rsidR="00B47A6C" w:rsidRDefault="00B47A6C" w:rsidP="006E71EB">
      <w:pPr>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7163C31E" w14:textId="77777777" w:rsidR="00B47A6C" w:rsidRPr="000148DB" w:rsidRDefault="00B47A6C" w:rsidP="006E71EB">
      <w:pPr>
        <w:jc w:val="both"/>
        <w:rPr>
          <w:rFonts w:ascii="Tahoma" w:hAnsi="Tahoma" w:cs="Tahoma"/>
        </w:rPr>
      </w:pPr>
    </w:p>
    <w:p w14:paraId="1B415235" w14:textId="77777777" w:rsidR="00B47A6C" w:rsidRPr="000148DB" w:rsidRDefault="00B47A6C" w:rsidP="006E71EB">
      <w:pPr>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33FB7BEB" w14:textId="77777777" w:rsidR="00B47A6C" w:rsidRPr="000148DB" w:rsidRDefault="00B47A6C" w:rsidP="006E71EB">
      <w:pPr>
        <w:jc w:val="both"/>
        <w:rPr>
          <w:rFonts w:ascii="Tahoma" w:hAnsi="Tahoma" w:cs="Tahoma"/>
        </w:rPr>
      </w:pPr>
    </w:p>
    <w:p w14:paraId="51CDB6D8" w14:textId="77777777" w:rsidR="00B47A6C" w:rsidRPr="000148DB" w:rsidRDefault="00B47A6C" w:rsidP="006E71EB">
      <w:pPr>
        <w:jc w:val="both"/>
        <w:rPr>
          <w:rFonts w:ascii="Tahoma" w:hAnsi="Tahoma" w:cs="Tahoma"/>
        </w:rPr>
      </w:pPr>
      <w:r w:rsidRPr="000148DB">
        <w:rPr>
          <w:rFonts w:ascii="Tahoma" w:hAnsi="Tahoma" w:cs="Tahoma"/>
        </w:rPr>
        <w:t>Zavezujemo se, da tega pooblastila ne bomo preklicali.</w:t>
      </w:r>
    </w:p>
    <w:p w14:paraId="5BEC5974" w14:textId="77777777" w:rsidR="00B47A6C" w:rsidRPr="000148DB" w:rsidRDefault="00B47A6C" w:rsidP="006E71EB">
      <w:pPr>
        <w:jc w:val="both"/>
        <w:rPr>
          <w:rFonts w:ascii="Tahoma" w:hAnsi="Tahoma" w:cs="Tahoma"/>
        </w:rPr>
      </w:pPr>
    </w:p>
    <w:p w14:paraId="1530A0F1" w14:textId="77777777" w:rsidR="00B47A6C" w:rsidRPr="000148DB" w:rsidRDefault="00B47A6C" w:rsidP="006E71EB">
      <w:pPr>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59B0350" w14:textId="77777777" w:rsidR="00B47A6C" w:rsidRPr="000148DB" w:rsidRDefault="00B47A6C" w:rsidP="006E71EB">
      <w:pPr>
        <w:jc w:val="both"/>
        <w:rPr>
          <w:rFonts w:ascii="Tahoma" w:hAnsi="Tahoma" w:cs="Tahoma"/>
        </w:rPr>
      </w:pPr>
    </w:p>
    <w:p w14:paraId="26DACBA9" w14:textId="77777777" w:rsidR="00B47A6C" w:rsidRDefault="00B47A6C" w:rsidP="006E71EB">
      <w:pPr>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32C3E3B1" w14:textId="77777777" w:rsidR="00AC2E77" w:rsidRDefault="00AC2E77" w:rsidP="006E71EB">
      <w:pPr>
        <w:pStyle w:val="Telobesedila"/>
        <w:widowControl/>
        <w:rPr>
          <w:rFonts w:ascii="Tahoma" w:hAnsi="Tahoma" w:cs="Tahoma"/>
          <w:lang w:val="sl-SI"/>
        </w:rPr>
      </w:pPr>
    </w:p>
    <w:p w14:paraId="2002DA37" w14:textId="77777777" w:rsidR="006A3F6C" w:rsidRDefault="006A3F6C" w:rsidP="006E71EB">
      <w:pPr>
        <w:pStyle w:val="Telobesedila"/>
        <w:widowControl/>
        <w:rPr>
          <w:rFonts w:ascii="Tahoma" w:hAnsi="Tahoma" w:cs="Tahoma"/>
          <w:lang w:val="sl-SI"/>
        </w:rPr>
      </w:pPr>
    </w:p>
    <w:p w14:paraId="287A2C73" w14:textId="77777777" w:rsidR="006A3F6C" w:rsidRDefault="006A3F6C" w:rsidP="006E71EB">
      <w:pPr>
        <w:pStyle w:val="Telobesedila"/>
        <w:widowControl/>
        <w:rPr>
          <w:rFonts w:ascii="Tahoma" w:hAnsi="Tahoma" w:cs="Tahoma"/>
          <w:lang w:val="sl-SI"/>
        </w:rPr>
      </w:pPr>
    </w:p>
    <w:p w14:paraId="720801A7" w14:textId="77777777" w:rsidR="006A3F6C" w:rsidRDefault="006A3F6C" w:rsidP="006E71EB">
      <w:pPr>
        <w:pStyle w:val="Telobesedila"/>
        <w:widowControl/>
        <w:rPr>
          <w:rFonts w:ascii="Tahoma" w:hAnsi="Tahoma" w:cs="Tahoma"/>
          <w:lang w:val="sl-SI"/>
        </w:rPr>
      </w:pPr>
    </w:p>
    <w:p w14:paraId="3834679E" w14:textId="77777777" w:rsidR="006A3F6C" w:rsidRDefault="006A3F6C" w:rsidP="006E71EB">
      <w:pPr>
        <w:pStyle w:val="Telobesedila"/>
        <w:widowControl/>
        <w:rPr>
          <w:rFonts w:ascii="Tahoma" w:hAnsi="Tahoma" w:cs="Tahoma"/>
          <w:lang w:val="sl-SI"/>
        </w:rPr>
      </w:pPr>
    </w:p>
    <w:p w14:paraId="4D77ED4B" w14:textId="77777777" w:rsidR="006A3F6C" w:rsidRDefault="006A3F6C" w:rsidP="00DA268B">
      <w:pPr>
        <w:pStyle w:val="Telobesedila"/>
        <w:keepNext/>
        <w:widowControl/>
        <w:rPr>
          <w:rFonts w:ascii="Tahoma" w:hAnsi="Tahoma" w:cs="Tahoma"/>
          <w:lang w:val="sl-SI"/>
        </w:rPr>
      </w:pPr>
    </w:p>
    <w:p w14:paraId="0CD7285F" w14:textId="77777777" w:rsidR="00010733" w:rsidRDefault="00010733" w:rsidP="00DA268B">
      <w:pPr>
        <w:pStyle w:val="Telobesedila"/>
        <w:keepNext/>
        <w:widowControl/>
        <w:rPr>
          <w:rFonts w:ascii="Tahoma" w:hAnsi="Tahoma" w:cs="Tahoma"/>
          <w:lang w:val="sl-SI"/>
        </w:rPr>
      </w:pPr>
    </w:p>
    <w:sectPr w:rsidR="00010733"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D5C80" w14:textId="77777777" w:rsidR="00F27A83" w:rsidRDefault="00F27A83">
      <w:r>
        <w:separator/>
      </w:r>
    </w:p>
  </w:endnote>
  <w:endnote w:type="continuationSeparator" w:id="0">
    <w:p w14:paraId="0EA6E962" w14:textId="77777777" w:rsidR="00F27A83" w:rsidRDefault="00F2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849A" w14:textId="77777777" w:rsidR="00F27A83" w:rsidRPr="007653AE" w:rsidRDefault="00F27A83"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799F8F42" wp14:editId="7947E0FE">
          <wp:extent cx="3427095" cy="636270"/>
          <wp:effectExtent l="0" t="0" r="190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095" cy="6362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25DD" w14:textId="77777777" w:rsidR="00F27A83" w:rsidRDefault="00F27A8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7F75" w14:textId="77777777" w:rsidR="00F27A83" w:rsidRDefault="00F27A83" w:rsidP="00C27A1B">
    <w:pPr>
      <w:pStyle w:val="Noga"/>
      <w:tabs>
        <w:tab w:val="left" w:pos="4353"/>
      </w:tabs>
      <w:ind w:right="-1276"/>
    </w:pPr>
    <w:r>
      <w:tab/>
    </w:r>
    <w:r>
      <w:rPr>
        <w:noProof/>
        <w:lang w:val="sl-SI"/>
      </w:rPr>
      <w:drawing>
        <wp:inline distT="0" distB="0" distL="0" distR="0" wp14:anchorId="64371DB6" wp14:editId="317BBD0A">
          <wp:extent cx="3792855" cy="31750"/>
          <wp:effectExtent l="0" t="0" r="0" b="6350"/>
          <wp:docPr id="30" name="Slika 3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05A19096" w14:textId="77777777" w:rsidR="00F27A83" w:rsidRPr="00B1262D" w:rsidRDefault="00F27A83" w:rsidP="002303FA">
    <w:pPr>
      <w:pStyle w:val="Noga"/>
      <w:tabs>
        <w:tab w:val="clear" w:pos="4536"/>
        <w:tab w:val="clear" w:pos="9072"/>
      </w:tabs>
      <w:ind w:right="-2"/>
      <w:jc w:val="right"/>
      <w:rPr>
        <w:sz w:val="16"/>
        <w:szCs w:val="16"/>
      </w:rPr>
    </w:pPr>
  </w:p>
  <w:p w14:paraId="22347F3E" w14:textId="49F24F31" w:rsidR="00F27A83" w:rsidRDefault="00F27A8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3F64">
      <w:rPr>
        <w:noProof/>
        <w:sz w:val="16"/>
        <w:szCs w:val="16"/>
      </w:rPr>
      <w:t>21</w:t>
    </w:r>
    <w:r w:rsidRPr="00394716">
      <w:rPr>
        <w:sz w:val="16"/>
        <w:szCs w:val="16"/>
      </w:rPr>
      <w:fldChar w:fldCharType="end"/>
    </w:r>
  </w:p>
  <w:p w14:paraId="53024291" w14:textId="77777777" w:rsidR="00F27A83" w:rsidRPr="007653AE" w:rsidRDefault="00F27A8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8699" w14:textId="77777777" w:rsidR="00F27A83" w:rsidRDefault="00F27A83" w:rsidP="0073769E">
    <w:pPr>
      <w:pStyle w:val="Noga"/>
      <w:ind w:right="-1134"/>
      <w:jc w:val="right"/>
    </w:pPr>
    <w:r>
      <w:rPr>
        <w:noProof/>
        <w:lang w:val="sl-SI"/>
      </w:rPr>
      <w:drawing>
        <wp:inline distT="0" distB="0" distL="0" distR="0" wp14:anchorId="1B69E6CE" wp14:editId="48C8287B">
          <wp:extent cx="3792855" cy="31750"/>
          <wp:effectExtent l="0" t="0" r="0" b="6350"/>
          <wp:docPr id="32" name="Slika 3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2CC03FB3" w14:textId="77777777" w:rsidR="00F27A83" w:rsidRDefault="00F27A83" w:rsidP="0073769E">
    <w:pPr>
      <w:pStyle w:val="Noga"/>
      <w:jc w:val="center"/>
      <w:rPr>
        <w:sz w:val="16"/>
        <w:szCs w:val="16"/>
      </w:rPr>
    </w:pPr>
  </w:p>
  <w:p w14:paraId="66587EA1" w14:textId="77777777" w:rsidR="00F27A83" w:rsidRDefault="00F27A8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BFEE710" w14:textId="77777777" w:rsidR="00F27A83" w:rsidRDefault="00F27A8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6C61" w14:textId="77777777" w:rsidR="00F27A83" w:rsidRDefault="00F27A83" w:rsidP="00C27A1B">
    <w:pPr>
      <w:pStyle w:val="Noga"/>
      <w:tabs>
        <w:tab w:val="left" w:pos="4353"/>
      </w:tabs>
      <w:ind w:right="-1276"/>
    </w:pPr>
    <w:r>
      <w:tab/>
    </w:r>
    <w:r>
      <w:rPr>
        <w:noProof/>
        <w:lang w:val="sl-SI"/>
      </w:rPr>
      <w:drawing>
        <wp:inline distT="0" distB="0" distL="0" distR="0" wp14:anchorId="41C5C0A3" wp14:editId="5A7C11C4">
          <wp:extent cx="3792855" cy="31750"/>
          <wp:effectExtent l="0" t="0" r="0" b="635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16C575F2" w14:textId="77777777" w:rsidR="00F27A83" w:rsidRPr="00B1262D" w:rsidRDefault="00F27A83" w:rsidP="002303FA">
    <w:pPr>
      <w:pStyle w:val="Noga"/>
      <w:tabs>
        <w:tab w:val="clear" w:pos="4536"/>
        <w:tab w:val="clear" w:pos="9072"/>
      </w:tabs>
      <w:ind w:right="-2"/>
      <w:jc w:val="right"/>
      <w:rPr>
        <w:sz w:val="16"/>
        <w:szCs w:val="16"/>
      </w:rPr>
    </w:pPr>
  </w:p>
  <w:p w14:paraId="304A7AF0" w14:textId="1F2CDB51" w:rsidR="00F27A83" w:rsidRDefault="00F27A8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1568">
      <w:rPr>
        <w:noProof/>
        <w:sz w:val="16"/>
        <w:szCs w:val="16"/>
      </w:rPr>
      <w:t>45</w:t>
    </w:r>
    <w:r w:rsidRPr="00394716">
      <w:rPr>
        <w:sz w:val="16"/>
        <w:szCs w:val="16"/>
      </w:rPr>
      <w:fldChar w:fldCharType="end"/>
    </w:r>
  </w:p>
  <w:p w14:paraId="345B219B" w14:textId="77777777" w:rsidR="00F27A83" w:rsidRPr="007653AE" w:rsidRDefault="00F27A8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DCD4" w14:textId="77777777" w:rsidR="00F27A83" w:rsidRDefault="00F27A83">
      <w:r>
        <w:separator/>
      </w:r>
    </w:p>
  </w:footnote>
  <w:footnote w:type="continuationSeparator" w:id="0">
    <w:p w14:paraId="6B8AB6A1" w14:textId="77777777" w:rsidR="00F27A83" w:rsidRDefault="00F27A83">
      <w:r>
        <w:continuationSeparator/>
      </w:r>
    </w:p>
  </w:footnote>
  <w:footnote w:id="1">
    <w:p w14:paraId="64C28343" w14:textId="77777777" w:rsidR="00F27A83" w:rsidRDefault="00F27A83" w:rsidP="0053189A">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F51E" w14:textId="77777777" w:rsidR="00F27A83" w:rsidRDefault="00F27A83" w:rsidP="009670F5">
    <w:pPr>
      <w:pStyle w:val="Glava"/>
      <w:jc w:val="center"/>
    </w:pPr>
  </w:p>
  <w:p w14:paraId="32E23C4B" w14:textId="77777777" w:rsidR="00F27A83" w:rsidRDefault="00F27A83" w:rsidP="002303FA">
    <w:pPr>
      <w:pStyle w:val="Glava"/>
      <w:tabs>
        <w:tab w:val="clear" w:pos="4536"/>
        <w:tab w:val="clear" w:pos="9072"/>
      </w:tabs>
      <w:ind w:right="-1276"/>
      <w:jc w:val="right"/>
    </w:pPr>
    <w:r>
      <w:rPr>
        <w:noProof/>
        <w:lang w:val="sl-SI"/>
      </w:rPr>
      <w:drawing>
        <wp:inline distT="0" distB="0" distL="0" distR="0" wp14:anchorId="036D6EE3" wp14:editId="1843BC68">
          <wp:extent cx="4055110" cy="2019935"/>
          <wp:effectExtent l="0" t="0" r="2540" b="0"/>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5110" cy="2019935"/>
                  </a:xfrm>
                  <a:prstGeom prst="rect">
                    <a:avLst/>
                  </a:prstGeom>
                  <a:noFill/>
                  <a:ln>
                    <a:noFill/>
                  </a:ln>
                </pic:spPr>
              </pic:pic>
            </a:graphicData>
          </a:graphic>
        </wp:inline>
      </w:drawing>
    </w:r>
  </w:p>
  <w:p w14:paraId="2C2FCC29" w14:textId="77777777" w:rsidR="00F27A83" w:rsidRPr="009670F5" w:rsidRDefault="00F27A8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1EE6" w14:textId="77777777" w:rsidR="00F27A83" w:rsidRDefault="00F27A83" w:rsidP="0000613B">
    <w:pPr>
      <w:pStyle w:val="Glava"/>
      <w:tabs>
        <w:tab w:val="clear" w:pos="4536"/>
        <w:tab w:val="clear" w:pos="9072"/>
      </w:tabs>
      <w:spacing w:after="120"/>
      <w:jc w:val="right"/>
    </w:pPr>
  </w:p>
  <w:p w14:paraId="55331EBE" w14:textId="77777777" w:rsidR="00F27A83" w:rsidRDefault="00F27A83" w:rsidP="009670F5">
    <w:pPr>
      <w:pStyle w:val="Glava"/>
      <w:spacing w:after="120"/>
    </w:pPr>
  </w:p>
  <w:p w14:paraId="252F39EA" w14:textId="77777777" w:rsidR="00F27A83" w:rsidRDefault="00F27A8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D4B" w14:textId="77777777" w:rsidR="00F27A83" w:rsidRDefault="00F27A83" w:rsidP="009670F5">
    <w:pPr>
      <w:pStyle w:val="Glava"/>
      <w:jc w:val="center"/>
    </w:pPr>
    <w:r>
      <w:rPr>
        <w:noProof/>
        <w:lang w:val="sl-SI"/>
      </w:rPr>
      <w:drawing>
        <wp:inline distT="0" distB="0" distL="0" distR="0" wp14:anchorId="558F6097" wp14:editId="7879657B">
          <wp:extent cx="826770" cy="612140"/>
          <wp:effectExtent l="0" t="0" r="0" b="0"/>
          <wp:docPr id="29" name="Slika 2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30A38E4B" w14:textId="77777777" w:rsidR="00F27A83" w:rsidRPr="00667509" w:rsidRDefault="00F27A8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C4E4" w14:textId="77777777" w:rsidR="00F27A83" w:rsidRDefault="00F27A83" w:rsidP="000C1E30">
    <w:pPr>
      <w:pStyle w:val="Glava"/>
      <w:jc w:val="center"/>
    </w:pPr>
    <w:r>
      <w:rPr>
        <w:noProof/>
        <w:lang w:val="sl-SI"/>
      </w:rPr>
      <w:drawing>
        <wp:inline distT="0" distB="0" distL="0" distR="0" wp14:anchorId="730FEE03" wp14:editId="452AF0EF">
          <wp:extent cx="826770" cy="612140"/>
          <wp:effectExtent l="0" t="0" r="0" b="0"/>
          <wp:docPr id="31" name="Slika 3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178C3B71" w14:textId="77777777" w:rsidR="00F27A83" w:rsidRDefault="00F27A83" w:rsidP="009670F5">
    <w:pPr>
      <w:pStyle w:val="Glava"/>
      <w:spacing w:after="120"/>
      <w:jc w:val="center"/>
    </w:pPr>
  </w:p>
  <w:p w14:paraId="79D12501" w14:textId="77777777" w:rsidR="00F27A83" w:rsidRPr="00001A3E" w:rsidRDefault="00F27A8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B2F83"/>
    <w:multiLevelType w:val="multilevel"/>
    <w:tmpl w:val="07A489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B05179"/>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01D3F94"/>
    <w:multiLevelType w:val="hybridMultilevel"/>
    <w:tmpl w:val="F226620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226A52"/>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E63D53"/>
    <w:multiLevelType w:val="hybridMultilevel"/>
    <w:tmpl w:val="EF74C440"/>
    <w:lvl w:ilvl="0" w:tplc="E6A26A4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EE10E3"/>
    <w:multiLevelType w:val="hybridMultilevel"/>
    <w:tmpl w:val="4C14E95E"/>
    <w:lvl w:ilvl="0" w:tplc="FB442B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902689"/>
    <w:multiLevelType w:val="hybridMultilevel"/>
    <w:tmpl w:val="3B7EB0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9" w15:restartNumberingAfterBreak="0">
    <w:nsid w:val="71756083"/>
    <w:multiLevelType w:val="hybridMultilevel"/>
    <w:tmpl w:val="56C05C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78B4516E"/>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783462"/>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1"/>
  </w:num>
  <w:num w:numId="3">
    <w:abstractNumId w:val="21"/>
  </w:num>
  <w:num w:numId="4">
    <w:abstractNumId w:val="15"/>
  </w:num>
  <w:num w:numId="5">
    <w:abstractNumId w:val="30"/>
  </w:num>
  <w:num w:numId="6">
    <w:abstractNumId w:val="17"/>
  </w:num>
  <w:num w:numId="7">
    <w:abstractNumId w:val="20"/>
  </w:num>
  <w:num w:numId="8">
    <w:abstractNumId w:val="1"/>
  </w:num>
  <w:num w:numId="9">
    <w:abstractNumId w:val="19"/>
  </w:num>
  <w:num w:numId="10">
    <w:abstractNumId w:val="22"/>
  </w:num>
  <w:num w:numId="11">
    <w:abstractNumId w:val="16"/>
  </w:num>
  <w:num w:numId="12">
    <w:abstractNumId w:val="33"/>
  </w:num>
  <w:num w:numId="13">
    <w:abstractNumId w:val="10"/>
  </w:num>
  <w:num w:numId="14">
    <w:abstractNumId w:val="28"/>
  </w:num>
  <w:num w:numId="15">
    <w:abstractNumId w:val="31"/>
  </w:num>
  <w:num w:numId="16">
    <w:abstractNumId w:val="35"/>
  </w:num>
  <w:num w:numId="17">
    <w:abstractNumId w:val="7"/>
  </w:num>
  <w:num w:numId="18">
    <w:abstractNumId w:val="5"/>
  </w:num>
  <w:num w:numId="19">
    <w:abstractNumId w:val="12"/>
  </w:num>
  <w:num w:numId="20">
    <w:abstractNumId w:val="29"/>
  </w:num>
  <w:num w:numId="21">
    <w:abstractNumId w:val="27"/>
  </w:num>
  <w:num w:numId="22">
    <w:abstractNumId w:val="32"/>
  </w:num>
  <w:num w:numId="23">
    <w:abstractNumId w:val="13"/>
  </w:num>
  <w:num w:numId="24">
    <w:abstractNumId w:val="24"/>
  </w:num>
  <w:num w:numId="25">
    <w:abstractNumId w:val="25"/>
  </w:num>
  <w:num w:numId="26">
    <w:abstractNumId w:val="18"/>
  </w:num>
  <w:num w:numId="27">
    <w:abstractNumId w:val="23"/>
  </w:num>
  <w:num w:numId="28">
    <w:abstractNumId w:val="6"/>
  </w:num>
  <w:num w:numId="29">
    <w:abstractNumId w:val="26"/>
  </w:num>
  <w:num w:numId="30">
    <w:abstractNumId w:val="34"/>
  </w:num>
  <w:num w:numId="31">
    <w:abstractNumId w:val="1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2D4B"/>
    <w:rsid w:val="000034DE"/>
    <w:rsid w:val="00003E1B"/>
    <w:rsid w:val="000043F8"/>
    <w:rsid w:val="000049DE"/>
    <w:rsid w:val="00005A1D"/>
    <w:rsid w:val="0000613B"/>
    <w:rsid w:val="000063E6"/>
    <w:rsid w:val="00006EC6"/>
    <w:rsid w:val="00007700"/>
    <w:rsid w:val="00010733"/>
    <w:rsid w:val="00010FE1"/>
    <w:rsid w:val="00011089"/>
    <w:rsid w:val="00011B83"/>
    <w:rsid w:val="0001274A"/>
    <w:rsid w:val="00012CF8"/>
    <w:rsid w:val="000132DD"/>
    <w:rsid w:val="00013380"/>
    <w:rsid w:val="0001445A"/>
    <w:rsid w:val="000145A5"/>
    <w:rsid w:val="0001484A"/>
    <w:rsid w:val="00014A6F"/>
    <w:rsid w:val="0001580C"/>
    <w:rsid w:val="0001627C"/>
    <w:rsid w:val="00016B2B"/>
    <w:rsid w:val="00016C1F"/>
    <w:rsid w:val="0002040F"/>
    <w:rsid w:val="0002142C"/>
    <w:rsid w:val="000218D1"/>
    <w:rsid w:val="0002284B"/>
    <w:rsid w:val="00022F38"/>
    <w:rsid w:val="00023203"/>
    <w:rsid w:val="00023BC0"/>
    <w:rsid w:val="00024685"/>
    <w:rsid w:val="00024703"/>
    <w:rsid w:val="00024FEF"/>
    <w:rsid w:val="00025064"/>
    <w:rsid w:val="00025AF6"/>
    <w:rsid w:val="00025B4F"/>
    <w:rsid w:val="00026931"/>
    <w:rsid w:val="00026CAA"/>
    <w:rsid w:val="000271DB"/>
    <w:rsid w:val="00030934"/>
    <w:rsid w:val="00031DDA"/>
    <w:rsid w:val="0003244D"/>
    <w:rsid w:val="00032754"/>
    <w:rsid w:val="00034339"/>
    <w:rsid w:val="00037AB0"/>
    <w:rsid w:val="000404C9"/>
    <w:rsid w:val="000414D7"/>
    <w:rsid w:val="0004599E"/>
    <w:rsid w:val="00045B4C"/>
    <w:rsid w:val="00045E2C"/>
    <w:rsid w:val="000478FE"/>
    <w:rsid w:val="00047A4C"/>
    <w:rsid w:val="000514D8"/>
    <w:rsid w:val="00051E9C"/>
    <w:rsid w:val="0005290E"/>
    <w:rsid w:val="000538C0"/>
    <w:rsid w:val="00054BFD"/>
    <w:rsid w:val="00055760"/>
    <w:rsid w:val="000569A6"/>
    <w:rsid w:val="000569BD"/>
    <w:rsid w:val="000611F7"/>
    <w:rsid w:val="00062896"/>
    <w:rsid w:val="00064A9B"/>
    <w:rsid w:val="00066178"/>
    <w:rsid w:val="00066652"/>
    <w:rsid w:val="00070790"/>
    <w:rsid w:val="000710B3"/>
    <w:rsid w:val="00072391"/>
    <w:rsid w:val="00072448"/>
    <w:rsid w:val="0007251E"/>
    <w:rsid w:val="00072CCA"/>
    <w:rsid w:val="00073387"/>
    <w:rsid w:val="000736D6"/>
    <w:rsid w:val="0007392D"/>
    <w:rsid w:val="00073B9B"/>
    <w:rsid w:val="0007502E"/>
    <w:rsid w:val="0007574B"/>
    <w:rsid w:val="00075B1B"/>
    <w:rsid w:val="00076A62"/>
    <w:rsid w:val="000776F9"/>
    <w:rsid w:val="000777C3"/>
    <w:rsid w:val="000778AC"/>
    <w:rsid w:val="00077C6D"/>
    <w:rsid w:val="000808BD"/>
    <w:rsid w:val="00081916"/>
    <w:rsid w:val="00081C44"/>
    <w:rsid w:val="000822AE"/>
    <w:rsid w:val="00084017"/>
    <w:rsid w:val="000874D9"/>
    <w:rsid w:val="00087551"/>
    <w:rsid w:val="00087D1D"/>
    <w:rsid w:val="00091CEB"/>
    <w:rsid w:val="000922A4"/>
    <w:rsid w:val="00093F64"/>
    <w:rsid w:val="0009474A"/>
    <w:rsid w:val="0009631F"/>
    <w:rsid w:val="00096C88"/>
    <w:rsid w:val="00097989"/>
    <w:rsid w:val="00097F8C"/>
    <w:rsid w:val="000A0069"/>
    <w:rsid w:val="000A0388"/>
    <w:rsid w:val="000A076D"/>
    <w:rsid w:val="000A104F"/>
    <w:rsid w:val="000A18DF"/>
    <w:rsid w:val="000A2723"/>
    <w:rsid w:val="000A2AB7"/>
    <w:rsid w:val="000A2FB3"/>
    <w:rsid w:val="000A36B4"/>
    <w:rsid w:val="000A3F4C"/>
    <w:rsid w:val="000A6117"/>
    <w:rsid w:val="000A6E22"/>
    <w:rsid w:val="000A6F22"/>
    <w:rsid w:val="000A777D"/>
    <w:rsid w:val="000A7EC7"/>
    <w:rsid w:val="000B00D1"/>
    <w:rsid w:val="000B012B"/>
    <w:rsid w:val="000B23F0"/>
    <w:rsid w:val="000B30BE"/>
    <w:rsid w:val="000B5D34"/>
    <w:rsid w:val="000B5DD8"/>
    <w:rsid w:val="000C1E30"/>
    <w:rsid w:val="000C36A2"/>
    <w:rsid w:val="000C36D4"/>
    <w:rsid w:val="000C3F0D"/>
    <w:rsid w:val="000C424C"/>
    <w:rsid w:val="000C4BF7"/>
    <w:rsid w:val="000C746C"/>
    <w:rsid w:val="000D1988"/>
    <w:rsid w:val="000D342C"/>
    <w:rsid w:val="000D3507"/>
    <w:rsid w:val="000D3776"/>
    <w:rsid w:val="000D3C71"/>
    <w:rsid w:val="000D3E47"/>
    <w:rsid w:val="000D4A80"/>
    <w:rsid w:val="000D55CA"/>
    <w:rsid w:val="000D5DDC"/>
    <w:rsid w:val="000D6692"/>
    <w:rsid w:val="000D6F85"/>
    <w:rsid w:val="000D748B"/>
    <w:rsid w:val="000D79BC"/>
    <w:rsid w:val="000D7E09"/>
    <w:rsid w:val="000D7F61"/>
    <w:rsid w:val="000E0371"/>
    <w:rsid w:val="000E08F3"/>
    <w:rsid w:val="000E0ABD"/>
    <w:rsid w:val="000E1097"/>
    <w:rsid w:val="000E1C4B"/>
    <w:rsid w:val="000E2191"/>
    <w:rsid w:val="000E4344"/>
    <w:rsid w:val="000E4A63"/>
    <w:rsid w:val="000E69E8"/>
    <w:rsid w:val="000F0EE0"/>
    <w:rsid w:val="000F12A7"/>
    <w:rsid w:val="000F2296"/>
    <w:rsid w:val="000F2ACA"/>
    <w:rsid w:val="000F5850"/>
    <w:rsid w:val="000F5AE8"/>
    <w:rsid w:val="000F6570"/>
    <w:rsid w:val="000F6FD7"/>
    <w:rsid w:val="00100668"/>
    <w:rsid w:val="001008BC"/>
    <w:rsid w:val="00100A01"/>
    <w:rsid w:val="001015DC"/>
    <w:rsid w:val="00102BE1"/>
    <w:rsid w:val="00103F7F"/>
    <w:rsid w:val="00104E2A"/>
    <w:rsid w:val="00105220"/>
    <w:rsid w:val="0010568C"/>
    <w:rsid w:val="001060E9"/>
    <w:rsid w:val="001060F8"/>
    <w:rsid w:val="00106233"/>
    <w:rsid w:val="001065A1"/>
    <w:rsid w:val="0010683B"/>
    <w:rsid w:val="001073E7"/>
    <w:rsid w:val="00110BE2"/>
    <w:rsid w:val="00111630"/>
    <w:rsid w:val="00115E9D"/>
    <w:rsid w:val="00116128"/>
    <w:rsid w:val="00116838"/>
    <w:rsid w:val="00117A3E"/>
    <w:rsid w:val="00117FE3"/>
    <w:rsid w:val="00120B84"/>
    <w:rsid w:val="00121CF3"/>
    <w:rsid w:val="0012294E"/>
    <w:rsid w:val="00122C7F"/>
    <w:rsid w:val="001237F5"/>
    <w:rsid w:val="00123B12"/>
    <w:rsid w:val="001241CF"/>
    <w:rsid w:val="00125875"/>
    <w:rsid w:val="00125E5C"/>
    <w:rsid w:val="00126824"/>
    <w:rsid w:val="00127B2B"/>
    <w:rsid w:val="00127B82"/>
    <w:rsid w:val="0013034E"/>
    <w:rsid w:val="0013056B"/>
    <w:rsid w:val="00131C69"/>
    <w:rsid w:val="001322E7"/>
    <w:rsid w:val="001326A6"/>
    <w:rsid w:val="0013381C"/>
    <w:rsid w:val="0013461E"/>
    <w:rsid w:val="00135300"/>
    <w:rsid w:val="00136DA0"/>
    <w:rsid w:val="001372AD"/>
    <w:rsid w:val="00137300"/>
    <w:rsid w:val="0013754D"/>
    <w:rsid w:val="00137BF1"/>
    <w:rsid w:val="001417B7"/>
    <w:rsid w:val="00141D57"/>
    <w:rsid w:val="0014292D"/>
    <w:rsid w:val="00143913"/>
    <w:rsid w:val="00143AEF"/>
    <w:rsid w:val="00143F99"/>
    <w:rsid w:val="001441BA"/>
    <w:rsid w:val="0014486A"/>
    <w:rsid w:val="00145AB9"/>
    <w:rsid w:val="001468EB"/>
    <w:rsid w:val="00146A30"/>
    <w:rsid w:val="00146BBA"/>
    <w:rsid w:val="00146E76"/>
    <w:rsid w:val="0014759E"/>
    <w:rsid w:val="0014775B"/>
    <w:rsid w:val="001514B7"/>
    <w:rsid w:val="00151B9E"/>
    <w:rsid w:val="001521CC"/>
    <w:rsid w:val="00152C07"/>
    <w:rsid w:val="0015365F"/>
    <w:rsid w:val="00153CC2"/>
    <w:rsid w:val="00153D7E"/>
    <w:rsid w:val="00154103"/>
    <w:rsid w:val="001554E4"/>
    <w:rsid w:val="001563A4"/>
    <w:rsid w:val="00156AC3"/>
    <w:rsid w:val="0015756F"/>
    <w:rsid w:val="0015781A"/>
    <w:rsid w:val="001579DE"/>
    <w:rsid w:val="00157B4C"/>
    <w:rsid w:val="00157C20"/>
    <w:rsid w:val="00160629"/>
    <w:rsid w:val="00165C5E"/>
    <w:rsid w:val="00167CDD"/>
    <w:rsid w:val="00171035"/>
    <w:rsid w:val="0017110D"/>
    <w:rsid w:val="00171476"/>
    <w:rsid w:val="00171DC0"/>
    <w:rsid w:val="00172229"/>
    <w:rsid w:val="00173DE8"/>
    <w:rsid w:val="00175156"/>
    <w:rsid w:val="00176C8C"/>
    <w:rsid w:val="00177058"/>
    <w:rsid w:val="00180C5C"/>
    <w:rsid w:val="00181CFB"/>
    <w:rsid w:val="00181EFD"/>
    <w:rsid w:val="00182A9D"/>
    <w:rsid w:val="0018369E"/>
    <w:rsid w:val="001844F1"/>
    <w:rsid w:val="001846FA"/>
    <w:rsid w:val="00184726"/>
    <w:rsid w:val="00185B2B"/>
    <w:rsid w:val="00185F8A"/>
    <w:rsid w:val="001872DC"/>
    <w:rsid w:val="00187759"/>
    <w:rsid w:val="00187B33"/>
    <w:rsid w:val="00193548"/>
    <w:rsid w:val="00193E0E"/>
    <w:rsid w:val="00194C32"/>
    <w:rsid w:val="00194D62"/>
    <w:rsid w:val="00195B85"/>
    <w:rsid w:val="00195E67"/>
    <w:rsid w:val="001A0819"/>
    <w:rsid w:val="001A1706"/>
    <w:rsid w:val="001A1717"/>
    <w:rsid w:val="001A2465"/>
    <w:rsid w:val="001A2C12"/>
    <w:rsid w:val="001A4340"/>
    <w:rsid w:val="001A4BF6"/>
    <w:rsid w:val="001A58AB"/>
    <w:rsid w:val="001A6015"/>
    <w:rsid w:val="001A6C1F"/>
    <w:rsid w:val="001A6F6F"/>
    <w:rsid w:val="001B0125"/>
    <w:rsid w:val="001B093B"/>
    <w:rsid w:val="001B10C8"/>
    <w:rsid w:val="001B1428"/>
    <w:rsid w:val="001B3C07"/>
    <w:rsid w:val="001B44C3"/>
    <w:rsid w:val="001B486A"/>
    <w:rsid w:val="001B4909"/>
    <w:rsid w:val="001B4C04"/>
    <w:rsid w:val="001B6931"/>
    <w:rsid w:val="001B7B78"/>
    <w:rsid w:val="001C0136"/>
    <w:rsid w:val="001C0D12"/>
    <w:rsid w:val="001C0FAC"/>
    <w:rsid w:val="001C1592"/>
    <w:rsid w:val="001C1C16"/>
    <w:rsid w:val="001C24AB"/>
    <w:rsid w:val="001C2CC6"/>
    <w:rsid w:val="001C43D6"/>
    <w:rsid w:val="001C49D3"/>
    <w:rsid w:val="001C4D5E"/>
    <w:rsid w:val="001C5359"/>
    <w:rsid w:val="001C5B73"/>
    <w:rsid w:val="001C5BC7"/>
    <w:rsid w:val="001C5E30"/>
    <w:rsid w:val="001C6509"/>
    <w:rsid w:val="001C7160"/>
    <w:rsid w:val="001C776C"/>
    <w:rsid w:val="001C796C"/>
    <w:rsid w:val="001C7C6B"/>
    <w:rsid w:val="001D1811"/>
    <w:rsid w:val="001D27BC"/>
    <w:rsid w:val="001D294D"/>
    <w:rsid w:val="001D3359"/>
    <w:rsid w:val="001D42EF"/>
    <w:rsid w:val="001D4BF8"/>
    <w:rsid w:val="001D590F"/>
    <w:rsid w:val="001D6040"/>
    <w:rsid w:val="001E05E9"/>
    <w:rsid w:val="001E083D"/>
    <w:rsid w:val="001E2814"/>
    <w:rsid w:val="001E2820"/>
    <w:rsid w:val="001E2B42"/>
    <w:rsid w:val="001E5C34"/>
    <w:rsid w:val="001E6327"/>
    <w:rsid w:val="001F1157"/>
    <w:rsid w:val="001F1194"/>
    <w:rsid w:val="001F195B"/>
    <w:rsid w:val="001F2382"/>
    <w:rsid w:val="001F2D4D"/>
    <w:rsid w:val="001F39E8"/>
    <w:rsid w:val="001F47B5"/>
    <w:rsid w:val="001F4904"/>
    <w:rsid w:val="001F4E60"/>
    <w:rsid w:val="001F5E2F"/>
    <w:rsid w:val="001F5FDB"/>
    <w:rsid w:val="001F6EA2"/>
    <w:rsid w:val="001F738B"/>
    <w:rsid w:val="001F7820"/>
    <w:rsid w:val="001F7D65"/>
    <w:rsid w:val="0020005E"/>
    <w:rsid w:val="00200B1B"/>
    <w:rsid w:val="00200C77"/>
    <w:rsid w:val="0020162A"/>
    <w:rsid w:val="00201C6F"/>
    <w:rsid w:val="00203567"/>
    <w:rsid w:val="00203C40"/>
    <w:rsid w:val="00203D01"/>
    <w:rsid w:val="00203D6E"/>
    <w:rsid w:val="0020444E"/>
    <w:rsid w:val="00206087"/>
    <w:rsid w:val="00206554"/>
    <w:rsid w:val="002073EC"/>
    <w:rsid w:val="00211345"/>
    <w:rsid w:val="0021325E"/>
    <w:rsid w:val="0021341B"/>
    <w:rsid w:val="00213E93"/>
    <w:rsid w:val="00214449"/>
    <w:rsid w:val="002150F8"/>
    <w:rsid w:val="00215EEC"/>
    <w:rsid w:val="0021668E"/>
    <w:rsid w:val="00216FF9"/>
    <w:rsid w:val="00217EC0"/>
    <w:rsid w:val="00222AE7"/>
    <w:rsid w:val="00223656"/>
    <w:rsid w:val="00224914"/>
    <w:rsid w:val="002249BC"/>
    <w:rsid w:val="00224B82"/>
    <w:rsid w:val="002252FB"/>
    <w:rsid w:val="002256EB"/>
    <w:rsid w:val="00225B84"/>
    <w:rsid w:val="00225BCA"/>
    <w:rsid w:val="00226519"/>
    <w:rsid w:val="002278F1"/>
    <w:rsid w:val="00227B41"/>
    <w:rsid w:val="00227C5C"/>
    <w:rsid w:val="00227EFF"/>
    <w:rsid w:val="00230317"/>
    <w:rsid w:val="002303FA"/>
    <w:rsid w:val="00230A6D"/>
    <w:rsid w:val="00230C90"/>
    <w:rsid w:val="00231756"/>
    <w:rsid w:val="00233E61"/>
    <w:rsid w:val="00234CD6"/>
    <w:rsid w:val="002353E4"/>
    <w:rsid w:val="002359A6"/>
    <w:rsid w:val="00236F69"/>
    <w:rsid w:val="00237755"/>
    <w:rsid w:val="0023782F"/>
    <w:rsid w:val="00237975"/>
    <w:rsid w:val="002403E2"/>
    <w:rsid w:val="00241E2E"/>
    <w:rsid w:val="002420BC"/>
    <w:rsid w:val="00245713"/>
    <w:rsid w:val="00245CB8"/>
    <w:rsid w:val="002465E8"/>
    <w:rsid w:val="0024670B"/>
    <w:rsid w:val="00246CFE"/>
    <w:rsid w:val="002505DE"/>
    <w:rsid w:val="0025101D"/>
    <w:rsid w:val="00251458"/>
    <w:rsid w:val="0025266E"/>
    <w:rsid w:val="00253AB2"/>
    <w:rsid w:val="00256CA6"/>
    <w:rsid w:val="00256D56"/>
    <w:rsid w:val="002605B7"/>
    <w:rsid w:val="0026110C"/>
    <w:rsid w:val="00261B00"/>
    <w:rsid w:val="002632AE"/>
    <w:rsid w:val="002657B7"/>
    <w:rsid w:val="00265EA0"/>
    <w:rsid w:val="0026746C"/>
    <w:rsid w:val="00267F19"/>
    <w:rsid w:val="0027040F"/>
    <w:rsid w:val="00270C38"/>
    <w:rsid w:val="00271C81"/>
    <w:rsid w:val="00271FD1"/>
    <w:rsid w:val="00272194"/>
    <w:rsid w:val="0027225E"/>
    <w:rsid w:val="0027226B"/>
    <w:rsid w:val="002738D0"/>
    <w:rsid w:val="00273AD8"/>
    <w:rsid w:val="00273CD4"/>
    <w:rsid w:val="00273DFF"/>
    <w:rsid w:val="0027636D"/>
    <w:rsid w:val="002768C9"/>
    <w:rsid w:val="00276ACD"/>
    <w:rsid w:val="0027731C"/>
    <w:rsid w:val="002777C1"/>
    <w:rsid w:val="00277BDE"/>
    <w:rsid w:val="00277D7D"/>
    <w:rsid w:val="00277E1B"/>
    <w:rsid w:val="00281154"/>
    <w:rsid w:val="00281E57"/>
    <w:rsid w:val="00283F4B"/>
    <w:rsid w:val="00286AA3"/>
    <w:rsid w:val="00286C9E"/>
    <w:rsid w:val="00287459"/>
    <w:rsid w:val="00290554"/>
    <w:rsid w:val="0029058B"/>
    <w:rsid w:val="002909F9"/>
    <w:rsid w:val="00291B3D"/>
    <w:rsid w:val="00291BCA"/>
    <w:rsid w:val="002926DD"/>
    <w:rsid w:val="00292D87"/>
    <w:rsid w:val="002933E2"/>
    <w:rsid w:val="0029348C"/>
    <w:rsid w:val="00294185"/>
    <w:rsid w:val="00295A10"/>
    <w:rsid w:val="0029692E"/>
    <w:rsid w:val="00297F91"/>
    <w:rsid w:val="002A0C54"/>
    <w:rsid w:val="002A1134"/>
    <w:rsid w:val="002A23A6"/>
    <w:rsid w:val="002A4934"/>
    <w:rsid w:val="002A4D91"/>
    <w:rsid w:val="002A4DF3"/>
    <w:rsid w:val="002A550C"/>
    <w:rsid w:val="002A5D90"/>
    <w:rsid w:val="002A720D"/>
    <w:rsid w:val="002B0F12"/>
    <w:rsid w:val="002B2389"/>
    <w:rsid w:val="002B2D0F"/>
    <w:rsid w:val="002B350E"/>
    <w:rsid w:val="002B3693"/>
    <w:rsid w:val="002B3B18"/>
    <w:rsid w:val="002B3E0B"/>
    <w:rsid w:val="002B5329"/>
    <w:rsid w:val="002B54C0"/>
    <w:rsid w:val="002B561A"/>
    <w:rsid w:val="002B6C98"/>
    <w:rsid w:val="002B6DB7"/>
    <w:rsid w:val="002C07EF"/>
    <w:rsid w:val="002C1258"/>
    <w:rsid w:val="002C21F5"/>
    <w:rsid w:val="002C2A3C"/>
    <w:rsid w:val="002C2A8F"/>
    <w:rsid w:val="002C318E"/>
    <w:rsid w:val="002C31DE"/>
    <w:rsid w:val="002C43CE"/>
    <w:rsid w:val="002C6799"/>
    <w:rsid w:val="002C6872"/>
    <w:rsid w:val="002C70CC"/>
    <w:rsid w:val="002C788E"/>
    <w:rsid w:val="002C7D53"/>
    <w:rsid w:val="002C7FAC"/>
    <w:rsid w:val="002D05E7"/>
    <w:rsid w:val="002D0F61"/>
    <w:rsid w:val="002D339A"/>
    <w:rsid w:val="002D39A7"/>
    <w:rsid w:val="002D3EC8"/>
    <w:rsid w:val="002D5EE1"/>
    <w:rsid w:val="002D641B"/>
    <w:rsid w:val="002D64E0"/>
    <w:rsid w:val="002E07C4"/>
    <w:rsid w:val="002E09B3"/>
    <w:rsid w:val="002E09CC"/>
    <w:rsid w:val="002E50EF"/>
    <w:rsid w:val="002E6DA4"/>
    <w:rsid w:val="002F0256"/>
    <w:rsid w:val="002F0288"/>
    <w:rsid w:val="002F10EE"/>
    <w:rsid w:val="002F248B"/>
    <w:rsid w:val="002F2738"/>
    <w:rsid w:val="002F3B96"/>
    <w:rsid w:val="002F4376"/>
    <w:rsid w:val="002F450F"/>
    <w:rsid w:val="002F4DD2"/>
    <w:rsid w:val="002F52B9"/>
    <w:rsid w:val="00300381"/>
    <w:rsid w:val="0030280F"/>
    <w:rsid w:val="00302FD5"/>
    <w:rsid w:val="00303280"/>
    <w:rsid w:val="0030461C"/>
    <w:rsid w:val="003048FC"/>
    <w:rsid w:val="00304ABD"/>
    <w:rsid w:val="00305132"/>
    <w:rsid w:val="003052C2"/>
    <w:rsid w:val="0030619B"/>
    <w:rsid w:val="00307802"/>
    <w:rsid w:val="003079AB"/>
    <w:rsid w:val="0031016C"/>
    <w:rsid w:val="00311F01"/>
    <w:rsid w:val="00312FB5"/>
    <w:rsid w:val="00313D65"/>
    <w:rsid w:val="0031519C"/>
    <w:rsid w:val="00315DDE"/>
    <w:rsid w:val="00316474"/>
    <w:rsid w:val="003164CD"/>
    <w:rsid w:val="00317F3E"/>
    <w:rsid w:val="00320A1B"/>
    <w:rsid w:val="0032256F"/>
    <w:rsid w:val="00322BBD"/>
    <w:rsid w:val="0032379D"/>
    <w:rsid w:val="00324BDA"/>
    <w:rsid w:val="00325548"/>
    <w:rsid w:val="00330CC1"/>
    <w:rsid w:val="0033135D"/>
    <w:rsid w:val="00332110"/>
    <w:rsid w:val="0033313E"/>
    <w:rsid w:val="00334536"/>
    <w:rsid w:val="003346CB"/>
    <w:rsid w:val="0033476A"/>
    <w:rsid w:val="00334BB3"/>
    <w:rsid w:val="0033587C"/>
    <w:rsid w:val="00335D52"/>
    <w:rsid w:val="00336BA1"/>
    <w:rsid w:val="00337464"/>
    <w:rsid w:val="00337E4A"/>
    <w:rsid w:val="0034017D"/>
    <w:rsid w:val="0034044D"/>
    <w:rsid w:val="003408B8"/>
    <w:rsid w:val="0034095F"/>
    <w:rsid w:val="00340A04"/>
    <w:rsid w:val="003418E8"/>
    <w:rsid w:val="00341923"/>
    <w:rsid w:val="003419FC"/>
    <w:rsid w:val="00342A7D"/>
    <w:rsid w:val="0034451F"/>
    <w:rsid w:val="00344917"/>
    <w:rsid w:val="00344CE0"/>
    <w:rsid w:val="0034637A"/>
    <w:rsid w:val="00346E03"/>
    <w:rsid w:val="003470A3"/>
    <w:rsid w:val="0034712E"/>
    <w:rsid w:val="003504A0"/>
    <w:rsid w:val="00351463"/>
    <w:rsid w:val="0035149A"/>
    <w:rsid w:val="00352782"/>
    <w:rsid w:val="00352EA1"/>
    <w:rsid w:val="003552D9"/>
    <w:rsid w:val="00355386"/>
    <w:rsid w:val="00355727"/>
    <w:rsid w:val="00357BC9"/>
    <w:rsid w:val="003603AA"/>
    <w:rsid w:val="00360740"/>
    <w:rsid w:val="00360999"/>
    <w:rsid w:val="00361C09"/>
    <w:rsid w:val="00362905"/>
    <w:rsid w:val="00363745"/>
    <w:rsid w:val="003647C5"/>
    <w:rsid w:val="00365056"/>
    <w:rsid w:val="00365A83"/>
    <w:rsid w:val="0036621D"/>
    <w:rsid w:val="00366599"/>
    <w:rsid w:val="0037187E"/>
    <w:rsid w:val="003727E4"/>
    <w:rsid w:val="00373040"/>
    <w:rsid w:val="003732C0"/>
    <w:rsid w:val="0037336A"/>
    <w:rsid w:val="003747EA"/>
    <w:rsid w:val="00375851"/>
    <w:rsid w:val="0037613B"/>
    <w:rsid w:val="003765EF"/>
    <w:rsid w:val="003768FA"/>
    <w:rsid w:val="003772AA"/>
    <w:rsid w:val="003778D9"/>
    <w:rsid w:val="00377B65"/>
    <w:rsid w:val="00377F5E"/>
    <w:rsid w:val="00377F7C"/>
    <w:rsid w:val="00380C37"/>
    <w:rsid w:val="003811D2"/>
    <w:rsid w:val="00381201"/>
    <w:rsid w:val="00381695"/>
    <w:rsid w:val="00383246"/>
    <w:rsid w:val="003844B0"/>
    <w:rsid w:val="00385E71"/>
    <w:rsid w:val="00386EE2"/>
    <w:rsid w:val="003875B4"/>
    <w:rsid w:val="003876B3"/>
    <w:rsid w:val="0038776E"/>
    <w:rsid w:val="00391627"/>
    <w:rsid w:val="00391D6D"/>
    <w:rsid w:val="00391E13"/>
    <w:rsid w:val="00391E61"/>
    <w:rsid w:val="00391FBD"/>
    <w:rsid w:val="003924BA"/>
    <w:rsid w:val="00392A66"/>
    <w:rsid w:val="00392CD1"/>
    <w:rsid w:val="0039339A"/>
    <w:rsid w:val="00394670"/>
    <w:rsid w:val="00395702"/>
    <w:rsid w:val="00395842"/>
    <w:rsid w:val="00395BE7"/>
    <w:rsid w:val="003963C6"/>
    <w:rsid w:val="00396494"/>
    <w:rsid w:val="003A0338"/>
    <w:rsid w:val="003A0B71"/>
    <w:rsid w:val="003A119B"/>
    <w:rsid w:val="003A1C25"/>
    <w:rsid w:val="003A26CE"/>
    <w:rsid w:val="003A2E38"/>
    <w:rsid w:val="003A3B08"/>
    <w:rsid w:val="003A3D29"/>
    <w:rsid w:val="003A3F4C"/>
    <w:rsid w:val="003A51DB"/>
    <w:rsid w:val="003A6C89"/>
    <w:rsid w:val="003A6D8E"/>
    <w:rsid w:val="003A706B"/>
    <w:rsid w:val="003A7275"/>
    <w:rsid w:val="003B176A"/>
    <w:rsid w:val="003B34D4"/>
    <w:rsid w:val="003B38A4"/>
    <w:rsid w:val="003B4866"/>
    <w:rsid w:val="003B5F1C"/>
    <w:rsid w:val="003B620D"/>
    <w:rsid w:val="003B6810"/>
    <w:rsid w:val="003B6B37"/>
    <w:rsid w:val="003B6E3A"/>
    <w:rsid w:val="003B7267"/>
    <w:rsid w:val="003B734F"/>
    <w:rsid w:val="003B7F9A"/>
    <w:rsid w:val="003C01C9"/>
    <w:rsid w:val="003C06CE"/>
    <w:rsid w:val="003C1EE1"/>
    <w:rsid w:val="003C2483"/>
    <w:rsid w:val="003C29A4"/>
    <w:rsid w:val="003C3655"/>
    <w:rsid w:val="003D1519"/>
    <w:rsid w:val="003D158F"/>
    <w:rsid w:val="003D1610"/>
    <w:rsid w:val="003D21B1"/>
    <w:rsid w:val="003D23F1"/>
    <w:rsid w:val="003D2C3D"/>
    <w:rsid w:val="003D3565"/>
    <w:rsid w:val="003D3C32"/>
    <w:rsid w:val="003D3E5D"/>
    <w:rsid w:val="003D474F"/>
    <w:rsid w:val="003D49F3"/>
    <w:rsid w:val="003D581F"/>
    <w:rsid w:val="003D67F9"/>
    <w:rsid w:val="003E0E55"/>
    <w:rsid w:val="003E16B9"/>
    <w:rsid w:val="003E1D36"/>
    <w:rsid w:val="003E1D94"/>
    <w:rsid w:val="003E2910"/>
    <w:rsid w:val="003E32E5"/>
    <w:rsid w:val="003E3489"/>
    <w:rsid w:val="003E359E"/>
    <w:rsid w:val="003E4BAC"/>
    <w:rsid w:val="003E514D"/>
    <w:rsid w:val="003E65B5"/>
    <w:rsid w:val="003F07D4"/>
    <w:rsid w:val="003F10E4"/>
    <w:rsid w:val="003F16FB"/>
    <w:rsid w:val="003F16FE"/>
    <w:rsid w:val="003F1D3C"/>
    <w:rsid w:val="003F2353"/>
    <w:rsid w:val="003F2ADC"/>
    <w:rsid w:val="003F2E7C"/>
    <w:rsid w:val="003F3442"/>
    <w:rsid w:val="003F363A"/>
    <w:rsid w:val="003F38C2"/>
    <w:rsid w:val="003F3BC5"/>
    <w:rsid w:val="003F4473"/>
    <w:rsid w:val="003F480B"/>
    <w:rsid w:val="003F5593"/>
    <w:rsid w:val="004004E0"/>
    <w:rsid w:val="0040123A"/>
    <w:rsid w:val="004015C6"/>
    <w:rsid w:val="004024B1"/>
    <w:rsid w:val="00402885"/>
    <w:rsid w:val="00402E6E"/>
    <w:rsid w:val="004033A3"/>
    <w:rsid w:val="00403B46"/>
    <w:rsid w:val="004040B5"/>
    <w:rsid w:val="00404199"/>
    <w:rsid w:val="00404661"/>
    <w:rsid w:val="0040526A"/>
    <w:rsid w:val="0040574C"/>
    <w:rsid w:val="0040648C"/>
    <w:rsid w:val="00407155"/>
    <w:rsid w:val="004078DB"/>
    <w:rsid w:val="00411368"/>
    <w:rsid w:val="004118F5"/>
    <w:rsid w:val="00411BEB"/>
    <w:rsid w:val="00411CC5"/>
    <w:rsid w:val="00412D1D"/>
    <w:rsid w:val="00413199"/>
    <w:rsid w:val="00413359"/>
    <w:rsid w:val="00413434"/>
    <w:rsid w:val="0041451D"/>
    <w:rsid w:val="004154CE"/>
    <w:rsid w:val="0041574F"/>
    <w:rsid w:val="00415EE4"/>
    <w:rsid w:val="00416869"/>
    <w:rsid w:val="00417500"/>
    <w:rsid w:val="004200A7"/>
    <w:rsid w:val="004211BA"/>
    <w:rsid w:val="00421DBA"/>
    <w:rsid w:val="00422341"/>
    <w:rsid w:val="00422687"/>
    <w:rsid w:val="0042338B"/>
    <w:rsid w:val="00423B3D"/>
    <w:rsid w:val="004243D5"/>
    <w:rsid w:val="004244F8"/>
    <w:rsid w:val="00424A2D"/>
    <w:rsid w:val="0042507E"/>
    <w:rsid w:val="004255AB"/>
    <w:rsid w:val="00425A6F"/>
    <w:rsid w:val="00426FBE"/>
    <w:rsid w:val="00427EF5"/>
    <w:rsid w:val="004320E0"/>
    <w:rsid w:val="00432F64"/>
    <w:rsid w:val="004341E0"/>
    <w:rsid w:val="00434564"/>
    <w:rsid w:val="00436D27"/>
    <w:rsid w:val="00437B13"/>
    <w:rsid w:val="00437C2D"/>
    <w:rsid w:val="00440318"/>
    <w:rsid w:val="004406D2"/>
    <w:rsid w:val="00440B99"/>
    <w:rsid w:val="00440BF3"/>
    <w:rsid w:val="0044258D"/>
    <w:rsid w:val="004425FA"/>
    <w:rsid w:val="00442DD1"/>
    <w:rsid w:val="00443232"/>
    <w:rsid w:val="00444666"/>
    <w:rsid w:val="00444E72"/>
    <w:rsid w:val="0044526C"/>
    <w:rsid w:val="00445FFF"/>
    <w:rsid w:val="00447181"/>
    <w:rsid w:val="004502BD"/>
    <w:rsid w:val="00450B01"/>
    <w:rsid w:val="0045341C"/>
    <w:rsid w:val="00454346"/>
    <w:rsid w:val="00455E46"/>
    <w:rsid w:val="004573BA"/>
    <w:rsid w:val="00460372"/>
    <w:rsid w:val="00460544"/>
    <w:rsid w:val="00461414"/>
    <w:rsid w:val="00461504"/>
    <w:rsid w:val="00461C7C"/>
    <w:rsid w:val="00463A0B"/>
    <w:rsid w:val="00463E11"/>
    <w:rsid w:val="00463E54"/>
    <w:rsid w:val="0046576E"/>
    <w:rsid w:val="004679FF"/>
    <w:rsid w:val="00471CC6"/>
    <w:rsid w:val="0047238D"/>
    <w:rsid w:val="00472446"/>
    <w:rsid w:val="00473FDB"/>
    <w:rsid w:val="00474527"/>
    <w:rsid w:val="00475828"/>
    <w:rsid w:val="0047610A"/>
    <w:rsid w:val="00476A65"/>
    <w:rsid w:val="00476C22"/>
    <w:rsid w:val="00476FB1"/>
    <w:rsid w:val="00481853"/>
    <w:rsid w:val="00482D44"/>
    <w:rsid w:val="004833C9"/>
    <w:rsid w:val="00483421"/>
    <w:rsid w:val="00485860"/>
    <w:rsid w:val="00486D0D"/>
    <w:rsid w:val="00490B01"/>
    <w:rsid w:val="00490C99"/>
    <w:rsid w:val="00491E8D"/>
    <w:rsid w:val="0049214E"/>
    <w:rsid w:val="004930AA"/>
    <w:rsid w:val="004930D6"/>
    <w:rsid w:val="004935C6"/>
    <w:rsid w:val="004942AA"/>
    <w:rsid w:val="00495254"/>
    <w:rsid w:val="00495391"/>
    <w:rsid w:val="00495496"/>
    <w:rsid w:val="004958CB"/>
    <w:rsid w:val="00495E92"/>
    <w:rsid w:val="00495EE0"/>
    <w:rsid w:val="00496A3D"/>
    <w:rsid w:val="00497684"/>
    <w:rsid w:val="00497925"/>
    <w:rsid w:val="004A10A3"/>
    <w:rsid w:val="004A1868"/>
    <w:rsid w:val="004A2430"/>
    <w:rsid w:val="004A2656"/>
    <w:rsid w:val="004A307B"/>
    <w:rsid w:val="004A4753"/>
    <w:rsid w:val="004A4A50"/>
    <w:rsid w:val="004A4C81"/>
    <w:rsid w:val="004A4F5F"/>
    <w:rsid w:val="004A595E"/>
    <w:rsid w:val="004A5BEE"/>
    <w:rsid w:val="004A6156"/>
    <w:rsid w:val="004A6633"/>
    <w:rsid w:val="004A68C5"/>
    <w:rsid w:val="004B1632"/>
    <w:rsid w:val="004B1BB2"/>
    <w:rsid w:val="004B2C73"/>
    <w:rsid w:val="004B4D9C"/>
    <w:rsid w:val="004B513C"/>
    <w:rsid w:val="004B5F72"/>
    <w:rsid w:val="004B5FBD"/>
    <w:rsid w:val="004B6D95"/>
    <w:rsid w:val="004B6EA4"/>
    <w:rsid w:val="004B73DF"/>
    <w:rsid w:val="004B7452"/>
    <w:rsid w:val="004B7C74"/>
    <w:rsid w:val="004C11B3"/>
    <w:rsid w:val="004C1A65"/>
    <w:rsid w:val="004C1C7F"/>
    <w:rsid w:val="004C1F78"/>
    <w:rsid w:val="004C22FF"/>
    <w:rsid w:val="004C352F"/>
    <w:rsid w:val="004C3D17"/>
    <w:rsid w:val="004C568E"/>
    <w:rsid w:val="004C579A"/>
    <w:rsid w:val="004C6E2B"/>
    <w:rsid w:val="004C6E76"/>
    <w:rsid w:val="004C7FF8"/>
    <w:rsid w:val="004D02D9"/>
    <w:rsid w:val="004D091E"/>
    <w:rsid w:val="004D191E"/>
    <w:rsid w:val="004D1A92"/>
    <w:rsid w:val="004D38C4"/>
    <w:rsid w:val="004D50A5"/>
    <w:rsid w:val="004D59B3"/>
    <w:rsid w:val="004D7442"/>
    <w:rsid w:val="004D76B4"/>
    <w:rsid w:val="004D79F5"/>
    <w:rsid w:val="004D7DCB"/>
    <w:rsid w:val="004D7E63"/>
    <w:rsid w:val="004E10F2"/>
    <w:rsid w:val="004E1BCA"/>
    <w:rsid w:val="004E2B5F"/>
    <w:rsid w:val="004E2BB2"/>
    <w:rsid w:val="004E34E4"/>
    <w:rsid w:val="004E644A"/>
    <w:rsid w:val="004E6B5E"/>
    <w:rsid w:val="004E7686"/>
    <w:rsid w:val="004F0A28"/>
    <w:rsid w:val="004F14B1"/>
    <w:rsid w:val="004F161D"/>
    <w:rsid w:val="004F272A"/>
    <w:rsid w:val="004F2EA8"/>
    <w:rsid w:val="004F2F5F"/>
    <w:rsid w:val="004F33B3"/>
    <w:rsid w:val="004F498B"/>
    <w:rsid w:val="004F5032"/>
    <w:rsid w:val="004F586D"/>
    <w:rsid w:val="004F5FEB"/>
    <w:rsid w:val="004F675D"/>
    <w:rsid w:val="004F741F"/>
    <w:rsid w:val="004F7C9D"/>
    <w:rsid w:val="0050253B"/>
    <w:rsid w:val="00502E8E"/>
    <w:rsid w:val="00503EAA"/>
    <w:rsid w:val="0050476B"/>
    <w:rsid w:val="00504AA6"/>
    <w:rsid w:val="00505C46"/>
    <w:rsid w:val="005061EE"/>
    <w:rsid w:val="00506247"/>
    <w:rsid w:val="00507E67"/>
    <w:rsid w:val="00507E89"/>
    <w:rsid w:val="005110DA"/>
    <w:rsid w:val="005119D7"/>
    <w:rsid w:val="00511A8E"/>
    <w:rsid w:val="0051211D"/>
    <w:rsid w:val="0051242B"/>
    <w:rsid w:val="005132B2"/>
    <w:rsid w:val="005135D4"/>
    <w:rsid w:val="005141C5"/>
    <w:rsid w:val="0051443B"/>
    <w:rsid w:val="0051464E"/>
    <w:rsid w:val="005179F6"/>
    <w:rsid w:val="00520623"/>
    <w:rsid w:val="0052109E"/>
    <w:rsid w:val="00521870"/>
    <w:rsid w:val="00522A7E"/>
    <w:rsid w:val="00522C41"/>
    <w:rsid w:val="005237C4"/>
    <w:rsid w:val="00523FD5"/>
    <w:rsid w:val="005250B9"/>
    <w:rsid w:val="005251BD"/>
    <w:rsid w:val="0052563F"/>
    <w:rsid w:val="00525655"/>
    <w:rsid w:val="00525D79"/>
    <w:rsid w:val="00526271"/>
    <w:rsid w:val="005265A3"/>
    <w:rsid w:val="00527046"/>
    <w:rsid w:val="005271CA"/>
    <w:rsid w:val="005275CD"/>
    <w:rsid w:val="00527B47"/>
    <w:rsid w:val="00527DE8"/>
    <w:rsid w:val="005302DC"/>
    <w:rsid w:val="00531397"/>
    <w:rsid w:val="00531618"/>
    <w:rsid w:val="0053189A"/>
    <w:rsid w:val="0053192F"/>
    <w:rsid w:val="0053224C"/>
    <w:rsid w:val="005325A1"/>
    <w:rsid w:val="0053285A"/>
    <w:rsid w:val="00534519"/>
    <w:rsid w:val="005346DF"/>
    <w:rsid w:val="00534944"/>
    <w:rsid w:val="005357BA"/>
    <w:rsid w:val="00536746"/>
    <w:rsid w:val="00536F5D"/>
    <w:rsid w:val="0053722A"/>
    <w:rsid w:val="00540303"/>
    <w:rsid w:val="0054060F"/>
    <w:rsid w:val="00540A52"/>
    <w:rsid w:val="00540CB3"/>
    <w:rsid w:val="00541A3B"/>
    <w:rsid w:val="00541DAF"/>
    <w:rsid w:val="00542462"/>
    <w:rsid w:val="00542D00"/>
    <w:rsid w:val="00544C84"/>
    <w:rsid w:val="005450C5"/>
    <w:rsid w:val="00545802"/>
    <w:rsid w:val="00545BD7"/>
    <w:rsid w:val="00546291"/>
    <w:rsid w:val="005462AB"/>
    <w:rsid w:val="00546B3C"/>
    <w:rsid w:val="005510DA"/>
    <w:rsid w:val="00551B3C"/>
    <w:rsid w:val="00551CF2"/>
    <w:rsid w:val="00552206"/>
    <w:rsid w:val="00552305"/>
    <w:rsid w:val="00553098"/>
    <w:rsid w:val="0055321F"/>
    <w:rsid w:val="00555417"/>
    <w:rsid w:val="0056309F"/>
    <w:rsid w:val="00563B2D"/>
    <w:rsid w:val="0056453C"/>
    <w:rsid w:val="00564949"/>
    <w:rsid w:val="005649BD"/>
    <w:rsid w:val="0056639B"/>
    <w:rsid w:val="005668F6"/>
    <w:rsid w:val="00570A8C"/>
    <w:rsid w:val="00572C6A"/>
    <w:rsid w:val="00572E68"/>
    <w:rsid w:val="00573E69"/>
    <w:rsid w:val="00574C47"/>
    <w:rsid w:val="00575CCE"/>
    <w:rsid w:val="00576F4B"/>
    <w:rsid w:val="00580115"/>
    <w:rsid w:val="005807AD"/>
    <w:rsid w:val="00581FA8"/>
    <w:rsid w:val="00582E4F"/>
    <w:rsid w:val="00583C88"/>
    <w:rsid w:val="00584421"/>
    <w:rsid w:val="00585A6B"/>
    <w:rsid w:val="00585C50"/>
    <w:rsid w:val="00586216"/>
    <w:rsid w:val="0058743F"/>
    <w:rsid w:val="005877B0"/>
    <w:rsid w:val="00591A73"/>
    <w:rsid w:val="00591B22"/>
    <w:rsid w:val="00591B2A"/>
    <w:rsid w:val="00591D91"/>
    <w:rsid w:val="0059209E"/>
    <w:rsid w:val="0059245B"/>
    <w:rsid w:val="00596DA5"/>
    <w:rsid w:val="005A005D"/>
    <w:rsid w:val="005A0B2E"/>
    <w:rsid w:val="005A13E4"/>
    <w:rsid w:val="005A1B2C"/>
    <w:rsid w:val="005A2020"/>
    <w:rsid w:val="005A2F76"/>
    <w:rsid w:val="005A3001"/>
    <w:rsid w:val="005A3AF8"/>
    <w:rsid w:val="005A3DC5"/>
    <w:rsid w:val="005B02F8"/>
    <w:rsid w:val="005B109E"/>
    <w:rsid w:val="005B1A6C"/>
    <w:rsid w:val="005B2B1B"/>
    <w:rsid w:val="005B2E09"/>
    <w:rsid w:val="005B5707"/>
    <w:rsid w:val="005B67DD"/>
    <w:rsid w:val="005B7DCB"/>
    <w:rsid w:val="005C0A41"/>
    <w:rsid w:val="005C1BB3"/>
    <w:rsid w:val="005C1E29"/>
    <w:rsid w:val="005C4321"/>
    <w:rsid w:val="005C476A"/>
    <w:rsid w:val="005C4F9A"/>
    <w:rsid w:val="005C5602"/>
    <w:rsid w:val="005C5A5A"/>
    <w:rsid w:val="005C6107"/>
    <w:rsid w:val="005C65EF"/>
    <w:rsid w:val="005C7255"/>
    <w:rsid w:val="005D1D6C"/>
    <w:rsid w:val="005D2618"/>
    <w:rsid w:val="005D2D50"/>
    <w:rsid w:val="005D30C5"/>
    <w:rsid w:val="005D47C8"/>
    <w:rsid w:val="005D562B"/>
    <w:rsid w:val="005D5C08"/>
    <w:rsid w:val="005D61EC"/>
    <w:rsid w:val="005D6E1A"/>
    <w:rsid w:val="005E0EDF"/>
    <w:rsid w:val="005E192B"/>
    <w:rsid w:val="005E1F62"/>
    <w:rsid w:val="005E2926"/>
    <w:rsid w:val="005E2F73"/>
    <w:rsid w:val="005E4125"/>
    <w:rsid w:val="005E4C0C"/>
    <w:rsid w:val="005E574D"/>
    <w:rsid w:val="005E606A"/>
    <w:rsid w:val="005E6B0F"/>
    <w:rsid w:val="005E70B9"/>
    <w:rsid w:val="005F0207"/>
    <w:rsid w:val="005F043B"/>
    <w:rsid w:val="005F24E8"/>
    <w:rsid w:val="005F28EB"/>
    <w:rsid w:val="005F2BC0"/>
    <w:rsid w:val="005F34C1"/>
    <w:rsid w:val="005F39F0"/>
    <w:rsid w:val="005F4941"/>
    <w:rsid w:val="005F4DEE"/>
    <w:rsid w:val="005F5B1E"/>
    <w:rsid w:val="005F5E43"/>
    <w:rsid w:val="005F712C"/>
    <w:rsid w:val="005F722D"/>
    <w:rsid w:val="005F740B"/>
    <w:rsid w:val="0060010A"/>
    <w:rsid w:val="00600663"/>
    <w:rsid w:val="006009C0"/>
    <w:rsid w:val="00600F77"/>
    <w:rsid w:val="006023E7"/>
    <w:rsid w:val="006025A7"/>
    <w:rsid w:val="00602EAE"/>
    <w:rsid w:val="006036E7"/>
    <w:rsid w:val="00606D23"/>
    <w:rsid w:val="006107C0"/>
    <w:rsid w:val="006109AD"/>
    <w:rsid w:val="00612A96"/>
    <w:rsid w:val="00613299"/>
    <w:rsid w:val="00613CF9"/>
    <w:rsid w:val="00613E0A"/>
    <w:rsid w:val="00614F5D"/>
    <w:rsid w:val="00617406"/>
    <w:rsid w:val="00621580"/>
    <w:rsid w:val="00621688"/>
    <w:rsid w:val="006229C2"/>
    <w:rsid w:val="00622A16"/>
    <w:rsid w:val="006230FB"/>
    <w:rsid w:val="00623689"/>
    <w:rsid w:val="00623C14"/>
    <w:rsid w:val="00623CDC"/>
    <w:rsid w:val="0062423C"/>
    <w:rsid w:val="00624B0B"/>
    <w:rsid w:val="00624FCD"/>
    <w:rsid w:val="00625963"/>
    <w:rsid w:val="00625C56"/>
    <w:rsid w:val="00625D4B"/>
    <w:rsid w:val="006266F4"/>
    <w:rsid w:val="00626B08"/>
    <w:rsid w:val="00627F5E"/>
    <w:rsid w:val="00630109"/>
    <w:rsid w:val="00630B13"/>
    <w:rsid w:val="00630C44"/>
    <w:rsid w:val="00631C3B"/>
    <w:rsid w:val="0063267A"/>
    <w:rsid w:val="00632A9D"/>
    <w:rsid w:val="00632ABA"/>
    <w:rsid w:val="0063338B"/>
    <w:rsid w:val="00634ABD"/>
    <w:rsid w:val="006366DE"/>
    <w:rsid w:val="00636A36"/>
    <w:rsid w:val="006372F5"/>
    <w:rsid w:val="00637A2C"/>
    <w:rsid w:val="00640063"/>
    <w:rsid w:val="006402A9"/>
    <w:rsid w:val="006405D9"/>
    <w:rsid w:val="00640D45"/>
    <w:rsid w:val="00640F3C"/>
    <w:rsid w:val="00641D52"/>
    <w:rsid w:val="0064358A"/>
    <w:rsid w:val="0064381A"/>
    <w:rsid w:val="00643BCA"/>
    <w:rsid w:val="00643DDD"/>
    <w:rsid w:val="00644812"/>
    <w:rsid w:val="006452C8"/>
    <w:rsid w:val="0064590F"/>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36D"/>
    <w:rsid w:val="00653CDC"/>
    <w:rsid w:val="00654A1C"/>
    <w:rsid w:val="006552D8"/>
    <w:rsid w:val="00655FF3"/>
    <w:rsid w:val="00656A2B"/>
    <w:rsid w:val="00656A68"/>
    <w:rsid w:val="0065736F"/>
    <w:rsid w:val="006605B4"/>
    <w:rsid w:val="00661124"/>
    <w:rsid w:val="00661254"/>
    <w:rsid w:val="00662AEC"/>
    <w:rsid w:val="00662FA6"/>
    <w:rsid w:val="00666136"/>
    <w:rsid w:val="00667509"/>
    <w:rsid w:val="00667A49"/>
    <w:rsid w:val="00670077"/>
    <w:rsid w:val="00670492"/>
    <w:rsid w:val="006719A1"/>
    <w:rsid w:val="00671C9A"/>
    <w:rsid w:val="0067207E"/>
    <w:rsid w:val="006748B9"/>
    <w:rsid w:val="00674EFC"/>
    <w:rsid w:val="0067582A"/>
    <w:rsid w:val="00676FDC"/>
    <w:rsid w:val="00680575"/>
    <w:rsid w:val="00680AD5"/>
    <w:rsid w:val="00682247"/>
    <w:rsid w:val="00682986"/>
    <w:rsid w:val="00682FF4"/>
    <w:rsid w:val="00683F3A"/>
    <w:rsid w:val="006854E2"/>
    <w:rsid w:val="00685864"/>
    <w:rsid w:val="00686279"/>
    <w:rsid w:val="0068683C"/>
    <w:rsid w:val="006871B2"/>
    <w:rsid w:val="00687E8E"/>
    <w:rsid w:val="00692E7B"/>
    <w:rsid w:val="00695813"/>
    <w:rsid w:val="0069659C"/>
    <w:rsid w:val="006977EE"/>
    <w:rsid w:val="006A0E39"/>
    <w:rsid w:val="006A1139"/>
    <w:rsid w:val="006A15FC"/>
    <w:rsid w:val="006A26FA"/>
    <w:rsid w:val="006A2891"/>
    <w:rsid w:val="006A2935"/>
    <w:rsid w:val="006A368E"/>
    <w:rsid w:val="006A3F6C"/>
    <w:rsid w:val="006A4008"/>
    <w:rsid w:val="006A5327"/>
    <w:rsid w:val="006A5D86"/>
    <w:rsid w:val="006A6E68"/>
    <w:rsid w:val="006B01A4"/>
    <w:rsid w:val="006B0BE7"/>
    <w:rsid w:val="006B1EDB"/>
    <w:rsid w:val="006B30E9"/>
    <w:rsid w:val="006B3202"/>
    <w:rsid w:val="006B4477"/>
    <w:rsid w:val="006B67C5"/>
    <w:rsid w:val="006B6E4E"/>
    <w:rsid w:val="006B73DD"/>
    <w:rsid w:val="006B757D"/>
    <w:rsid w:val="006C27F4"/>
    <w:rsid w:val="006C2FC7"/>
    <w:rsid w:val="006C41EC"/>
    <w:rsid w:val="006C4359"/>
    <w:rsid w:val="006C43F3"/>
    <w:rsid w:val="006C4C08"/>
    <w:rsid w:val="006C4E77"/>
    <w:rsid w:val="006C6277"/>
    <w:rsid w:val="006C6470"/>
    <w:rsid w:val="006C655E"/>
    <w:rsid w:val="006C6D4C"/>
    <w:rsid w:val="006C78C2"/>
    <w:rsid w:val="006D03DC"/>
    <w:rsid w:val="006D0668"/>
    <w:rsid w:val="006D0C6F"/>
    <w:rsid w:val="006D19E4"/>
    <w:rsid w:val="006D2369"/>
    <w:rsid w:val="006D31DF"/>
    <w:rsid w:val="006D3CF9"/>
    <w:rsid w:val="006D4A7C"/>
    <w:rsid w:val="006D4AF1"/>
    <w:rsid w:val="006D53B7"/>
    <w:rsid w:val="006D57D9"/>
    <w:rsid w:val="006E01D4"/>
    <w:rsid w:val="006E0216"/>
    <w:rsid w:val="006E0465"/>
    <w:rsid w:val="006E0A56"/>
    <w:rsid w:val="006E1B8B"/>
    <w:rsid w:val="006E1E14"/>
    <w:rsid w:val="006E24E5"/>
    <w:rsid w:val="006E2813"/>
    <w:rsid w:val="006E3F6B"/>
    <w:rsid w:val="006E3FD9"/>
    <w:rsid w:val="006E4743"/>
    <w:rsid w:val="006E49FD"/>
    <w:rsid w:val="006E5AF6"/>
    <w:rsid w:val="006E71C3"/>
    <w:rsid w:val="006E71EB"/>
    <w:rsid w:val="006E7C2D"/>
    <w:rsid w:val="006F0B80"/>
    <w:rsid w:val="006F2B25"/>
    <w:rsid w:val="006F4206"/>
    <w:rsid w:val="006F4B76"/>
    <w:rsid w:val="006F4DD0"/>
    <w:rsid w:val="006F53DE"/>
    <w:rsid w:val="006F6EB0"/>
    <w:rsid w:val="00700175"/>
    <w:rsid w:val="00702B79"/>
    <w:rsid w:val="00703B47"/>
    <w:rsid w:val="00703EF9"/>
    <w:rsid w:val="00704627"/>
    <w:rsid w:val="00704807"/>
    <w:rsid w:val="007049AC"/>
    <w:rsid w:val="00706C97"/>
    <w:rsid w:val="00706F0F"/>
    <w:rsid w:val="007079C1"/>
    <w:rsid w:val="007116AE"/>
    <w:rsid w:val="00712029"/>
    <w:rsid w:val="00712C35"/>
    <w:rsid w:val="00712EF3"/>
    <w:rsid w:val="00715EB8"/>
    <w:rsid w:val="00715FDB"/>
    <w:rsid w:val="00716F57"/>
    <w:rsid w:val="007176E4"/>
    <w:rsid w:val="00717732"/>
    <w:rsid w:val="00717F3A"/>
    <w:rsid w:val="007200F7"/>
    <w:rsid w:val="007209B7"/>
    <w:rsid w:val="0072252C"/>
    <w:rsid w:val="00722628"/>
    <w:rsid w:val="007226C9"/>
    <w:rsid w:val="00722D93"/>
    <w:rsid w:val="00722E68"/>
    <w:rsid w:val="00723283"/>
    <w:rsid w:val="00723B9D"/>
    <w:rsid w:val="00723FBC"/>
    <w:rsid w:val="0072434B"/>
    <w:rsid w:val="00724726"/>
    <w:rsid w:val="00725277"/>
    <w:rsid w:val="007255A4"/>
    <w:rsid w:val="00727240"/>
    <w:rsid w:val="00727416"/>
    <w:rsid w:val="0072787D"/>
    <w:rsid w:val="00727E4A"/>
    <w:rsid w:val="007304C6"/>
    <w:rsid w:val="0073074E"/>
    <w:rsid w:val="00730E71"/>
    <w:rsid w:val="00732720"/>
    <w:rsid w:val="0073278E"/>
    <w:rsid w:val="007327C8"/>
    <w:rsid w:val="00733008"/>
    <w:rsid w:val="00733011"/>
    <w:rsid w:val="007334DD"/>
    <w:rsid w:val="00733C52"/>
    <w:rsid w:val="00734164"/>
    <w:rsid w:val="00734BA6"/>
    <w:rsid w:val="00734DC1"/>
    <w:rsid w:val="0073512E"/>
    <w:rsid w:val="00735A38"/>
    <w:rsid w:val="00735E91"/>
    <w:rsid w:val="007365D0"/>
    <w:rsid w:val="00736BB3"/>
    <w:rsid w:val="0073769E"/>
    <w:rsid w:val="00737A4C"/>
    <w:rsid w:val="00740329"/>
    <w:rsid w:val="00741F43"/>
    <w:rsid w:val="007428C4"/>
    <w:rsid w:val="007428F1"/>
    <w:rsid w:val="0074418D"/>
    <w:rsid w:val="00744808"/>
    <w:rsid w:val="00745DAC"/>
    <w:rsid w:val="007464D7"/>
    <w:rsid w:val="00746757"/>
    <w:rsid w:val="00746DA9"/>
    <w:rsid w:val="00747A4D"/>
    <w:rsid w:val="00750063"/>
    <w:rsid w:val="00750AE3"/>
    <w:rsid w:val="00750F4A"/>
    <w:rsid w:val="00751A2E"/>
    <w:rsid w:val="00752166"/>
    <w:rsid w:val="0075292D"/>
    <w:rsid w:val="00752E51"/>
    <w:rsid w:val="007539E9"/>
    <w:rsid w:val="00753A50"/>
    <w:rsid w:val="00754508"/>
    <w:rsid w:val="00754A9D"/>
    <w:rsid w:val="00754CCC"/>
    <w:rsid w:val="007557BD"/>
    <w:rsid w:val="00756D23"/>
    <w:rsid w:val="0075744A"/>
    <w:rsid w:val="007576D4"/>
    <w:rsid w:val="0076076B"/>
    <w:rsid w:val="00762692"/>
    <w:rsid w:val="00762B2D"/>
    <w:rsid w:val="007647B4"/>
    <w:rsid w:val="00764AEC"/>
    <w:rsid w:val="00764D21"/>
    <w:rsid w:val="007653AE"/>
    <w:rsid w:val="00766310"/>
    <w:rsid w:val="0076719B"/>
    <w:rsid w:val="00770707"/>
    <w:rsid w:val="00770BA7"/>
    <w:rsid w:val="00770FAF"/>
    <w:rsid w:val="007717F3"/>
    <w:rsid w:val="007721B3"/>
    <w:rsid w:val="00772553"/>
    <w:rsid w:val="00772773"/>
    <w:rsid w:val="0077454C"/>
    <w:rsid w:val="007762AD"/>
    <w:rsid w:val="007764EF"/>
    <w:rsid w:val="00776511"/>
    <w:rsid w:val="00777C07"/>
    <w:rsid w:val="0078076A"/>
    <w:rsid w:val="007824BD"/>
    <w:rsid w:val="007827C9"/>
    <w:rsid w:val="00783304"/>
    <w:rsid w:val="0078334E"/>
    <w:rsid w:val="007847C0"/>
    <w:rsid w:val="00787220"/>
    <w:rsid w:val="00787454"/>
    <w:rsid w:val="007879DA"/>
    <w:rsid w:val="00787A19"/>
    <w:rsid w:val="00787EE4"/>
    <w:rsid w:val="007902CA"/>
    <w:rsid w:val="00791D15"/>
    <w:rsid w:val="007924C1"/>
    <w:rsid w:val="00792B66"/>
    <w:rsid w:val="00793AB6"/>
    <w:rsid w:val="00793D49"/>
    <w:rsid w:val="00793F21"/>
    <w:rsid w:val="007946A6"/>
    <w:rsid w:val="007949F6"/>
    <w:rsid w:val="007952C6"/>
    <w:rsid w:val="00796176"/>
    <w:rsid w:val="0079624A"/>
    <w:rsid w:val="007973F4"/>
    <w:rsid w:val="00797B65"/>
    <w:rsid w:val="007A094E"/>
    <w:rsid w:val="007A0ACE"/>
    <w:rsid w:val="007A0F7D"/>
    <w:rsid w:val="007A1247"/>
    <w:rsid w:val="007A16C9"/>
    <w:rsid w:val="007A196E"/>
    <w:rsid w:val="007A2D6A"/>
    <w:rsid w:val="007A3F06"/>
    <w:rsid w:val="007A4125"/>
    <w:rsid w:val="007A4C46"/>
    <w:rsid w:val="007A52D0"/>
    <w:rsid w:val="007A5A89"/>
    <w:rsid w:val="007A61EF"/>
    <w:rsid w:val="007A6500"/>
    <w:rsid w:val="007A7E23"/>
    <w:rsid w:val="007A7F20"/>
    <w:rsid w:val="007B0F40"/>
    <w:rsid w:val="007B2E9A"/>
    <w:rsid w:val="007B3CF9"/>
    <w:rsid w:val="007B4510"/>
    <w:rsid w:val="007B47A3"/>
    <w:rsid w:val="007B607B"/>
    <w:rsid w:val="007B6BD0"/>
    <w:rsid w:val="007B6ED8"/>
    <w:rsid w:val="007B6F8E"/>
    <w:rsid w:val="007B7475"/>
    <w:rsid w:val="007B792F"/>
    <w:rsid w:val="007C1A68"/>
    <w:rsid w:val="007C1F65"/>
    <w:rsid w:val="007C2635"/>
    <w:rsid w:val="007C2A43"/>
    <w:rsid w:val="007C2C5D"/>
    <w:rsid w:val="007C4447"/>
    <w:rsid w:val="007C4B5B"/>
    <w:rsid w:val="007C59B0"/>
    <w:rsid w:val="007C70A1"/>
    <w:rsid w:val="007C75FA"/>
    <w:rsid w:val="007C7DE5"/>
    <w:rsid w:val="007D1052"/>
    <w:rsid w:val="007D105E"/>
    <w:rsid w:val="007D2F28"/>
    <w:rsid w:val="007D4F1A"/>
    <w:rsid w:val="007D57A1"/>
    <w:rsid w:val="007D5C7C"/>
    <w:rsid w:val="007D643B"/>
    <w:rsid w:val="007D7412"/>
    <w:rsid w:val="007D7739"/>
    <w:rsid w:val="007E02BF"/>
    <w:rsid w:val="007E075E"/>
    <w:rsid w:val="007E0D26"/>
    <w:rsid w:val="007E0FDD"/>
    <w:rsid w:val="007E0FF9"/>
    <w:rsid w:val="007E1365"/>
    <w:rsid w:val="007E1752"/>
    <w:rsid w:val="007E5354"/>
    <w:rsid w:val="007E56A2"/>
    <w:rsid w:val="007E59D7"/>
    <w:rsid w:val="007E5FCB"/>
    <w:rsid w:val="007E68A4"/>
    <w:rsid w:val="007E7302"/>
    <w:rsid w:val="007E74DF"/>
    <w:rsid w:val="007E7738"/>
    <w:rsid w:val="007F0673"/>
    <w:rsid w:val="007F0DB9"/>
    <w:rsid w:val="007F0FA2"/>
    <w:rsid w:val="007F1692"/>
    <w:rsid w:val="007F200A"/>
    <w:rsid w:val="007F2BB2"/>
    <w:rsid w:val="007F3093"/>
    <w:rsid w:val="007F367B"/>
    <w:rsid w:val="007F3936"/>
    <w:rsid w:val="007F3A0A"/>
    <w:rsid w:val="007F439D"/>
    <w:rsid w:val="007F60DA"/>
    <w:rsid w:val="007F7344"/>
    <w:rsid w:val="007F7560"/>
    <w:rsid w:val="007F7568"/>
    <w:rsid w:val="007F76FD"/>
    <w:rsid w:val="00802508"/>
    <w:rsid w:val="008025EB"/>
    <w:rsid w:val="00804562"/>
    <w:rsid w:val="00804576"/>
    <w:rsid w:val="008046B2"/>
    <w:rsid w:val="0080472E"/>
    <w:rsid w:val="00804B15"/>
    <w:rsid w:val="0080547E"/>
    <w:rsid w:val="00806CF6"/>
    <w:rsid w:val="0080784D"/>
    <w:rsid w:val="00807C43"/>
    <w:rsid w:val="00811161"/>
    <w:rsid w:val="008113B6"/>
    <w:rsid w:val="008117E5"/>
    <w:rsid w:val="008123FF"/>
    <w:rsid w:val="00813A49"/>
    <w:rsid w:val="00813A8B"/>
    <w:rsid w:val="008142C7"/>
    <w:rsid w:val="0081434D"/>
    <w:rsid w:val="00814DF3"/>
    <w:rsid w:val="00815E58"/>
    <w:rsid w:val="008167D8"/>
    <w:rsid w:val="00816BF5"/>
    <w:rsid w:val="00817024"/>
    <w:rsid w:val="00817F13"/>
    <w:rsid w:val="008200E7"/>
    <w:rsid w:val="00820F09"/>
    <w:rsid w:val="00821CE8"/>
    <w:rsid w:val="008220F6"/>
    <w:rsid w:val="008229D9"/>
    <w:rsid w:val="00822A63"/>
    <w:rsid w:val="008241E7"/>
    <w:rsid w:val="00826302"/>
    <w:rsid w:val="00827A7C"/>
    <w:rsid w:val="00830818"/>
    <w:rsid w:val="00830CBF"/>
    <w:rsid w:val="00830E0B"/>
    <w:rsid w:val="008312D7"/>
    <w:rsid w:val="008317D6"/>
    <w:rsid w:val="0083196D"/>
    <w:rsid w:val="008327B2"/>
    <w:rsid w:val="00835343"/>
    <w:rsid w:val="00835B1A"/>
    <w:rsid w:val="00835E31"/>
    <w:rsid w:val="0083700F"/>
    <w:rsid w:val="00837427"/>
    <w:rsid w:val="00837C77"/>
    <w:rsid w:val="00841121"/>
    <w:rsid w:val="008415C5"/>
    <w:rsid w:val="008415F9"/>
    <w:rsid w:val="00841F32"/>
    <w:rsid w:val="00842725"/>
    <w:rsid w:val="00843D04"/>
    <w:rsid w:val="00845C52"/>
    <w:rsid w:val="00847B22"/>
    <w:rsid w:val="00847FC6"/>
    <w:rsid w:val="008507AA"/>
    <w:rsid w:val="0085166A"/>
    <w:rsid w:val="00851899"/>
    <w:rsid w:val="00851DE3"/>
    <w:rsid w:val="00852BA7"/>
    <w:rsid w:val="00852E15"/>
    <w:rsid w:val="00853E1D"/>
    <w:rsid w:val="00853E9F"/>
    <w:rsid w:val="00854AA5"/>
    <w:rsid w:val="00856F7B"/>
    <w:rsid w:val="00857969"/>
    <w:rsid w:val="00857B7F"/>
    <w:rsid w:val="008619FC"/>
    <w:rsid w:val="008649E9"/>
    <w:rsid w:val="00865F5E"/>
    <w:rsid w:val="00866041"/>
    <w:rsid w:val="0086655C"/>
    <w:rsid w:val="00867328"/>
    <w:rsid w:val="0086757F"/>
    <w:rsid w:val="00867760"/>
    <w:rsid w:val="00867958"/>
    <w:rsid w:val="008713E7"/>
    <w:rsid w:val="008720E4"/>
    <w:rsid w:val="008732AA"/>
    <w:rsid w:val="008740EB"/>
    <w:rsid w:val="00876572"/>
    <w:rsid w:val="00876B20"/>
    <w:rsid w:val="00880986"/>
    <w:rsid w:val="00880BD9"/>
    <w:rsid w:val="00881587"/>
    <w:rsid w:val="00882008"/>
    <w:rsid w:val="0088204C"/>
    <w:rsid w:val="008823DE"/>
    <w:rsid w:val="008827E0"/>
    <w:rsid w:val="0088353E"/>
    <w:rsid w:val="0088391D"/>
    <w:rsid w:val="00883AF3"/>
    <w:rsid w:val="00883B5B"/>
    <w:rsid w:val="00883E91"/>
    <w:rsid w:val="008841AF"/>
    <w:rsid w:val="00884769"/>
    <w:rsid w:val="00885B80"/>
    <w:rsid w:val="00886163"/>
    <w:rsid w:val="00886ECE"/>
    <w:rsid w:val="008873D9"/>
    <w:rsid w:val="0088774F"/>
    <w:rsid w:val="0089020B"/>
    <w:rsid w:val="00890395"/>
    <w:rsid w:val="00890FA5"/>
    <w:rsid w:val="008910EA"/>
    <w:rsid w:val="00891B39"/>
    <w:rsid w:val="00891B75"/>
    <w:rsid w:val="0089402E"/>
    <w:rsid w:val="0089420A"/>
    <w:rsid w:val="00894A92"/>
    <w:rsid w:val="00894ABA"/>
    <w:rsid w:val="00895276"/>
    <w:rsid w:val="00896CE9"/>
    <w:rsid w:val="008971F6"/>
    <w:rsid w:val="0089759E"/>
    <w:rsid w:val="00897660"/>
    <w:rsid w:val="00897D48"/>
    <w:rsid w:val="008A0D6E"/>
    <w:rsid w:val="008A2081"/>
    <w:rsid w:val="008A2986"/>
    <w:rsid w:val="008A37D5"/>
    <w:rsid w:val="008A3CC8"/>
    <w:rsid w:val="008A3EC0"/>
    <w:rsid w:val="008A4805"/>
    <w:rsid w:val="008A4CC5"/>
    <w:rsid w:val="008A50F7"/>
    <w:rsid w:val="008A561E"/>
    <w:rsid w:val="008A56EB"/>
    <w:rsid w:val="008A5A2F"/>
    <w:rsid w:val="008A5E83"/>
    <w:rsid w:val="008A5FA6"/>
    <w:rsid w:val="008A61AC"/>
    <w:rsid w:val="008A66B1"/>
    <w:rsid w:val="008A6804"/>
    <w:rsid w:val="008B04F9"/>
    <w:rsid w:val="008B0A17"/>
    <w:rsid w:val="008B15BA"/>
    <w:rsid w:val="008B15FE"/>
    <w:rsid w:val="008B1B10"/>
    <w:rsid w:val="008B238F"/>
    <w:rsid w:val="008B258B"/>
    <w:rsid w:val="008B2E05"/>
    <w:rsid w:val="008B313F"/>
    <w:rsid w:val="008B4F8D"/>
    <w:rsid w:val="008B517D"/>
    <w:rsid w:val="008B5B3A"/>
    <w:rsid w:val="008B6912"/>
    <w:rsid w:val="008B756B"/>
    <w:rsid w:val="008B7D08"/>
    <w:rsid w:val="008C0A5A"/>
    <w:rsid w:val="008C268D"/>
    <w:rsid w:val="008C26BE"/>
    <w:rsid w:val="008C2FE1"/>
    <w:rsid w:val="008C433B"/>
    <w:rsid w:val="008C4AF6"/>
    <w:rsid w:val="008C6000"/>
    <w:rsid w:val="008C613B"/>
    <w:rsid w:val="008C7494"/>
    <w:rsid w:val="008C77E9"/>
    <w:rsid w:val="008C7A21"/>
    <w:rsid w:val="008D1188"/>
    <w:rsid w:val="008D1A04"/>
    <w:rsid w:val="008D2344"/>
    <w:rsid w:val="008D2C80"/>
    <w:rsid w:val="008D31FA"/>
    <w:rsid w:val="008D329E"/>
    <w:rsid w:val="008D35FA"/>
    <w:rsid w:val="008D3731"/>
    <w:rsid w:val="008D4357"/>
    <w:rsid w:val="008D501F"/>
    <w:rsid w:val="008D5E31"/>
    <w:rsid w:val="008D6CC6"/>
    <w:rsid w:val="008E0EFE"/>
    <w:rsid w:val="008E15B2"/>
    <w:rsid w:val="008E4095"/>
    <w:rsid w:val="008E412B"/>
    <w:rsid w:val="008E414A"/>
    <w:rsid w:val="008E5296"/>
    <w:rsid w:val="008E75E5"/>
    <w:rsid w:val="008E779A"/>
    <w:rsid w:val="008E7938"/>
    <w:rsid w:val="008F13CA"/>
    <w:rsid w:val="008F244B"/>
    <w:rsid w:val="008F2953"/>
    <w:rsid w:val="008F342F"/>
    <w:rsid w:val="008F4A49"/>
    <w:rsid w:val="008F6099"/>
    <w:rsid w:val="008F6689"/>
    <w:rsid w:val="008F674C"/>
    <w:rsid w:val="008F6EBC"/>
    <w:rsid w:val="008F7F81"/>
    <w:rsid w:val="009000F9"/>
    <w:rsid w:val="009015C1"/>
    <w:rsid w:val="00902354"/>
    <w:rsid w:val="009024DB"/>
    <w:rsid w:val="0090331F"/>
    <w:rsid w:val="0090351C"/>
    <w:rsid w:val="009058D3"/>
    <w:rsid w:val="00905A92"/>
    <w:rsid w:val="00905CC0"/>
    <w:rsid w:val="00906711"/>
    <w:rsid w:val="009071B3"/>
    <w:rsid w:val="009076D5"/>
    <w:rsid w:val="00907B69"/>
    <w:rsid w:val="00910E0F"/>
    <w:rsid w:val="00912130"/>
    <w:rsid w:val="00912DA9"/>
    <w:rsid w:val="00913139"/>
    <w:rsid w:val="00913222"/>
    <w:rsid w:val="009147A2"/>
    <w:rsid w:val="009163DE"/>
    <w:rsid w:val="00917DB7"/>
    <w:rsid w:val="00920367"/>
    <w:rsid w:val="0092288B"/>
    <w:rsid w:val="00923AB3"/>
    <w:rsid w:val="00924275"/>
    <w:rsid w:val="00925D65"/>
    <w:rsid w:val="009263D1"/>
    <w:rsid w:val="009265E0"/>
    <w:rsid w:val="00926AE8"/>
    <w:rsid w:val="00926CE6"/>
    <w:rsid w:val="00927387"/>
    <w:rsid w:val="00931369"/>
    <w:rsid w:val="00931F2A"/>
    <w:rsid w:val="00932798"/>
    <w:rsid w:val="00932A0D"/>
    <w:rsid w:val="0093346F"/>
    <w:rsid w:val="0093417C"/>
    <w:rsid w:val="009344E6"/>
    <w:rsid w:val="00934562"/>
    <w:rsid w:val="00934635"/>
    <w:rsid w:val="00934719"/>
    <w:rsid w:val="00935CFC"/>
    <w:rsid w:val="00935E5D"/>
    <w:rsid w:val="00936304"/>
    <w:rsid w:val="009366F2"/>
    <w:rsid w:val="00936950"/>
    <w:rsid w:val="009372A4"/>
    <w:rsid w:val="00940008"/>
    <w:rsid w:val="0094187F"/>
    <w:rsid w:val="0094393B"/>
    <w:rsid w:val="00943DA6"/>
    <w:rsid w:val="009444D4"/>
    <w:rsid w:val="0094599F"/>
    <w:rsid w:val="00945D8F"/>
    <w:rsid w:val="009460F3"/>
    <w:rsid w:val="00946AE0"/>
    <w:rsid w:val="009472A8"/>
    <w:rsid w:val="00956767"/>
    <w:rsid w:val="0095753A"/>
    <w:rsid w:val="00957F65"/>
    <w:rsid w:val="00960FDA"/>
    <w:rsid w:val="00961B02"/>
    <w:rsid w:val="00963287"/>
    <w:rsid w:val="009632EE"/>
    <w:rsid w:val="009635FB"/>
    <w:rsid w:val="00964320"/>
    <w:rsid w:val="00965025"/>
    <w:rsid w:val="009654EB"/>
    <w:rsid w:val="009655FB"/>
    <w:rsid w:val="00966D0C"/>
    <w:rsid w:val="009670F5"/>
    <w:rsid w:val="009679CA"/>
    <w:rsid w:val="0097007A"/>
    <w:rsid w:val="00970589"/>
    <w:rsid w:val="00971071"/>
    <w:rsid w:val="00971487"/>
    <w:rsid w:val="00971550"/>
    <w:rsid w:val="00971773"/>
    <w:rsid w:val="00971BAC"/>
    <w:rsid w:val="00971D48"/>
    <w:rsid w:val="00972129"/>
    <w:rsid w:val="0097226F"/>
    <w:rsid w:val="009729B6"/>
    <w:rsid w:val="00972A47"/>
    <w:rsid w:val="009733A0"/>
    <w:rsid w:val="0097425B"/>
    <w:rsid w:val="00974EA3"/>
    <w:rsid w:val="00975D54"/>
    <w:rsid w:val="00977247"/>
    <w:rsid w:val="00977549"/>
    <w:rsid w:val="00977958"/>
    <w:rsid w:val="009806CD"/>
    <w:rsid w:val="0098148C"/>
    <w:rsid w:val="0098162A"/>
    <w:rsid w:val="009828C4"/>
    <w:rsid w:val="009876E3"/>
    <w:rsid w:val="009902DC"/>
    <w:rsid w:val="00990891"/>
    <w:rsid w:val="009908BF"/>
    <w:rsid w:val="00990A7C"/>
    <w:rsid w:val="00992318"/>
    <w:rsid w:val="0099281C"/>
    <w:rsid w:val="009938CB"/>
    <w:rsid w:val="00994647"/>
    <w:rsid w:val="0099466C"/>
    <w:rsid w:val="00994FC1"/>
    <w:rsid w:val="0099508C"/>
    <w:rsid w:val="00995A41"/>
    <w:rsid w:val="00996226"/>
    <w:rsid w:val="009963ED"/>
    <w:rsid w:val="00997EDA"/>
    <w:rsid w:val="009A0070"/>
    <w:rsid w:val="009A016D"/>
    <w:rsid w:val="009A0D9B"/>
    <w:rsid w:val="009A1F22"/>
    <w:rsid w:val="009A1F55"/>
    <w:rsid w:val="009A3997"/>
    <w:rsid w:val="009A3DC9"/>
    <w:rsid w:val="009A4516"/>
    <w:rsid w:val="009A5802"/>
    <w:rsid w:val="009A5BFB"/>
    <w:rsid w:val="009A5CF0"/>
    <w:rsid w:val="009A5F76"/>
    <w:rsid w:val="009B0957"/>
    <w:rsid w:val="009B0EC3"/>
    <w:rsid w:val="009B2B6D"/>
    <w:rsid w:val="009B39D4"/>
    <w:rsid w:val="009B43CD"/>
    <w:rsid w:val="009B49D7"/>
    <w:rsid w:val="009B4D8A"/>
    <w:rsid w:val="009B4DB9"/>
    <w:rsid w:val="009B5D96"/>
    <w:rsid w:val="009B5DB9"/>
    <w:rsid w:val="009B6124"/>
    <w:rsid w:val="009B6560"/>
    <w:rsid w:val="009B6C3F"/>
    <w:rsid w:val="009C01E2"/>
    <w:rsid w:val="009C32C3"/>
    <w:rsid w:val="009C37D9"/>
    <w:rsid w:val="009C4A77"/>
    <w:rsid w:val="009C5278"/>
    <w:rsid w:val="009C631F"/>
    <w:rsid w:val="009C6F69"/>
    <w:rsid w:val="009D0A0F"/>
    <w:rsid w:val="009D31A1"/>
    <w:rsid w:val="009D3D5B"/>
    <w:rsid w:val="009D4320"/>
    <w:rsid w:val="009D56A6"/>
    <w:rsid w:val="009D61F2"/>
    <w:rsid w:val="009D6655"/>
    <w:rsid w:val="009D6990"/>
    <w:rsid w:val="009D7F31"/>
    <w:rsid w:val="009E05FD"/>
    <w:rsid w:val="009E0D1C"/>
    <w:rsid w:val="009E0DC3"/>
    <w:rsid w:val="009E1058"/>
    <w:rsid w:val="009E11F3"/>
    <w:rsid w:val="009E12E4"/>
    <w:rsid w:val="009E1AED"/>
    <w:rsid w:val="009E40ED"/>
    <w:rsid w:val="009E573B"/>
    <w:rsid w:val="009E5CA9"/>
    <w:rsid w:val="009E72F6"/>
    <w:rsid w:val="009E74A9"/>
    <w:rsid w:val="009E7F41"/>
    <w:rsid w:val="009F004D"/>
    <w:rsid w:val="009F085D"/>
    <w:rsid w:val="009F2A5D"/>
    <w:rsid w:val="009F35FE"/>
    <w:rsid w:val="009F3F22"/>
    <w:rsid w:val="009F4E76"/>
    <w:rsid w:val="009F5AC0"/>
    <w:rsid w:val="009F60FD"/>
    <w:rsid w:val="009F6C2B"/>
    <w:rsid w:val="009F77A3"/>
    <w:rsid w:val="00A00541"/>
    <w:rsid w:val="00A0078B"/>
    <w:rsid w:val="00A010BF"/>
    <w:rsid w:val="00A01538"/>
    <w:rsid w:val="00A0219C"/>
    <w:rsid w:val="00A04160"/>
    <w:rsid w:val="00A04EF0"/>
    <w:rsid w:val="00A05F2A"/>
    <w:rsid w:val="00A06954"/>
    <w:rsid w:val="00A06AF0"/>
    <w:rsid w:val="00A07C63"/>
    <w:rsid w:val="00A10A27"/>
    <w:rsid w:val="00A10B9A"/>
    <w:rsid w:val="00A10EAC"/>
    <w:rsid w:val="00A12A0A"/>
    <w:rsid w:val="00A13412"/>
    <w:rsid w:val="00A138B4"/>
    <w:rsid w:val="00A14368"/>
    <w:rsid w:val="00A14621"/>
    <w:rsid w:val="00A1493D"/>
    <w:rsid w:val="00A14AF0"/>
    <w:rsid w:val="00A168FE"/>
    <w:rsid w:val="00A1784D"/>
    <w:rsid w:val="00A17A92"/>
    <w:rsid w:val="00A20F3F"/>
    <w:rsid w:val="00A210A0"/>
    <w:rsid w:val="00A21445"/>
    <w:rsid w:val="00A238FA"/>
    <w:rsid w:val="00A24E9D"/>
    <w:rsid w:val="00A25059"/>
    <w:rsid w:val="00A253A7"/>
    <w:rsid w:val="00A25CE2"/>
    <w:rsid w:val="00A25FEB"/>
    <w:rsid w:val="00A2667F"/>
    <w:rsid w:val="00A2756B"/>
    <w:rsid w:val="00A27AEF"/>
    <w:rsid w:val="00A31748"/>
    <w:rsid w:val="00A341B4"/>
    <w:rsid w:val="00A35688"/>
    <w:rsid w:val="00A35B1E"/>
    <w:rsid w:val="00A362B2"/>
    <w:rsid w:val="00A367BE"/>
    <w:rsid w:val="00A3688B"/>
    <w:rsid w:val="00A374D7"/>
    <w:rsid w:val="00A37ABC"/>
    <w:rsid w:val="00A40730"/>
    <w:rsid w:val="00A41E48"/>
    <w:rsid w:val="00A42535"/>
    <w:rsid w:val="00A43BA5"/>
    <w:rsid w:val="00A43FB3"/>
    <w:rsid w:val="00A45060"/>
    <w:rsid w:val="00A45302"/>
    <w:rsid w:val="00A46D15"/>
    <w:rsid w:val="00A47809"/>
    <w:rsid w:val="00A47C0D"/>
    <w:rsid w:val="00A5202E"/>
    <w:rsid w:val="00A532A3"/>
    <w:rsid w:val="00A54D88"/>
    <w:rsid w:val="00A56875"/>
    <w:rsid w:val="00A57E4F"/>
    <w:rsid w:val="00A602C3"/>
    <w:rsid w:val="00A62057"/>
    <w:rsid w:val="00A621A7"/>
    <w:rsid w:val="00A62955"/>
    <w:rsid w:val="00A65DE9"/>
    <w:rsid w:val="00A65EBB"/>
    <w:rsid w:val="00A6658E"/>
    <w:rsid w:val="00A66FFD"/>
    <w:rsid w:val="00A6702D"/>
    <w:rsid w:val="00A67231"/>
    <w:rsid w:val="00A676F9"/>
    <w:rsid w:val="00A67960"/>
    <w:rsid w:val="00A67B9E"/>
    <w:rsid w:val="00A7164C"/>
    <w:rsid w:val="00A71BA9"/>
    <w:rsid w:val="00A71E03"/>
    <w:rsid w:val="00A71E2C"/>
    <w:rsid w:val="00A7249C"/>
    <w:rsid w:val="00A7284C"/>
    <w:rsid w:val="00A72ADB"/>
    <w:rsid w:val="00A73018"/>
    <w:rsid w:val="00A7327B"/>
    <w:rsid w:val="00A73BBF"/>
    <w:rsid w:val="00A74594"/>
    <w:rsid w:val="00A747BF"/>
    <w:rsid w:val="00A758F2"/>
    <w:rsid w:val="00A75C2D"/>
    <w:rsid w:val="00A76806"/>
    <w:rsid w:val="00A768DC"/>
    <w:rsid w:val="00A76D16"/>
    <w:rsid w:val="00A76F35"/>
    <w:rsid w:val="00A771EF"/>
    <w:rsid w:val="00A778C9"/>
    <w:rsid w:val="00A77F00"/>
    <w:rsid w:val="00A8094E"/>
    <w:rsid w:val="00A809DB"/>
    <w:rsid w:val="00A80B7B"/>
    <w:rsid w:val="00A80DD1"/>
    <w:rsid w:val="00A82260"/>
    <w:rsid w:val="00A82B01"/>
    <w:rsid w:val="00A850EF"/>
    <w:rsid w:val="00A85940"/>
    <w:rsid w:val="00A85E4E"/>
    <w:rsid w:val="00A866FD"/>
    <w:rsid w:val="00A8679C"/>
    <w:rsid w:val="00A86C20"/>
    <w:rsid w:val="00A87352"/>
    <w:rsid w:val="00A91333"/>
    <w:rsid w:val="00A91D7E"/>
    <w:rsid w:val="00A92512"/>
    <w:rsid w:val="00A9293E"/>
    <w:rsid w:val="00A92F55"/>
    <w:rsid w:val="00A9342D"/>
    <w:rsid w:val="00A93463"/>
    <w:rsid w:val="00A9387B"/>
    <w:rsid w:val="00A9533C"/>
    <w:rsid w:val="00A95B0C"/>
    <w:rsid w:val="00A96998"/>
    <w:rsid w:val="00A96F76"/>
    <w:rsid w:val="00A96FA6"/>
    <w:rsid w:val="00A96FAE"/>
    <w:rsid w:val="00A97284"/>
    <w:rsid w:val="00AA024E"/>
    <w:rsid w:val="00AA190E"/>
    <w:rsid w:val="00AA2710"/>
    <w:rsid w:val="00AA2A0A"/>
    <w:rsid w:val="00AA39DE"/>
    <w:rsid w:val="00AA4585"/>
    <w:rsid w:val="00AA51D0"/>
    <w:rsid w:val="00AA589C"/>
    <w:rsid w:val="00AA7323"/>
    <w:rsid w:val="00AA74B7"/>
    <w:rsid w:val="00AB0347"/>
    <w:rsid w:val="00AB0A97"/>
    <w:rsid w:val="00AB0EDA"/>
    <w:rsid w:val="00AB153D"/>
    <w:rsid w:val="00AB1F99"/>
    <w:rsid w:val="00AB33EE"/>
    <w:rsid w:val="00AB4A60"/>
    <w:rsid w:val="00AB574A"/>
    <w:rsid w:val="00AB5C39"/>
    <w:rsid w:val="00AB5E1B"/>
    <w:rsid w:val="00AB5EB8"/>
    <w:rsid w:val="00AB6FD9"/>
    <w:rsid w:val="00AC1D05"/>
    <w:rsid w:val="00AC2635"/>
    <w:rsid w:val="00AC2E77"/>
    <w:rsid w:val="00AC30C9"/>
    <w:rsid w:val="00AC4259"/>
    <w:rsid w:val="00AC48C7"/>
    <w:rsid w:val="00AC492F"/>
    <w:rsid w:val="00AC49AC"/>
    <w:rsid w:val="00AC4F9E"/>
    <w:rsid w:val="00AD053B"/>
    <w:rsid w:val="00AD0AAB"/>
    <w:rsid w:val="00AD1362"/>
    <w:rsid w:val="00AD2110"/>
    <w:rsid w:val="00AD3B42"/>
    <w:rsid w:val="00AD4DB1"/>
    <w:rsid w:val="00AD6544"/>
    <w:rsid w:val="00AE0704"/>
    <w:rsid w:val="00AE0D16"/>
    <w:rsid w:val="00AE1709"/>
    <w:rsid w:val="00AE2096"/>
    <w:rsid w:val="00AE30A5"/>
    <w:rsid w:val="00AE3610"/>
    <w:rsid w:val="00AE453C"/>
    <w:rsid w:val="00AE4A95"/>
    <w:rsid w:val="00AE5C4E"/>
    <w:rsid w:val="00AE655B"/>
    <w:rsid w:val="00AE6594"/>
    <w:rsid w:val="00AE73A1"/>
    <w:rsid w:val="00AF1E38"/>
    <w:rsid w:val="00AF22EC"/>
    <w:rsid w:val="00AF3083"/>
    <w:rsid w:val="00AF3706"/>
    <w:rsid w:val="00AF443F"/>
    <w:rsid w:val="00AF4DD1"/>
    <w:rsid w:val="00AF5B17"/>
    <w:rsid w:val="00AF6A3C"/>
    <w:rsid w:val="00B00630"/>
    <w:rsid w:val="00B0100E"/>
    <w:rsid w:val="00B01B2D"/>
    <w:rsid w:val="00B034D0"/>
    <w:rsid w:val="00B0655A"/>
    <w:rsid w:val="00B06651"/>
    <w:rsid w:val="00B06797"/>
    <w:rsid w:val="00B106CF"/>
    <w:rsid w:val="00B115D2"/>
    <w:rsid w:val="00B11EF8"/>
    <w:rsid w:val="00B1262D"/>
    <w:rsid w:val="00B129F5"/>
    <w:rsid w:val="00B12D96"/>
    <w:rsid w:val="00B12DD5"/>
    <w:rsid w:val="00B131AB"/>
    <w:rsid w:val="00B1332B"/>
    <w:rsid w:val="00B146E4"/>
    <w:rsid w:val="00B14766"/>
    <w:rsid w:val="00B15A35"/>
    <w:rsid w:val="00B163BC"/>
    <w:rsid w:val="00B175F8"/>
    <w:rsid w:val="00B2025B"/>
    <w:rsid w:val="00B20C01"/>
    <w:rsid w:val="00B20DE9"/>
    <w:rsid w:val="00B2178F"/>
    <w:rsid w:val="00B2326E"/>
    <w:rsid w:val="00B2427A"/>
    <w:rsid w:val="00B244CD"/>
    <w:rsid w:val="00B26188"/>
    <w:rsid w:val="00B31568"/>
    <w:rsid w:val="00B31625"/>
    <w:rsid w:val="00B33676"/>
    <w:rsid w:val="00B3482B"/>
    <w:rsid w:val="00B34CB2"/>
    <w:rsid w:val="00B34D39"/>
    <w:rsid w:val="00B35E1F"/>
    <w:rsid w:val="00B3655D"/>
    <w:rsid w:val="00B36918"/>
    <w:rsid w:val="00B36C79"/>
    <w:rsid w:val="00B3733C"/>
    <w:rsid w:val="00B37873"/>
    <w:rsid w:val="00B40BE7"/>
    <w:rsid w:val="00B40E69"/>
    <w:rsid w:val="00B41261"/>
    <w:rsid w:val="00B41545"/>
    <w:rsid w:val="00B43D05"/>
    <w:rsid w:val="00B4482E"/>
    <w:rsid w:val="00B46BCD"/>
    <w:rsid w:val="00B46F41"/>
    <w:rsid w:val="00B47A65"/>
    <w:rsid w:val="00B47A6C"/>
    <w:rsid w:val="00B47F9F"/>
    <w:rsid w:val="00B50DDA"/>
    <w:rsid w:val="00B5221D"/>
    <w:rsid w:val="00B537C7"/>
    <w:rsid w:val="00B5432F"/>
    <w:rsid w:val="00B5661E"/>
    <w:rsid w:val="00B56E90"/>
    <w:rsid w:val="00B578F7"/>
    <w:rsid w:val="00B5795A"/>
    <w:rsid w:val="00B61252"/>
    <w:rsid w:val="00B614A9"/>
    <w:rsid w:val="00B62851"/>
    <w:rsid w:val="00B629FF"/>
    <w:rsid w:val="00B62DCA"/>
    <w:rsid w:val="00B630AD"/>
    <w:rsid w:val="00B638BE"/>
    <w:rsid w:val="00B63C65"/>
    <w:rsid w:val="00B64147"/>
    <w:rsid w:val="00B64ABA"/>
    <w:rsid w:val="00B65167"/>
    <w:rsid w:val="00B6588E"/>
    <w:rsid w:val="00B65AF5"/>
    <w:rsid w:val="00B66418"/>
    <w:rsid w:val="00B66D90"/>
    <w:rsid w:val="00B7014B"/>
    <w:rsid w:val="00B7034F"/>
    <w:rsid w:val="00B7045E"/>
    <w:rsid w:val="00B70769"/>
    <w:rsid w:val="00B70F8E"/>
    <w:rsid w:val="00B71263"/>
    <w:rsid w:val="00B719B5"/>
    <w:rsid w:val="00B71C9E"/>
    <w:rsid w:val="00B72089"/>
    <w:rsid w:val="00B73391"/>
    <w:rsid w:val="00B73E56"/>
    <w:rsid w:val="00B7471C"/>
    <w:rsid w:val="00B74BAE"/>
    <w:rsid w:val="00B75C76"/>
    <w:rsid w:val="00B75E4B"/>
    <w:rsid w:val="00B760FB"/>
    <w:rsid w:val="00B77584"/>
    <w:rsid w:val="00B8029E"/>
    <w:rsid w:val="00B802D7"/>
    <w:rsid w:val="00B8119C"/>
    <w:rsid w:val="00B8135C"/>
    <w:rsid w:val="00B82A47"/>
    <w:rsid w:val="00B8344F"/>
    <w:rsid w:val="00B83EB9"/>
    <w:rsid w:val="00B8723D"/>
    <w:rsid w:val="00B8731B"/>
    <w:rsid w:val="00B87942"/>
    <w:rsid w:val="00B90117"/>
    <w:rsid w:val="00B90AC2"/>
    <w:rsid w:val="00B90DCF"/>
    <w:rsid w:val="00B96115"/>
    <w:rsid w:val="00B9693B"/>
    <w:rsid w:val="00BA0E79"/>
    <w:rsid w:val="00BA0EF9"/>
    <w:rsid w:val="00BA195C"/>
    <w:rsid w:val="00BA1BB6"/>
    <w:rsid w:val="00BA1CF3"/>
    <w:rsid w:val="00BA2B00"/>
    <w:rsid w:val="00BA3233"/>
    <w:rsid w:val="00BA420D"/>
    <w:rsid w:val="00BA4AD5"/>
    <w:rsid w:val="00BA54F2"/>
    <w:rsid w:val="00BA6100"/>
    <w:rsid w:val="00BA6432"/>
    <w:rsid w:val="00BA7D40"/>
    <w:rsid w:val="00BB142D"/>
    <w:rsid w:val="00BB1F92"/>
    <w:rsid w:val="00BB1FC8"/>
    <w:rsid w:val="00BB2334"/>
    <w:rsid w:val="00BB2F9F"/>
    <w:rsid w:val="00BB4CB1"/>
    <w:rsid w:val="00BB550C"/>
    <w:rsid w:val="00BB593C"/>
    <w:rsid w:val="00BB5997"/>
    <w:rsid w:val="00BB67DE"/>
    <w:rsid w:val="00BB6EC5"/>
    <w:rsid w:val="00BB70C5"/>
    <w:rsid w:val="00BB74B1"/>
    <w:rsid w:val="00BB7C3A"/>
    <w:rsid w:val="00BB7C41"/>
    <w:rsid w:val="00BC1135"/>
    <w:rsid w:val="00BC126A"/>
    <w:rsid w:val="00BC19E1"/>
    <w:rsid w:val="00BC1EEA"/>
    <w:rsid w:val="00BC2169"/>
    <w:rsid w:val="00BC350C"/>
    <w:rsid w:val="00BC4960"/>
    <w:rsid w:val="00BC5CB2"/>
    <w:rsid w:val="00BC63F1"/>
    <w:rsid w:val="00BD0526"/>
    <w:rsid w:val="00BD0A12"/>
    <w:rsid w:val="00BD0CA8"/>
    <w:rsid w:val="00BD13B6"/>
    <w:rsid w:val="00BD2322"/>
    <w:rsid w:val="00BD2AAD"/>
    <w:rsid w:val="00BD2F69"/>
    <w:rsid w:val="00BD3347"/>
    <w:rsid w:val="00BD3750"/>
    <w:rsid w:val="00BD3DD5"/>
    <w:rsid w:val="00BD4E06"/>
    <w:rsid w:val="00BD6962"/>
    <w:rsid w:val="00BD76BC"/>
    <w:rsid w:val="00BE049C"/>
    <w:rsid w:val="00BE08B4"/>
    <w:rsid w:val="00BE1363"/>
    <w:rsid w:val="00BE1959"/>
    <w:rsid w:val="00BE3506"/>
    <w:rsid w:val="00BE3580"/>
    <w:rsid w:val="00BE35D4"/>
    <w:rsid w:val="00BE3600"/>
    <w:rsid w:val="00BE5701"/>
    <w:rsid w:val="00BE6304"/>
    <w:rsid w:val="00BE6A19"/>
    <w:rsid w:val="00BE6CC4"/>
    <w:rsid w:val="00BE71B1"/>
    <w:rsid w:val="00BE7947"/>
    <w:rsid w:val="00BF094F"/>
    <w:rsid w:val="00BF0F54"/>
    <w:rsid w:val="00BF1530"/>
    <w:rsid w:val="00BF1947"/>
    <w:rsid w:val="00BF1EEB"/>
    <w:rsid w:val="00BF32D9"/>
    <w:rsid w:val="00BF4CF9"/>
    <w:rsid w:val="00BF4D55"/>
    <w:rsid w:val="00BF68FA"/>
    <w:rsid w:val="00C01B92"/>
    <w:rsid w:val="00C01F76"/>
    <w:rsid w:val="00C03DC3"/>
    <w:rsid w:val="00C04477"/>
    <w:rsid w:val="00C051EB"/>
    <w:rsid w:val="00C0643C"/>
    <w:rsid w:val="00C07621"/>
    <w:rsid w:val="00C07709"/>
    <w:rsid w:val="00C07BA6"/>
    <w:rsid w:val="00C107FE"/>
    <w:rsid w:val="00C112B8"/>
    <w:rsid w:val="00C11FE0"/>
    <w:rsid w:val="00C13A01"/>
    <w:rsid w:val="00C140BF"/>
    <w:rsid w:val="00C15DDF"/>
    <w:rsid w:val="00C16868"/>
    <w:rsid w:val="00C175D0"/>
    <w:rsid w:val="00C2080A"/>
    <w:rsid w:val="00C2186D"/>
    <w:rsid w:val="00C21C1E"/>
    <w:rsid w:val="00C24F59"/>
    <w:rsid w:val="00C254CA"/>
    <w:rsid w:val="00C25753"/>
    <w:rsid w:val="00C27A1B"/>
    <w:rsid w:val="00C3177F"/>
    <w:rsid w:val="00C31CF6"/>
    <w:rsid w:val="00C31FDE"/>
    <w:rsid w:val="00C329A0"/>
    <w:rsid w:val="00C33056"/>
    <w:rsid w:val="00C3484D"/>
    <w:rsid w:val="00C34C2C"/>
    <w:rsid w:val="00C365F7"/>
    <w:rsid w:val="00C36BD8"/>
    <w:rsid w:val="00C40E04"/>
    <w:rsid w:val="00C412CD"/>
    <w:rsid w:val="00C42A9F"/>
    <w:rsid w:val="00C4470B"/>
    <w:rsid w:val="00C4512C"/>
    <w:rsid w:val="00C46220"/>
    <w:rsid w:val="00C466BB"/>
    <w:rsid w:val="00C466F7"/>
    <w:rsid w:val="00C471A9"/>
    <w:rsid w:val="00C511A8"/>
    <w:rsid w:val="00C52C57"/>
    <w:rsid w:val="00C5351C"/>
    <w:rsid w:val="00C54875"/>
    <w:rsid w:val="00C54FC4"/>
    <w:rsid w:val="00C552DA"/>
    <w:rsid w:val="00C563B3"/>
    <w:rsid w:val="00C56429"/>
    <w:rsid w:val="00C607DE"/>
    <w:rsid w:val="00C61153"/>
    <w:rsid w:val="00C61994"/>
    <w:rsid w:val="00C6232C"/>
    <w:rsid w:val="00C6422D"/>
    <w:rsid w:val="00C64426"/>
    <w:rsid w:val="00C64AF9"/>
    <w:rsid w:val="00C6747B"/>
    <w:rsid w:val="00C73D39"/>
    <w:rsid w:val="00C73ED8"/>
    <w:rsid w:val="00C7533B"/>
    <w:rsid w:val="00C7565F"/>
    <w:rsid w:val="00C765A2"/>
    <w:rsid w:val="00C76792"/>
    <w:rsid w:val="00C770D0"/>
    <w:rsid w:val="00C805E5"/>
    <w:rsid w:val="00C806BA"/>
    <w:rsid w:val="00C81654"/>
    <w:rsid w:val="00C82067"/>
    <w:rsid w:val="00C820C2"/>
    <w:rsid w:val="00C82366"/>
    <w:rsid w:val="00C8241A"/>
    <w:rsid w:val="00C826DB"/>
    <w:rsid w:val="00C8311A"/>
    <w:rsid w:val="00C83659"/>
    <w:rsid w:val="00C83DFF"/>
    <w:rsid w:val="00C86A04"/>
    <w:rsid w:val="00C900EE"/>
    <w:rsid w:val="00C9095B"/>
    <w:rsid w:val="00C90BCB"/>
    <w:rsid w:val="00C91864"/>
    <w:rsid w:val="00C91A76"/>
    <w:rsid w:val="00C91DB1"/>
    <w:rsid w:val="00C9314E"/>
    <w:rsid w:val="00C934AD"/>
    <w:rsid w:val="00C93ACE"/>
    <w:rsid w:val="00C94553"/>
    <w:rsid w:val="00C95CCC"/>
    <w:rsid w:val="00C95F59"/>
    <w:rsid w:val="00C969A6"/>
    <w:rsid w:val="00CA05C8"/>
    <w:rsid w:val="00CA14A2"/>
    <w:rsid w:val="00CA19B2"/>
    <w:rsid w:val="00CA2554"/>
    <w:rsid w:val="00CA2C4B"/>
    <w:rsid w:val="00CA36CC"/>
    <w:rsid w:val="00CA39CE"/>
    <w:rsid w:val="00CA4E8B"/>
    <w:rsid w:val="00CA59BD"/>
    <w:rsid w:val="00CA5CB5"/>
    <w:rsid w:val="00CA68A8"/>
    <w:rsid w:val="00CA78BB"/>
    <w:rsid w:val="00CB08D8"/>
    <w:rsid w:val="00CB0AA4"/>
    <w:rsid w:val="00CB112D"/>
    <w:rsid w:val="00CB17BC"/>
    <w:rsid w:val="00CB3FCE"/>
    <w:rsid w:val="00CB678B"/>
    <w:rsid w:val="00CB7BE0"/>
    <w:rsid w:val="00CC0147"/>
    <w:rsid w:val="00CC0B2D"/>
    <w:rsid w:val="00CC0D45"/>
    <w:rsid w:val="00CC0FBE"/>
    <w:rsid w:val="00CC11AB"/>
    <w:rsid w:val="00CC20CB"/>
    <w:rsid w:val="00CC2B59"/>
    <w:rsid w:val="00CC2FB1"/>
    <w:rsid w:val="00CC45C9"/>
    <w:rsid w:val="00CC501E"/>
    <w:rsid w:val="00CC6023"/>
    <w:rsid w:val="00CC618C"/>
    <w:rsid w:val="00CC65A4"/>
    <w:rsid w:val="00CC70D9"/>
    <w:rsid w:val="00CD06D8"/>
    <w:rsid w:val="00CD2E32"/>
    <w:rsid w:val="00CD31E0"/>
    <w:rsid w:val="00CD3B04"/>
    <w:rsid w:val="00CD3F12"/>
    <w:rsid w:val="00CD5446"/>
    <w:rsid w:val="00CD58BF"/>
    <w:rsid w:val="00CD626D"/>
    <w:rsid w:val="00CD68D0"/>
    <w:rsid w:val="00CE0240"/>
    <w:rsid w:val="00CE040C"/>
    <w:rsid w:val="00CE07C8"/>
    <w:rsid w:val="00CE1340"/>
    <w:rsid w:val="00CE1A08"/>
    <w:rsid w:val="00CE5566"/>
    <w:rsid w:val="00CE6623"/>
    <w:rsid w:val="00CE761D"/>
    <w:rsid w:val="00CE7ACC"/>
    <w:rsid w:val="00CE7DCD"/>
    <w:rsid w:val="00CF0343"/>
    <w:rsid w:val="00CF2513"/>
    <w:rsid w:val="00CF34A3"/>
    <w:rsid w:val="00CF3F0E"/>
    <w:rsid w:val="00CF4459"/>
    <w:rsid w:val="00CF5561"/>
    <w:rsid w:val="00CF5C20"/>
    <w:rsid w:val="00CF5DA4"/>
    <w:rsid w:val="00CF64FC"/>
    <w:rsid w:val="00CF737A"/>
    <w:rsid w:val="00CF75EC"/>
    <w:rsid w:val="00D00604"/>
    <w:rsid w:val="00D0127C"/>
    <w:rsid w:val="00D01473"/>
    <w:rsid w:val="00D01712"/>
    <w:rsid w:val="00D01BAC"/>
    <w:rsid w:val="00D02ACC"/>
    <w:rsid w:val="00D0321F"/>
    <w:rsid w:val="00D039F8"/>
    <w:rsid w:val="00D03D8B"/>
    <w:rsid w:val="00D04A26"/>
    <w:rsid w:val="00D058EE"/>
    <w:rsid w:val="00D06367"/>
    <w:rsid w:val="00D066B7"/>
    <w:rsid w:val="00D06B02"/>
    <w:rsid w:val="00D111A1"/>
    <w:rsid w:val="00D112A4"/>
    <w:rsid w:val="00D12348"/>
    <w:rsid w:val="00D125B0"/>
    <w:rsid w:val="00D12B57"/>
    <w:rsid w:val="00D15A22"/>
    <w:rsid w:val="00D17829"/>
    <w:rsid w:val="00D20B17"/>
    <w:rsid w:val="00D21522"/>
    <w:rsid w:val="00D216F6"/>
    <w:rsid w:val="00D21B6E"/>
    <w:rsid w:val="00D23BFE"/>
    <w:rsid w:val="00D24A54"/>
    <w:rsid w:val="00D25402"/>
    <w:rsid w:val="00D2626D"/>
    <w:rsid w:val="00D30BCE"/>
    <w:rsid w:val="00D3199C"/>
    <w:rsid w:val="00D32EE7"/>
    <w:rsid w:val="00D335D2"/>
    <w:rsid w:val="00D33A4A"/>
    <w:rsid w:val="00D33A5A"/>
    <w:rsid w:val="00D348D2"/>
    <w:rsid w:val="00D34A3E"/>
    <w:rsid w:val="00D34D93"/>
    <w:rsid w:val="00D35A38"/>
    <w:rsid w:val="00D35F02"/>
    <w:rsid w:val="00D367A0"/>
    <w:rsid w:val="00D36952"/>
    <w:rsid w:val="00D36AA6"/>
    <w:rsid w:val="00D36B07"/>
    <w:rsid w:val="00D37058"/>
    <w:rsid w:val="00D370B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7207"/>
    <w:rsid w:val="00D47B93"/>
    <w:rsid w:val="00D47C7A"/>
    <w:rsid w:val="00D50242"/>
    <w:rsid w:val="00D5270E"/>
    <w:rsid w:val="00D52FA3"/>
    <w:rsid w:val="00D530C3"/>
    <w:rsid w:val="00D538E9"/>
    <w:rsid w:val="00D541E6"/>
    <w:rsid w:val="00D55F9F"/>
    <w:rsid w:val="00D56D6D"/>
    <w:rsid w:val="00D607C8"/>
    <w:rsid w:val="00D60F31"/>
    <w:rsid w:val="00D6175E"/>
    <w:rsid w:val="00D6299A"/>
    <w:rsid w:val="00D62F20"/>
    <w:rsid w:val="00D634A3"/>
    <w:rsid w:val="00D642BB"/>
    <w:rsid w:val="00D65F29"/>
    <w:rsid w:val="00D66761"/>
    <w:rsid w:val="00D66A81"/>
    <w:rsid w:val="00D67677"/>
    <w:rsid w:val="00D67874"/>
    <w:rsid w:val="00D70957"/>
    <w:rsid w:val="00D71A8C"/>
    <w:rsid w:val="00D72586"/>
    <w:rsid w:val="00D7292F"/>
    <w:rsid w:val="00D73073"/>
    <w:rsid w:val="00D7385D"/>
    <w:rsid w:val="00D76612"/>
    <w:rsid w:val="00D77EA5"/>
    <w:rsid w:val="00D80C11"/>
    <w:rsid w:val="00D80F51"/>
    <w:rsid w:val="00D81E2C"/>
    <w:rsid w:val="00D820DE"/>
    <w:rsid w:val="00D82CAB"/>
    <w:rsid w:val="00D83045"/>
    <w:rsid w:val="00D83BC6"/>
    <w:rsid w:val="00D84DB7"/>
    <w:rsid w:val="00D85382"/>
    <w:rsid w:val="00D85456"/>
    <w:rsid w:val="00D858E3"/>
    <w:rsid w:val="00D8642C"/>
    <w:rsid w:val="00D868BC"/>
    <w:rsid w:val="00D902FE"/>
    <w:rsid w:val="00D90A8F"/>
    <w:rsid w:val="00D90F1D"/>
    <w:rsid w:val="00D91F45"/>
    <w:rsid w:val="00D9227D"/>
    <w:rsid w:val="00D94021"/>
    <w:rsid w:val="00D961DD"/>
    <w:rsid w:val="00D9672B"/>
    <w:rsid w:val="00D96FCD"/>
    <w:rsid w:val="00D97576"/>
    <w:rsid w:val="00D97A92"/>
    <w:rsid w:val="00D97BE8"/>
    <w:rsid w:val="00DA0D31"/>
    <w:rsid w:val="00DA1902"/>
    <w:rsid w:val="00DA268B"/>
    <w:rsid w:val="00DA2A60"/>
    <w:rsid w:val="00DA33A6"/>
    <w:rsid w:val="00DA4150"/>
    <w:rsid w:val="00DA4B7D"/>
    <w:rsid w:val="00DA5586"/>
    <w:rsid w:val="00DA55E7"/>
    <w:rsid w:val="00DA5B47"/>
    <w:rsid w:val="00DA64DA"/>
    <w:rsid w:val="00DA675D"/>
    <w:rsid w:val="00DA68C2"/>
    <w:rsid w:val="00DA6DFE"/>
    <w:rsid w:val="00DB005D"/>
    <w:rsid w:val="00DB01FF"/>
    <w:rsid w:val="00DB0AA3"/>
    <w:rsid w:val="00DB1177"/>
    <w:rsid w:val="00DB2359"/>
    <w:rsid w:val="00DB2994"/>
    <w:rsid w:val="00DB36E7"/>
    <w:rsid w:val="00DB38DD"/>
    <w:rsid w:val="00DB3B9F"/>
    <w:rsid w:val="00DB3D5D"/>
    <w:rsid w:val="00DB4DA6"/>
    <w:rsid w:val="00DB53A6"/>
    <w:rsid w:val="00DB65E3"/>
    <w:rsid w:val="00DB745E"/>
    <w:rsid w:val="00DB76EF"/>
    <w:rsid w:val="00DB7ED8"/>
    <w:rsid w:val="00DC0FB8"/>
    <w:rsid w:val="00DC10C9"/>
    <w:rsid w:val="00DC167D"/>
    <w:rsid w:val="00DC3424"/>
    <w:rsid w:val="00DC36BC"/>
    <w:rsid w:val="00DC638D"/>
    <w:rsid w:val="00DC6BFB"/>
    <w:rsid w:val="00DC7136"/>
    <w:rsid w:val="00DC7304"/>
    <w:rsid w:val="00DD0308"/>
    <w:rsid w:val="00DD2AF1"/>
    <w:rsid w:val="00DD4043"/>
    <w:rsid w:val="00DD48E0"/>
    <w:rsid w:val="00DD5A25"/>
    <w:rsid w:val="00DD5AD1"/>
    <w:rsid w:val="00DD64BB"/>
    <w:rsid w:val="00DD64D5"/>
    <w:rsid w:val="00DD6681"/>
    <w:rsid w:val="00DD679C"/>
    <w:rsid w:val="00DD73DB"/>
    <w:rsid w:val="00DE02A1"/>
    <w:rsid w:val="00DE098B"/>
    <w:rsid w:val="00DE3254"/>
    <w:rsid w:val="00DE330F"/>
    <w:rsid w:val="00DE3BFB"/>
    <w:rsid w:val="00DE49AF"/>
    <w:rsid w:val="00DE5483"/>
    <w:rsid w:val="00DE5F2A"/>
    <w:rsid w:val="00DE613D"/>
    <w:rsid w:val="00DE7444"/>
    <w:rsid w:val="00DE76C0"/>
    <w:rsid w:val="00DF15A5"/>
    <w:rsid w:val="00DF1FDB"/>
    <w:rsid w:val="00DF2384"/>
    <w:rsid w:val="00DF26A4"/>
    <w:rsid w:val="00DF2D3F"/>
    <w:rsid w:val="00DF2F8F"/>
    <w:rsid w:val="00DF382A"/>
    <w:rsid w:val="00DF3C68"/>
    <w:rsid w:val="00DF3CAE"/>
    <w:rsid w:val="00DF5765"/>
    <w:rsid w:val="00DF5DA5"/>
    <w:rsid w:val="00DF61CB"/>
    <w:rsid w:val="00DF62CA"/>
    <w:rsid w:val="00DF67D4"/>
    <w:rsid w:val="00E00A38"/>
    <w:rsid w:val="00E01147"/>
    <w:rsid w:val="00E01739"/>
    <w:rsid w:val="00E018DF"/>
    <w:rsid w:val="00E01E04"/>
    <w:rsid w:val="00E02C1B"/>
    <w:rsid w:val="00E03C64"/>
    <w:rsid w:val="00E03CA7"/>
    <w:rsid w:val="00E03E06"/>
    <w:rsid w:val="00E03EA3"/>
    <w:rsid w:val="00E03FCA"/>
    <w:rsid w:val="00E057A2"/>
    <w:rsid w:val="00E059DA"/>
    <w:rsid w:val="00E06C73"/>
    <w:rsid w:val="00E07FE5"/>
    <w:rsid w:val="00E10AD2"/>
    <w:rsid w:val="00E118C7"/>
    <w:rsid w:val="00E11ADF"/>
    <w:rsid w:val="00E11E2C"/>
    <w:rsid w:val="00E1252A"/>
    <w:rsid w:val="00E125C3"/>
    <w:rsid w:val="00E12755"/>
    <w:rsid w:val="00E13285"/>
    <w:rsid w:val="00E13416"/>
    <w:rsid w:val="00E13BD7"/>
    <w:rsid w:val="00E13EF4"/>
    <w:rsid w:val="00E1425D"/>
    <w:rsid w:val="00E15491"/>
    <w:rsid w:val="00E157EA"/>
    <w:rsid w:val="00E15F3D"/>
    <w:rsid w:val="00E16330"/>
    <w:rsid w:val="00E17D0C"/>
    <w:rsid w:val="00E200B0"/>
    <w:rsid w:val="00E202CD"/>
    <w:rsid w:val="00E21020"/>
    <w:rsid w:val="00E241F5"/>
    <w:rsid w:val="00E2485A"/>
    <w:rsid w:val="00E25102"/>
    <w:rsid w:val="00E2574D"/>
    <w:rsid w:val="00E25CDA"/>
    <w:rsid w:val="00E2613D"/>
    <w:rsid w:val="00E272E3"/>
    <w:rsid w:val="00E27401"/>
    <w:rsid w:val="00E27801"/>
    <w:rsid w:val="00E27C01"/>
    <w:rsid w:val="00E300B3"/>
    <w:rsid w:val="00E30FB9"/>
    <w:rsid w:val="00E3113C"/>
    <w:rsid w:val="00E31781"/>
    <w:rsid w:val="00E31957"/>
    <w:rsid w:val="00E31996"/>
    <w:rsid w:val="00E31AFB"/>
    <w:rsid w:val="00E32AAD"/>
    <w:rsid w:val="00E33775"/>
    <w:rsid w:val="00E35438"/>
    <w:rsid w:val="00E35470"/>
    <w:rsid w:val="00E3549C"/>
    <w:rsid w:val="00E35C8A"/>
    <w:rsid w:val="00E366E5"/>
    <w:rsid w:val="00E3754F"/>
    <w:rsid w:val="00E379EF"/>
    <w:rsid w:val="00E40345"/>
    <w:rsid w:val="00E41319"/>
    <w:rsid w:val="00E4131F"/>
    <w:rsid w:val="00E4192C"/>
    <w:rsid w:val="00E419F4"/>
    <w:rsid w:val="00E42796"/>
    <w:rsid w:val="00E435B0"/>
    <w:rsid w:val="00E4434C"/>
    <w:rsid w:val="00E44BB9"/>
    <w:rsid w:val="00E45251"/>
    <w:rsid w:val="00E4688C"/>
    <w:rsid w:val="00E47488"/>
    <w:rsid w:val="00E478E9"/>
    <w:rsid w:val="00E47BB0"/>
    <w:rsid w:val="00E47C4C"/>
    <w:rsid w:val="00E47E00"/>
    <w:rsid w:val="00E50301"/>
    <w:rsid w:val="00E505F0"/>
    <w:rsid w:val="00E531DA"/>
    <w:rsid w:val="00E53D34"/>
    <w:rsid w:val="00E5444F"/>
    <w:rsid w:val="00E549C9"/>
    <w:rsid w:val="00E55350"/>
    <w:rsid w:val="00E5588F"/>
    <w:rsid w:val="00E5746A"/>
    <w:rsid w:val="00E61C45"/>
    <w:rsid w:val="00E62510"/>
    <w:rsid w:val="00E62FF3"/>
    <w:rsid w:val="00E63065"/>
    <w:rsid w:val="00E640D1"/>
    <w:rsid w:val="00E65851"/>
    <w:rsid w:val="00E67177"/>
    <w:rsid w:val="00E673C5"/>
    <w:rsid w:val="00E70FE9"/>
    <w:rsid w:val="00E71068"/>
    <w:rsid w:val="00E71DF6"/>
    <w:rsid w:val="00E72E1D"/>
    <w:rsid w:val="00E731D0"/>
    <w:rsid w:val="00E75C3E"/>
    <w:rsid w:val="00E75F66"/>
    <w:rsid w:val="00E77739"/>
    <w:rsid w:val="00E8009A"/>
    <w:rsid w:val="00E806B2"/>
    <w:rsid w:val="00E8182B"/>
    <w:rsid w:val="00E81E01"/>
    <w:rsid w:val="00E81E9A"/>
    <w:rsid w:val="00E82130"/>
    <w:rsid w:val="00E8312E"/>
    <w:rsid w:val="00E83200"/>
    <w:rsid w:val="00E84B8B"/>
    <w:rsid w:val="00E86937"/>
    <w:rsid w:val="00E91D8B"/>
    <w:rsid w:val="00E920C1"/>
    <w:rsid w:val="00E927DD"/>
    <w:rsid w:val="00E92A06"/>
    <w:rsid w:val="00E93E07"/>
    <w:rsid w:val="00E940CF"/>
    <w:rsid w:val="00E947B2"/>
    <w:rsid w:val="00E948DE"/>
    <w:rsid w:val="00E94B0E"/>
    <w:rsid w:val="00E96E16"/>
    <w:rsid w:val="00E96E52"/>
    <w:rsid w:val="00E97186"/>
    <w:rsid w:val="00E973A0"/>
    <w:rsid w:val="00EA376F"/>
    <w:rsid w:val="00EA4729"/>
    <w:rsid w:val="00EA4905"/>
    <w:rsid w:val="00EA4CDF"/>
    <w:rsid w:val="00EA593F"/>
    <w:rsid w:val="00EA60D0"/>
    <w:rsid w:val="00EA629F"/>
    <w:rsid w:val="00EA7FEB"/>
    <w:rsid w:val="00EB08DB"/>
    <w:rsid w:val="00EB0FBB"/>
    <w:rsid w:val="00EB12F6"/>
    <w:rsid w:val="00EB1545"/>
    <w:rsid w:val="00EB1E1C"/>
    <w:rsid w:val="00EB1E46"/>
    <w:rsid w:val="00EB2355"/>
    <w:rsid w:val="00EB2A76"/>
    <w:rsid w:val="00EB3A27"/>
    <w:rsid w:val="00EB4869"/>
    <w:rsid w:val="00EB607A"/>
    <w:rsid w:val="00EB69B5"/>
    <w:rsid w:val="00EB6DDC"/>
    <w:rsid w:val="00EB7351"/>
    <w:rsid w:val="00EB79F6"/>
    <w:rsid w:val="00EC08CB"/>
    <w:rsid w:val="00EC3448"/>
    <w:rsid w:val="00EC406B"/>
    <w:rsid w:val="00EC47EF"/>
    <w:rsid w:val="00EC69BB"/>
    <w:rsid w:val="00ED050C"/>
    <w:rsid w:val="00ED2023"/>
    <w:rsid w:val="00ED262F"/>
    <w:rsid w:val="00ED3768"/>
    <w:rsid w:val="00ED3FD8"/>
    <w:rsid w:val="00ED43EA"/>
    <w:rsid w:val="00ED5D9F"/>
    <w:rsid w:val="00ED6E90"/>
    <w:rsid w:val="00ED767D"/>
    <w:rsid w:val="00EE172A"/>
    <w:rsid w:val="00EE2BBE"/>
    <w:rsid w:val="00EE3FB0"/>
    <w:rsid w:val="00EE4091"/>
    <w:rsid w:val="00EE5829"/>
    <w:rsid w:val="00EE5EA3"/>
    <w:rsid w:val="00EE6877"/>
    <w:rsid w:val="00EE6D81"/>
    <w:rsid w:val="00EE7553"/>
    <w:rsid w:val="00EF15E7"/>
    <w:rsid w:val="00EF304B"/>
    <w:rsid w:val="00EF3BE3"/>
    <w:rsid w:val="00EF53F7"/>
    <w:rsid w:val="00EF589E"/>
    <w:rsid w:val="00EF617B"/>
    <w:rsid w:val="00EF6AC9"/>
    <w:rsid w:val="00EF7303"/>
    <w:rsid w:val="00F002F3"/>
    <w:rsid w:val="00F00E5C"/>
    <w:rsid w:val="00F016D1"/>
    <w:rsid w:val="00F01A66"/>
    <w:rsid w:val="00F0234D"/>
    <w:rsid w:val="00F02E91"/>
    <w:rsid w:val="00F037E0"/>
    <w:rsid w:val="00F04689"/>
    <w:rsid w:val="00F047D9"/>
    <w:rsid w:val="00F04D2A"/>
    <w:rsid w:val="00F051C3"/>
    <w:rsid w:val="00F05341"/>
    <w:rsid w:val="00F07459"/>
    <w:rsid w:val="00F07526"/>
    <w:rsid w:val="00F1030C"/>
    <w:rsid w:val="00F103F8"/>
    <w:rsid w:val="00F10D73"/>
    <w:rsid w:val="00F117C5"/>
    <w:rsid w:val="00F119C1"/>
    <w:rsid w:val="00F11B4F"/>
    <w:rsid w:val="00F11F17"/>
    <w:rsid w:val="00F13547"/>
    <w:rsid w:val="00F1423B"/>
    <w:rsid w:val="00F150E5"/>
    <w:rsid w:val="00F1541A"/>
    <w:rsid w:val="00F15CDC"/>
    <w:rsid w:val="00F15E80"/>
    <w:rsid w:val="00F1698B"/>
    <w:rsid w:val="00F16BB3"/>
    <w:rsid w:val="00F20C0B"/>
    <w:rsid w:val="00F21317"/>
    <w:rsid w:val="00F229F8"/>
    <w:rsid w:val="00F23B8A"/>
    <w:rsid w:val="00F23CC5"/>
    <w:rsid w:val="00F25185"/>
    <w:rsid w:val="00F2546A"/>
    <w:rsid w:val="00F27A83"/>
    <w:rsid w:val="00F27BFF"/>
    <w:rsid w:val="00F30D3B"/>
    <w:rsid w:val="00F30F04"/>
    <w:rsid w:val="00F33B4A"/>
    <w:rsid w:val="00F34163"/>
    <w:rsid w:val="00F3784E"/>
    <w:rsid w:val="00F4053C"/>
    <w:rsid w:val="00F40C59"/>
    <w:rsid w:val="00F40F3C"/>
    <w:rsid w:val="00F40FDC"/>
    <w:rsid w:val="00F4156B"/>
    <w:rsid w:val="00F41CC8"/>
    <w:rsid w:val="00F42018"/>
    <w:rsid w:val="00F42522"/>
    <w:rsid w:val="00F4409F"/>
    <w:rsid w:val="00F447CD"/>
    <w:rsid w:val="00F4568C"/>
    <w:rsid w:val="00F4598D"/>
    <w:rsid w:val="00F46917"/>
    <w:rsid w:val="00F46918"/>
    <w:rsid w:val="00F46CA6"/>
    <w:rsid w:val="00F47549"/>
    <w:rsid w:val="00F47B04"/>
    <w:rsid w:val="00F50D6A"/>
    <w:rsid w:val="00F523D0"/>
    <w:rsid w:val="00F52410"/>
    <w:rsid w:val="00F525BE"/>
    <w:rsid w:val="00F539C7"/>
    <w:rsid w:val="00F57124"/>
    <w:rsid w:val="00F576DE"/>
    <w:rsid w:val="00F57971"/>
    <w:rsid w:val="00F57F3D"/>
    <w:rsid w:val="00F60520"/>
    <w:rsid w:val="00F60C2C"/>
    <w:rsid w:val="00F61153"/>
    <w:rsid w:val="00F61524"/>
    <w:rsid w:val="00F619E1"/>
    <w:rsid w:val="00F61D13"/>
    <w:rsid w:val="00F620B1"/>
    <w:rsid w:val="00F62116"/>
    <w:rsid w:val="00F639D2"/>
    <w:rsid w:val="00F640CE"/>
    <w:rsid w:val="00F65021"/>
    <w:rsid w:val="00F65AB4"/>
    <w:rsid w:val="00F662D9"/>
    <w:rsid w:val="00F66D86"/>
    <w:rsid w:val="00F67E99"/>
    <w:rsid w:val="00F70B98"/>
    <w:rsid w:val="00F70F56"/>
    <w:rsid w:val="00F714BD"/>
    <w:rsid w:val="00F71A83"/>
    <w:rsid w:val="00F71D71"/>
    <w:rsid w:val="00F71E02"/>
    <w:rsid w:val="00F72A8F"/>
    <w:rsid w:val="00F72C15"/>
    <w:rsid w:val="00F73080"/>
    <w:rsid w:val="00F7309B"/>
    <w:rsid w:val="00F73AED"/>
    <w:rsid w:val="00F7409E"/>
    <w:rsid w:val="00F74751"/>
    <w:rsid w:val="00F75695"/>
    <w:rsid w:val="00F820CA"/>
    <w:rsid w:val="00F82282"/>
    <w:rsid w:val="00F83F69"/>
    <w:rsid w:val="00F86656"/>
    <w:rsid w:val="00F867EA"/>
    <w:rsid w:val="00F86EE2"/>
    <w:rsid w:val="00F903B9"/>
    <w:rsid w:val="00F90404"/>
    <w:rsid w:val="00F90E15"/>
    <w:rsid w:val="00F91692"/>
    <w:rsid w:val="00F91B02"/>
    <w:rsid w:val="00F92384"/>
    <w:rsid w:val="00F93F9E"/>
    <w:rsid w:val="00F96449"/>
    <w:rsid w:val="00F96CBB"/>
    <w:rsid w:val="00F96DAE"/>
    <w:rsid w:val="00F97867"/>
    <w:rsid w:val="00FA09BD"/>
    <w:rsid w:val="00FA288E"/>
    <w:rsid w:val="00FA3426"/>
    <w:rsid w:val="00FA3E5C"/>
    <w:rsid w:val="00FA4AAB"/>
    <w:rsid w:val="00FA522C"/>
    <w:rsid w:val="00FA5CD2"/>
    <w:rsid w:val="00FA5F34"/>
    <w:rsid w:val="00FA6ED8"/>
    <w:rsid w:val="00FB0027"/>
    <w:rsid w:val="00FB0FF6"/>
    <w:rsid w:val="00FB1141"/>
    <w:rsid w:val="00FB2785"/>
    <w:rsid w:val="00FB27CC"/>
    <w:rsid w:val="00FB2DD4"/>
    <w:rsid w:val="00FB3A81"/>
    <w:rsid w:val="00FB43E6"/>
    <w:rsid w:val="00FB5592"/>
    <w:rsid w:val="00FB5EE4"/>
    <w:rsid w:val="00FB600A"/>
    <w:rsid w:val="00FB640C"/>
    <w:rsid w:val="00FB73E6"/>
    <w:rsid w:val="00FB7592"/>
    <w:rsid w:val="00FC143C"/>
    <w:rsid w:val="00FC15A9"/>
    <w:rsid w:val="00FC307B"/>
    <w:rsid w:val="00FC46D7"/>
    <w:rsid w:val="00FC4A95"/>
    <w:rsid w:val="00FC5715"/>
    <w:rsid w:val="00FC74EF"/>
    <w:rsid w:val="00FD0A80"/>
    <w:rsid w:val="00FD1EFF"/>
    <w:rsid w:val="00FD27EE"/>
    <w:rsid w:val="00FD2FAF"/>
    <w:rsid w:val="00FD42F5"/>
    <w:rsid w:val="00FD4ABD"/>
    <w:rsid w:val="00FD4D2F"/>
    <w:rsid w:val="00FD4FA0"/>
    <w:rsid w:val="00FD5844"/>
    <w:rsid w:val="00FD5D08"/>
    <w:rsid w:val="00FD6A1C"/>
    <w:rsid w:val="00FD6FC7"/>
    <w:rsid w:val="00FD6FC9"/>
    <w:rsid w:val="00FD7584"/>
    <w:rsid w:val="00FE0298"/>
    <w:rsid w:val="00FE0591"/>
    <w:rsid w:val="00FE09B7"/>
    <w:rsid w:val="00FE165F"/>
    <w:rsid w:val="00FE1FA4"/>
    <w:rsid w:val="00FE2339"/>
    <w:rsid w:val="00FE41C3"/>
    <w:rsid w:val="00FE4546"/>
    <w:rsid w:val="00FF01FE"/>
    <w:rsid w:val="00FF068C"/>
    <w:rsid w:val="00FF0BBB"/>
    <w:rsid w:val="00FF0BDE"/>
    <w:rsid w:val="00FF0D18"/>
    <w:rsid w:val="00FF0DAF"/>
    <w:rsid w:val="00FF12A4"/>
    <w:rsid w:val="00FF2FF5"/>
    <w:rsid w:val="00FF4CE5"/>
    <w:rsid w:val="00FF5AB1"/>
    <w:rsid w:val="00FF5AFB"/>
    <w:rsid w:val="00FF69E9"/>
    <w:rsid w:val="00FF78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0500E5"/>
  <w15:docId w15:val="{0B10A8CC-2399-42A6-A9DC-97E6692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194D6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016629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74815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5002">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sigen-ca.s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yperlink" Target="http://www.nlb.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alcom.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0BC1-53DC-4E37-BEAE-6FF63B36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47</Pages>
  <Words>14786</Words>
  <Characters>84285</Characters>
  <Application>Microsoft Office Word</Application>
  <DocSecurity>0</DocSecurity>
  <Lines>702</Lines>
  <Paragraphs>197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98874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13</cp:revision>
  <cp:lastPrinted>2018-10-15T07:45:00Z</cp:lastPrinted>
  <dcterms:created xsi:type="dcterms:W3CDTF">2018-12-18T13:09:00Z</dcterms:created>
  <dcterms:modified xsi:type="dcterms:W3CDTF">2018-12-21T09:35:00Z</dcterms:modified>
</cp:coreProperties>
</file>